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41ce" w14:paraId="b2e41ce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D17FEA">
        <w:rPr>
          <w:color w:val="000000"/>
          <w:sz w:val="24"/>
          <w:szCs w:val="24"/>
          <w:lang w:val="hr-HR"/>
        </w:rPr>
        <w:t>206</w:t>
      </w:r>
      <w:r w:rsidR="00200B07">
        <w:rPr>
          <w:color w:val="000000"/>
          <w:sz w:val="24"/>
          <w:szCs w:val="24"/>
          <w:lang w:val="hr-HR"/>
        </w:rPr>
        <w:t>/2018</w:t>
      </w:r>
      <w:r w:rsidR="006B2CB4">
        <w:rPr>
          <w:color w:val="000000"/>
          <w:sz w:val="24"/>
          <w:szCs w:val="24"/>
          <w:lang w:val="hr-HR"/>
        </w:rPr>
        <w:t>-1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D17FEA">
        <w:rPr>
          <w:sz w:val="24"/>
          <w:szCs w:val="24"/>
          <w:lang w:val="hr-HR"/>
        </w:rPr>
        <w:t>QUARTUS</w:t>
      </w:r>
      <w:r w:rsidR="00373B58">
        <w:rPr>
          <w:sz w:val="24"/>
          <w:szCs w:val="24"/>
          <w:lang w:val="hr-HR"/>
        </w:rPr>
        <w:t xml:space="preserve"> </w:t>
      </w:r>
      <w:r w:rsidR="00A56DCC" w:rsidRPr="00A56DCC">
        <w:rPr>
          <w:sz w:val="24"/>
          <w:szCs w:val="24"/>
          <w:lang w:val="hr-HR"/>
        </w:rPr>
        <w:t xml:space="preserve">d.o.o., </w:t>
      </w:r>
      <w:r w:rsidR="00D17FEA">
        <w:rPr>
          <w:sz w:val="24"/>
          <w:szCs w:val="24"/>
          <w:lang w:val="hr-HR"/>
        </w:rPr>
        <w:t>Zadar</w:t>
      </w:r>
      <w:r w:rsidR="00A56DCC" w:rsidRPr="00A56DCC">
        <w:rPr>
          <w:sz w:val="24"/>
          <w:szCs w:val="24"/>
          <w:lang w:val="hr-HR"/>
        </w:rPr>
        <w:t xml:space="preserve">, </w:t>
      </w:r>
      <w:r w:rsidR="00D17FEA">
        <w:rPr>
          <w:sz w:val="24"/>
          <w:szCs w:val="24"/>
          <w:lang w:val="hr-HR"/>
        </w:rPr>
        <w:t>Put kotarskih serdara 38 B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D17FEA">
        <w:rPr>
          <w:sz w:val="24"/>
          <w:szCs w:val="24"/>
          <w:lang w:val="hr-HR"/>
        </w:rPr>
        <w:t>98437092988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D17FEA">
        <w:rPr>
          <w:sz w:val="24"/>
          <w:szCs w:val="24"/>
        </w:rPr>
        <w:t>Mladenu Arbanasu</w:t>
      </w:r>
      <w:r w:rsidR="00A56DCC" w:rsidRPr="00A56DCC">
        <w:rPr>
          <w:sz w:val="24"/>
          <w:szCs w:val="24"/>
        </w:rPr>
        <w:t xml:space="preserve"> iz </w:t>
      </w:r>
      <w:r w:rsidR="00D17FEA">
        <w:rPr>
          <w:sz w:val="24"/>
          <w:szCs w:val="24"/>
        </w:rPr>
        <w:t>Zadra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866AB9">
        <w:rPr>
          <w:sz w:val="24"/>
          <w:szCs w:val="24"/>
          <w:lang w:val="hr-HR"/>
        </w:rPr>
        <w:t>19</w:t>
      </w:r>
      <w:r w:rsidR="003C00DB" w:rsidRPr="00FF60D5">
        <w:rPr>
          <w:sz w:val="24"/>
          <w:szCs w:val="24"/>
          <w:lang w:val="hr-HR"/>
        </w:rPr>
        <w:t xml:space="preserve">. </w:t>
      </w:r>
      <w:r w:rsidR="00CF7325">
        <w:rPr>
          <w:sz w:val="24"/>
          <w:szCs w:val="24"/>
          <w:lang w:val="hr-HR"/>
        </w:rPr>
        <w:t>lipnja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D17FEA">
        <w:rPr>
          <w:sz w:val="24"/>
          <w:szCs w:val="24"/>
          <w:lang w:val="hr-HR"/>
        </w:rPr>
        <w:t>Mladen Arbanas</w:t>
      </w:r>
      <w:r w:rsidR="00A56DCC" w:rsidRPr="00A56DCC">
        <w:rPr>
          <w:sz w:val="24"/>
          <w:szCs w:val="24"/>
          <w:lang w:val="hr-HR"/>
        </w:rPr>
        <w:t xml:space="preserve"> iz </w:t>
      </w:r>
      <w:r w:rsidR="00D17FEA">
        <w:rPr>
          <w:sz w:val="24"/>
          <w:szCs w:val="24"/>
          <w:lang w:val="hr-HR"/>
        </w:rPr>
        <w:t>Zadra</w:t>
      </w:r>
      <w:r w:rsidR="008B299A" w:rsidRPr="00355932">
        <w:rPr>
          <w:sz w:val="24"/>
          <w:szCs w:val="24"/>
          <w:lang w:val="hr-HR"/>
        </w:rPr>
        <w:t xml:space="preserve">, </w:t>
      </w:r>
      <w:r w:rsidR="00D17FEA">
        <w:rPr>
          <w:rFonts w:eastAsiaTheme="minorHAnsi"/>
          <w:sz w:val="24"/>
          <w:szCs w:val="24"/>
          <w:lang w:eastAsia="en-US" w:val="hr-HR"/>
        </w:rPr>
        <w:t>Put kotarskih Serdara 38/B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D17FEA">
        <w:rPr>
          <w:bCs/>
          <w:sz w:val="24"/>
          <w:szCs w:val="24"/>
          <w:lang w:val="hr-HR"/>
        </w:rPr>
        <w:t>35384156342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D17FEA">
        <w:rPr>
          <w:sz w:val="24"/>
          <w:szCs w:val="24"/>
          <w:lang w:val="hr-HR"/>
        </w:rPr>
        <w:t>206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D17FEA">
        <w:rPr>
          <w:sz w:val="24"/>
          <w:szCs w:val="24"/>
          <w:lang w:val="hr-HR"/>
        </w:rPr>
        <w:t>206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17FEA">
        <w:rPr>
          <w:sz w:val="24"/>
          <w:szCs w:val="24"/>
          <w:lang w:val="hr-HR"/>
        </w:rPr>
        <w:t xml:space="preserve">QUARTUS </w:t>
      </w:r>
      <w:r w:rsidR="00D17FEA" w:rsidRPr="00A56DCC">
        <w:rPr>
          <w:sz w:val="24"/>
          <w:szCs w:val="24"/>
          <w:lang w:val="hr-HR"/>
        </w:rPr>
        <w:t xml:space="preserve">d.o.o., </w:t>
      </w:r>
      <w:r w:rsidR="00D17FEA">
        <w:rPr>
          <w:sz w:val="24"/>
          <w:szCs w:val="24"/>
          <w:lang w:val="hr-HR"/>
        </w:rPr>
        <w:t>Zadar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866AB9">
        <w:rPr>
          <w:sz w:val="24"/>
          <w:szCs w:val="24"/>
          <w:lang w:val="hr-HR"/>
        </w:rPr>
        <w:t>19</w:t>
      </w:r>
      <w:r w:rsidR="003C00DB" w:rsidRPr="0010055C">
        <w:rPr>
          <w:sz w:val="24"/>
          <w:szCs w:val="24"/>
          <w:lang w:val="hr-HR"/>
        </w:rPr>
        <w:t xml:space="preserve">. </w:t>
      </w:r>
      <w:r w:rsidR="00A56DCC">
        <w:rPr>
          <w:sz w:val="24"/>
          <w:szCs w:val="24"/>
          <w:lang w:val="hr-HR"/>
        </w:rPr>
        <w:t>lipnja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645940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slubženik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645940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4594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591007">
      <w:rPr>
        <w:sz w:val="24"/>
        <w:szCs w:val="24"/>
        <w:lang w:val="hr-HR"/>
      </w:rPr>
      <w:t>20</w:t>
    </w:r>
    <w:r w:rsidR="00D17FEA">
      <w:rPr>
        <w:sz w:val="24"/>
        <w:szCs w:val="24"/>
        <w:lang w:val="hr-HR"/>
      </w:rPr>
      <w:t>6</w:t>
    </w:r>
    <w:r w:rsidR="00200B07">
      <w:rPr>
        <w:sz w:val="24"/>
        <w:szCs w:val="24"/>
        <w:lang w:val="hr-HR"/>
      </w:rPr>
      <w:t>/2018</w:t>
    </w:r>
    <w:r w:rsidR="006B2CB4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76AD3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12A1D"/>
    <w:rsid w:val="00224024"/>
    <w:rsid w:val="002319CB"/>
    <w:rsid w:val="00281244"/>
    <w:rsid w:val="00283C4B"/>
    <w:rsid w:val="002A20E6"/>
    <w:rsid w:val="002B7153"/>
    <w:rsid w:val="00310393"/>
    <w:rsid w:val="00355932"/>
    <w:rsid w:val="00361650"/>
    <w:rsid w:val="00363B96"/>
    <w:rsid w:val="0037101E"/>
    <w:rsid w:val="00373B58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2928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1007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45940"/>
    <w:rsid w:val="00676F83"/>
    <w:rsid w:val="00694912"/>
    <w:rsid w:val="006A6C94"/>
    <w:rsid w:val="006B2CB4"/>
    <w:rsid w:val="00701C8F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66AB9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92132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17FEA"/>
    <w:rsid w:val="00D2712B"/>
    <w:rsid w:val="00D323AC"/>
    <w:rsid w:val="00D4148E"/>
    <w:rsid w:val="00D4614B"/>
    <w:rsid w:val="00D53F6D"/>
    <w:rsid w:val="00D606A0"/>
    <w:rsid w:val="00DC23B3"/>
    <w:rsid w:val="00E82341"/>
    <w:rsid w:val="00E82A7E"/>
    <w:rsid w:val="00E83EEA"/>
    <w:rsid w:val="00E85CC7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6750C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645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94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94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94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94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645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94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94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94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94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QUARTUS d.o.o. za turizam, ugostiteljstvo i poslovne usluge</item>
      <item>FINA</item>
    </izvorni_sadrzaj>
    <derivirana_varijabla naziv="DomainObject.Predmet.SudioniciListNaziv_1">
      <item>QUARTUS d.o.o. za turizam, ugostiteljstvo i poslovne usluge</item>
      <item>FINA</item>
    </derivirana_varijabla>
  </DomainObject.Predmet.SudioniciListNaziv>
  <DomainObject.Predmet.SudioniciListAdressOIB>
    <izvorni_sadrzaj>
      <item>QUARTUS d.o.o. za turizam, ugostiteljstvo i poslovne usluge, OIB 98437092988, Put kotarskih serdara 38 B,23000 Zadar</item>
      <item>FINA, OIB 85821130368</item>
    </izvorni_sadrzaj>
    <derivirana_varijabla naziv="DomainObject.Predmet.SudioniciListAdressOIB_1">
      <item>QUARTUS d.o.o. za turizam, ugostiteljstvo i poslovne usluge, OIB 98437092988, Put kotarskih serdara 38 B,23000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98437092988</item>
      <item>, OIB 85821130368</item>
    </izvorni_sadrzaj>
    <derivirana_varijabla naziv="DomainObject.Predmet.SudioniciListNazivOIB_1">
      <item>, OIB 98437092988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7BF88B-BE74-4E72-8D9B-D48B5BB148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3315</properties:Characters>
  <properties:Lines>89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2018-06-18T12:30:00Z</dcterms:created>
  <dc:creator>Tina Grgas</dc:creator>
  <cp:lastModifiedBy>Ante Rubelj</cp:lastModifiedBy>
  <cp:lastPrinted>2018-06-19T11:30:00Z</cp:lastPrinted>
  <dcterms:modified xmlns:xsi="http://www.w3.org/2001/XMLSchema-instance" xsi:type="dcterms:W3CDTF">2018-06-19T11:30:00Z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(St-206-18 -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