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4388" w14:paraId="e5a4388" w:rsidRDefault="008553D4" w:rsidP="008553D4" w:rsidR="008553D4">
      <w:pPr>
        <w:pStyle w:val="Naslov3"/>
        <w:spacing w:after="0" w:before="0"/>
        <w15:collapsed w:val="false"/>
      </w:pPr>
    </w:p>
    <w:p w:rsidRDefault="008553D4" w:rsidP="008553D4" w:rsidR="008553D4"/>
    <w:p w:rsidRDefault="008553D4" w:rsidP="008553D4" w:rsidR="008553D4">
      <w:pPr>
        <w:spacing w:after="0"/>
      </w:pPr>
      <w:r>
        <w:t>REPUBLIKA HRVATSKA</w:t>
      </w:r>
    </w:p>
    <w:p w:rsidRDefault="008553D4" w:rsidP="008553D4" w:rsidR="008553D4">
      <w:pPr>
        <w:spacing w:after="0"/>
      </w:pPr>
      <w:r>
        <w:t>Trgovački sud u Varaždinu</w:t>
      </w:r>
    </w:p>
    <w:p w:rsidRDefault="008553D4" w:rsidP="008553D4" w:rsidR="008553D4" w:rsidRPr="008553D4">
      <w:pPr>
        <w:spacing w:after="0"/>
      </w:pPr>
      <w:r>
        <w:t>Varaždin, Braće Radić br. 2.</w:t>
      </w:r>
    </w:p>
    <w:p w:rsidRDefault="00937FF9" w:rsidP="008553D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553D4" w:rsidR="00AE649C" w:rsidRPr="00B76F3C">
      <w:pPr>
        <w:pStyle w:val="SudSjedite"/>
      </w:pPr>
      <w:r>
        <w:tab/>
      </w:r>
    </w:p>
    <w:p w:rsidRDefault="008553D4" w:rsidP="008553D4" w:rsidR="008553D4">
      <w:pPr>
        <w:spacing w:after="0"/>
        <w:jc w:val="center"/>
      </w:pPr>
      <w:r>
        <w:t>R E P U B L I K A      H R V A T S K A</w:t>
      </w:r>
    </w:p>
    <w:p w:rsidRDefault="008553D4" w:rsidP="008553D4" w:rsidR="008553D4">
      <w:pPr>
        <w:spacing w:after="0"/>
        <w:jc w:val="center"/>
      </w:pPr>
    </w:p>
    <w:p w:rsidRDefault="008553D4" w:rsidP="008553D4" w:rsidR="008553D4">
      <w:pPr>
        <w:spacing w:after="0"/>
        <w:jc w:val="center"/>
      </w:pPr>
      <w:r>
        <w:t>R   J   E   Š   E   N J   E</w:t>
      </w:r>
    </w:p>
    <w:p w:rsidRDefault="008553D4" w:rsidP="008553D4" w:rsidR="008553D4">
      <w:pPr>
        <w:tabs>
          <w:tab w:pos="851" w:val="left"/>
        </w:tabs>
        <w:spacing w:after="0"/>
        <w:jc w:val="both"/>
      </w:pPr>
    </w:p>
    <w:p w:rsidRDefault="008553D4" w:rsidP="008553D4" w:rsidR="008553D4">
      <w:pPr>
        <w:tabs>
          <w:tab w:pos="851" w:val="left"/>
        </w:tabs>
        <w:spacing w:after="0"/>
        <w:jc w:val="both"/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>
        <w:rPr>
          <w:bCs/>
        </w:rPr>
        <w:t>FINANCIJSKA AGENCIJA, Regionalni centar Zagreb, Podružnica Varaždin, iz Varaždina, Augusta Cesarca br. 2</w:t>
      </w:r>
      <w:r>
        <w:t xml:space="preserve">, za otvaranje stečajnog postupka nad dužnikom </w:t>
      </w:r>
      <w:r>
        <w:rPr>
          <w:bCs/>
        </w:rPr>
        <w:t>ALESSI d.o.o., OIB: 20016790772,</w:t>
      </w:r>
      <w:r w:rsidR="001421E6">
        <w:rPr>
          <w:bCs/>
        </w:rPr>
        <w:t xml:space="preserve"> sa sjedištem u Trg k</w:t>
      </w:r>
      <w:r>
        <w:rPr>
          <w:bCs/>
        </w:rPr>
        <w:t>ralja Tomislava br. 6, 42000 Varaždin</w:t>
      </w:r>
      <w:r>
        <w:t>, izvan ročišta</w:t>
      </w:r>
      <w:r>
        <w:rPr>
          <w:b/>
        </w:rPr>
        <w:t xml:space="preserve"> </w:t>
      </w:r>
      <w:r w:rsidR="00962C26">
        <w:t>21</w:t>
      </w:r>
      <w:r>
        <w:t>. veljače 2017.,</w:t>
      </w:r>
    </w:p>
    <w:p w:rsidRDefault="008553D4" w:rsidP="008553D4" w:rsidR="008553D4">
      <w:pPr>
        <w:spacing w:after="0"/>
        <w:jc w:val="both"/>
        <w:rPr>
          <w:b/>
        </w:rPr>
      </w:pPr>
    </w:p>
    <w:p w:rsidRDefault="008553D4" w:rsidP="008553D4" w:rsidR="008553D4">
      <w:pPr>
        <w:spacing w:after="0"/>
        <w:jc w:val="center"/>
      </w:pPr>
      <w:r>
        <w:t>r i j e š i o       j e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 xml:space="preserve"> </w:t>
      </w:r>
      <w:r>
        <w:tab/>
        <w:t xml:space="preserve">I/ Otvara se stečajni postupak nad stečajnom dužnikom ALESSI d.o.o. iz Varaždina, Trg Kralja Tomislava br. 6, OIB: 20016790772, s danom </w:t>
      </w:r>
      <w:r w:rsidR="00D64924">
        <w:t>2</w:t>
      </w:r>
      <w:r w:rsidR="007A6F84">
        <w:t>1</w:t>
      </w:r>
      <w:r w:rsidR="00596582">
        <w:t>. veljače 2017. u 10</w:t>
      </w:r>
      <w:r>
        <w:t>,00 sati.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>
        <w:rPr>
          <w:b/>
        </w:rPr>
        <w:t xml:space="preserve"> </w:t>
      </w:r>
      <w:r>
        <w:t>TOMISLAV ĐURIČIN, iz Varaždina, Dravska poljana br. 1, OIB: 01733609458.</w:t>
      </w:r>
    </w:p>
    <w:p w:rsidRDefault="008553D4" w:rsidP="008553D4" w:rsidR="008553D4">
      <w:pPr>
        <w:tabs>
          <w:tab w:pos="0" w:val="left"/>
        </w:tabs>
        <w:spacing w:after="0"/>
        <w:jc w:val="both"/>
      </w:pPr>
    </w:p>
    <w:p w:rsidRDefault="008553D4" w:rsidP="008553D4" w:rsidR="008553D4">
      <w:pPr>
        <w:spacing w:after="0"/>
        <w:jc w:val="both"/>
      </w:pPr>
      <w:r>
        <w:tab/>
        <w:t>III/ Pozivaju se vjerovnici stečajnog dužnika da u roku od 60 dana od dana objave oglasa o otv</w:t>
      </w:r>
      <w:r w:rsidR="006B5089">
        <w:t>aranju stečajnog postupka na e-O</w:t>
      </w:r>
      <w:r>
        <w:t xml:space="preserve">glasnoj ploči ovoga suda prijave svoje tražbine stečajnom upravitelju : TOMISLAVU ĐURIČINU, iz Varaždina, Dravska poljana br. 1,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5045-3574-22095416.</w:t>
      </w:r>
    </w:p>
    <w:p w:rsidRDefault="008553D4" w:rsidP="008553D4" w:rsidR="008553D4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8553D4" w:rsidP="008553D4" w:rsidR="008553D4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 SZ-a).</w:t>
      </w:r>
    </w:p>
    <w:p w:rsidRDefault="008553D4" w:rsidP="008553D4" w:rsidR="008553D4">
      <w:pPr>
        <w:spacing w:after="0"/>
        <w:ind w:firstLine="708"/>
        <w:jc w:val="both"/>
      </w:pPr>
    </w:p>
    <w:p w:rsidRDefault="008553D4" w:rsidP="008553D4" w:rsidR="008553D4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8553D4" w:rsidP="008553D4" w:rsidR="008553D4">
      <w:pPr>
        <w:spacing w:after="0"/>
        <w:ind w:firstLine="708"/>
        <w:jc w:val="both"/>
      </w:pPr>
    </w:p>
    <w:p w:rsidRDefault="008553D4" w:rsidP="008553D4" w:rsidR="008553D4">
      <w:pPr>
        <w:spacing w:after="0"/>
        <w:jc w:val="both"/>
      </w:pPr>
      <w:r>
        <w:t xml:space="preserve">           VI/ Ročište vjerovnika na kojem će se ispitati prijavljene tražbine - ispitno ročište određuje se za dan </w:t>
      </w:r>
      <w:r w:rsidRPr="008553D4">
        <w:rPr>
          <w:u w:val="single"/>
        </w:rPr>
        <w:t>17. svibnja 2017.</w:t>
      </w:r>
      <w:r>
        <w:rPr>
          <w:u w:val="single"/>
        </w:rPr>
        <w:t xml:space="preserve"> u 9,00 sati</w:t>
      </w:r>
      <w:r>
        <w:t xml:space="preserve">  kod Trgovačkog suda u Varaždinu, Braće Radić br. 2, soba broj 222, drugi kat.</w:t>
      </w:r>
    </w:p>
    <w:p w:rsidRDefault="008553D4" w:rsidP="008553D4" w:rsidR="008553D4">
      <w:pPr>
        <w:spacing w:after="0"/>
        <w:jc w:val="both"/>
        <w:rPr>
          <w:u w:val="single"/>
        </w:rPr>
      </w:pPr>
      <w:r>
        <w:lastRenderedPageBreak/>
        <w:tab/>
        <w:t>Ročište vjerovnika na kojem će se na temelju izvješća stečajnog upravitelja odlučivati o daljnjem tijeku stečajnog postupka (izvještajno ročište) održati će se odmah nakon ispitnog ročišta.</w:t>
      </w:r>
    </w:p>
    <w:p w:rsidRDefault="008553D4" w:rsidP="008553D4" w:rsidR="008553D4">
      <w:pPr>
        <w:spacing w:after="0"/>
        <w:jc w:val="both"/>
        <w:rPr>
          <w:b/>
          <w:u w:val="single"/>
        </w:rPr>
      </w:pPr>
    </w:p>
    <w:p w:rsidRDefault="008553D4" w:rsidP="008553D4" w:rsidR="008553D4">
      <w:pPr>
        <w:spacing w:after="0"/>
        <w:ind w:firstLine="708"/>
        <w:jc w:val="both"/>
      </w:pPr>
      <w:r>
        <w:t>VII/ Rješenje o otvaranju stečajnog postupka dostaviti će se sudskom registru ovoga suda, radi zabilježbe otvaranja stečajnog postupka u sudskom registru.</w:t>
      </w:r>
    </w:p>
    <w:p w:rsidRDefault="008553D4" w:rsidP="008553D4" w:rsidR="008553D4">
      <w:pPr>
        <w:spacing w:after="0"/>
        <w:ind w:firstLine="708"/>
        <w:jc w:val="both"/>
      </w:pPr>
    </w:p>
    <w:p w:rsidRDefault="008553D4" w:rsidP="008553D4" w:rsidR="008553D4">
      <w:pPr>
        <w:spacing w:after="0"/>
        <w:ind w:firstLine="708"/>
        <w:jc w:val="both"/>
      </w:pPr>
      <w:r>
        <w:t>VIII/ Rješenje o otvaranju stečajnog postupka dostaviti će se Općinskom sudu u Varaždinu, te se nalaže zemljišno-knjižnom odjelu da izvrši upis zabilježbe otvaranja stečajnog postupka u zemljišnim knjigama i to za slijedeće čestice :</w:t>
      </w:r>
    </w:p>
    <w:p w:rsidRDefault="008553D4" w:rsidP="008553D4" w:rsidR="008553D4">
      <w:pPr>
        <w:spacing w:after="0"/>
        <w:ind w:firstLine="708"/>
        <w:jc w:val="both"/>
      </w:pP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k.č.592/1 oranica ledine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36,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k.č.593 oranica ledine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286,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k.č.595/1 oranica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676,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k.č.595/2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976,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k.č.595/3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977,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k.č.595/4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978,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k.č.595/5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979,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k.č.595/6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980, </w:t>
      </w:r>
    </w:p>
    <w:p w:rsidRDefault="008553D4" w:rsidP="008553D4" w:rsidR="008553D4">
      <w:pPr>
        <w:pStyle w:val="p1"/>
        <w:numPr>
          <w:ilvl w:val="0"/>
          <w:numId w:val="47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k.č.595/7 Ulica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zelengaj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- stambena zgrada + dvorište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. uložak 981, </w:t>
      </w:r>
    </w:p>
    <w:p w:rsidRDefault="008553D4" w:rsidP="008553D4" w:rsidR="008553D4">
      <w:pPr>
        <w:pStyle w:val="p1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sve navedeno upisano u k.o.</w:t>
      </w:r>
      <w:r w:rsidR="00BA17E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Donji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Kučan</w:t>
      </w:r>
      <w:proofErr w:type="spellEnd"/>
      <w:r w:rsidR="00C97BA6">
        <w:rPr>
          <w:rFonts w:hAnsi="Times New Roman" w:ascii="Times New Roman"/>
          <w:sz w:val="24"/>
          <w:szCs w:val="24"/>
          <w:lang w:val="hr-HR"/>
        </w:rPr>
        <w:t>.</w:t>
      </w:r>
    </w:p>
    <w:p w:rsidRDefault="008553D4" w:rsidP="008553D4" w:rsidR="008553D4">
      <w:pPr>
        <w:spacing w:after="0"/>
        <w:ind w:firstLine="708"/>
        <w:jc w:val="both"/>
        <w:rPr>
          <w:b/>
        </w:rPr>
      </w:pPr>
    </w:p>
    <w:p w:rsidRDefault="008553D4" w:rsidP="008553D4" w:rsidR="008553D4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>
        <w:t>IX/ Rješenje o otvaranju stečajnog postupka</w:t>
      </w:r>
      <w:r w:rsidR="00C97BA6">
        <w:t xml:space="preserve"> objavljuje se isticanjem na e-O</w:t>
      </w:r>
      <w:r>
        <w:t>glasnoj ploči ovoga suda sa danom otvaranja stečajnog postupka.</w:t>
      </w:r>
    </w:p>
    <w:p w:rsidRDefault="008553D4" w:rsidP="008553D4" w:rsidR="008553D4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A551F3" w:rsidP="008553D4" w:rsidR="00A551F3">
      <w:pPr>
        <w:spacing w:after="0"/>
        <w:jc w:val="both"/>
        <w:rPr>
          <w:color w:val="FF6600"/>
        </w:rPr>
      </w:pPr>
    </w:p>
    <w:p w:rsidRDefault="008553D4" w:rsidP="008553D4" w:rsidR="008553D4">
      <w:pPr>
        <w:spacing w:after="0"/>
        <w:jc w:val="center"/>
      </w:pPr>
      <w:r>
        <w:t>Obrazloženje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ind w:firstLine="708"/>
        <w:jc w:val="both"/>
        <w:rPr>
          <w:bCs/>
        </w:rPr>
      </w:pPr>
      <w:r>
        <w:rPr>
          <w:bCs/>
        </w:rPr>
        <w:t>Predlagatelj Financijska agencija, Podružnica Varaždin podnio je ovom</w:t>
      </w:r>
      <w:r w:rsidR="00EB63FD">
        <w:rPr>
          <w:bCs/>
        </w:rPr>
        <w:t>e sudu 10. kolovoza 2016.</w:t>
      </w:r>
      <w:r>
        <w:rPr>
          <w:bCs/>
        </w:rPr>
        <w:t xml:space="preserve"> prijedlog za otvaranje stečajnog postupka nad dužnikom u kojem je navedeno d</w:t>
      </w:r>
      <w:r w:rsidR="00EB63FD">
        <w:rPr>
          <w:bCs/>
        </w:rPr>
        <w:t>a na dan 19. srpnja 2016.</w:t>
      </w:r>
      <w:r>
        <w:rPr>
          <w:bCs/>
        </w:rPr>
        <w:t xml:space="preserve"> dužnik u očevidniku redoslijeda osnova za plaćanje ima evidentirane neizvršene osnove za plaćanje u neprekidnom razdoblju od 120 dana u ukupnom iznosu od 17.582,05 kuna.</w:t>
      </w:r>
    </w:p>
    <w:p w:rsidRDefault="00F05799" w:rsidP="009B1A21" w:rsidR="009B1A21">
      <w:pPr>
        <w:spacing w:after="0"/>
        <w:ind w:firstLine="708"/>
        <w:jc w:val="both"/>
      </w:pPr>
      <w:r>
        <w:rPr>
          <w:bCs/>
        </w:rPr>
        <w:t>Radi</w:t>
      </w:r>
      <w:r w:rsidR="00A12BB1">
        <w:rPr>
          <w:bCs/>
        </w:rPr>
        <w:t xml:space="preserve"> navedenog sud</w:t>
      </w:r>
      <w:r>
        <w:rPr>
          <w:bCs/>
        </w:rPr>
        <w:t xml:space="preserve"> je temeljem odredbe čl. 115. Stečajnog zakona </w:t>
      </w:r>
      <w:r>
        <w:t>(Narodne novine br. 71/15., dalje : SZ-a), donio rješenje poslovni broj St-954/16-3 od 3. listopada 2016. kojim je pokrenuo prethodni postupak radi utvrđivanja pretpostavki za otvaranje stečajnoga postupka</w:t>
      </w:r>
      <w:r w:rsidR="00A12BB1">
        <w:t>, te je odredio ročište radi očitovanja o prijedlogu za otvaranje stečajnoga postupka za 8. prosinca 2016.</w:t>
      </w:r>
      <w:r w:rsidR="009B1A21">
        <w:t>, a na kojem je ročištu o</w:t>
      </w:r>
      <w:r w:rsidR="008553D4">
        <w:t xml:space="preserve">soba ovlaštena za zastupanje dužnika Marica </w:t>
      </w:r>
      <w:proofErr w:type="spellStart"/>
      <w:r w:rsidR="008553D4">
        <w:t>Ale</w:t>
      </w:r>
      <w:r w:rsidR="00125DF5">
        <w:t>ssi</w:t>
      </w:r>
      <w:proofErr w:type="spellEnd"/>
      <w:r w:rsidR="00125DF5">
        <w:t xml:space="preserve">, </w:t>
      </w:r>
      <w:r w:rsidR="009B1A21">
        <w:t xml:space="preserve">dostavila izvješće o financijsko-gospodarskom stanju dužnika, te </w:t>
      </w:r>
      <w:proofErr w:type="spellStart"/>
      <w:r w:rsidR="009B1A21">
        <w:t>prokazni</w:t>
      </w:r>
      <w:proofErr w:type="spellEnd"/>
      <w:r w:rsidR="009B1A21">
        <w:t xml:space="preserve"> popis imovine kojeg je pred sudom potvrdila, a ujedno je navela da društvo više ne posluje, da nije u mogućnosti otplatiti dugovanje navedeno u očevidniku o redoslijedu plaćanja Financijske agencije, da je žiro-račun društva dužnika u blokadi od mjeseca travnja 2016., te da se stoga ne protivi da se nad društvom otvori stečaj.</w:t>
      </w:r>
    </w:p>
    <w:p w:rsidRDefault="00516612" w:rsidP="008553D4" w:rsidR="00516612">
      <w:pPr>
        <w:spacing w:after="0"/>
        <w:ind w:firstLine="709"/>
        <w:jc w:val="both"/>
      </w:pPr>
      <w:r>
        <w:t>Sukladno</w:t>
      </w:r>
      <w:r w:rsidR="008553D4">
        <w:t xml:space="preserve"> odredbi članka 5. SZ-a stečaj</w:t>
      </w:r>
      <w:r>
        <w:t xml:space="preserve">ni postupak </w:t>
      </w:r>
      <w:r w:rsidR="008553D4">
        <w:t>može</w:t>
      </w:r>
      <w:r>
        <w:t xml:space="preserve"> se</w:t>
      </w:r>
      <w:r w:rsidR="008553D4">
        <w:t xml:space="preserve"> otvoriti ako sud utvrdi postojanje stečajnog razloga, </w:t>
      </w:r>
      <w:r>
        <w:t>a to su nesposobnost za plaćanje i prezaduženost.</w:t>
      </w:r>
    </w:p>
    <w:p w:rsidRDefault="00516612" w:rsidP="008553D4" w:rsidR="006E60B6">
      <w:pPr>
        <w:spacing w:after="0"/>
        <w:ind w:firstLine="709"/>
        <w:jc w:val="both"/>
      </w:pPr>
      <w:r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</w:t>
      </w:r>
      <w:r>
        <w:lastRenderedPageBreak/>
        <w:t>znači da je sposoban za plaćanje, te da će se smatrati da je dužnik nesposoban za plaćanje, ako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8553D4" w:rsidP="008553D4" w:rsidR="006E60B6">
      <w:pPr>
        <w:spacing w:after="0"/>
        <w:jc w:val="both"/>
      </w:pPr>
      <w:r>
        <w:tab/>
        <w:t>Tijekom ovog prethodnog postupka sud je</w:t>
      </w:r>
      <w:r w:rsidR="006E60B6">
        <w:t>, kako je navedeno,</w:t>
      </w:r>
      <w:r>
        <w:t xml:space="preserve"> </w:t>
      </w:r>
      <w:r w:rsidR="006E60B6">
        <w:t xml:space="preserve">utvrdio </w:t>
      </w:r>
      <w:r>
        <w:t xml:space="preserve">da kod dužnika postoji stečajni razlog nesposobnosti za plaćanje jer </w:t>
      </w:r>
      <w:r w:rsidR="006E60B6">
        <w:t>isti ne može trajnije ispunjavati svoje dospjele novčane obveze budući da u očevidniku redoslijeda osnova za plaćanje kojeg vodi Financijska agencija ime evidentirane neizvršene osnova za plaćanje u iznosu od 101.391,65 kuna i to u razdoblju dužem od 60 dana koje je trebalo na temelju valjanih osnova za plaćanje bez daljnjeg pristanka dužnika naplatiti s bio kojeg od njegovih računa.</w:t>
      </w:r>
    </w:p>
    <w:p w:rsidRDefault="00993D2C" w:rsidP="008553D4" w:rsidR="00993D2C">
      <w:pPr>
        <w:spacing w:after="0"/>
        <w:jc w:val="both"/>
      </w:pPr>
      <w:r>
        <w:tab/>
        <w:t>Radi navedenog valjalo je temeljem odredbe čl. 5. SZ-a, a u svezi sa odredbom čl. 129. st. 1. SZ-a, odlučiti kao pod točkom I izreke ovog rješenja.</w:t>
      </w:r>
    </w:p>
    <w:p w:rsidRDefault="008553D4" w:rsidP="008553D4" w:rsidR="008553D4">
      <w:pPr>
        <w:tabs>
          <w:tab w:pos="851" w:val="left"/>
        </w:tabs>
        <w:spacing w:after="0"/>
        <w:jc w:val="both"/>
      </w:pPr>
      <w:r>
        <w:tab/>
        <w:t xml:space="preserve">Iz razloga što je nad ovdje dužnikom u </w:t>
      </w:r>
      <w:proofErr w:type="spellStart"/>
      <w:r>
        <w:t>predstečajnom</w:t>
      </w:r>
      <w:proofErr w:type="spellEnd"/>
      <w:r>
        <w:t xml:space="preserve"> postupku koji je prethodio stečajnom postupku imenovan povjerenikom Tomislav </w:t>
      </w:r>
      <w:proofErr w:type="spellStart"/>
      <w:r>
        <w:t>Đuričin</w:t>
      </w:r>
      <w:proofErr w:type="spellEnd"/>
      <w:r>
        <w:t xml:space="preserve">, iz Varaždina, Dravska poljana br. 1, a kako to proizlazi iz izvatka iz sudskog registra za dužnika gdje je pod rednim brojem 1. zabilježbe zabilježeno da je rješenjem Financijske agencije, Regionalni centar Zagreb, Nagodbeno vijeće ZG11, Klasa: UP - I/110/07/12-01/443, </w:t>
      </w:r>
      <w:proofErr w:type="spellStart"/>
      <w:r>
        <w:t>Ur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04-06-13-443-15 od 01.10.2013. godine otvoren postupak </w:t>
      </w:r>
      <w:proofErr w:type="spellStart"/>
      <w:r>
        <w:t>predstečajne</w:t>
      </w:r>
      <w:proofErr w:type="spellEnd"/>
      <w:r>
        <w:t xml:space="preserve"> nagodbe nad ovdje dužnikom, te je istoga dana za povjerenika </w:t>
      </w:r>
      <w:proofErr w:type="spellStart"/>
      <w:r>
        <w:t>predstečajne</w:t>
      </w:r>
      <w:proofErr w:type="spellEnd"/>
      <w:r>
        <w:t xml:space="preserve"> nagodbe imenovan navedeni Tomislav </w:t>
      </w:r>
      <w:proofErr w:type="spellStart"/>
      <w:r>
        <w:t>Đuričin</w:t>
      </w:r>
      <w:proofErr w:type="spellEnd"/>
      <w:r>
        <w:t>, to je sud temeljem odredbe čl. 85. st. 2. SZ-a</w:t>
      </w:r>
      <w:r w:rsidR="006E60B6">
        <w:t>,</w:t>
      </w:r>
      <w:r>
        <w:t xml:space="preserve"> odlučio kao pod točkom II izreke ovog rješenja. </w:t>
      </w:r>
    </w:p>
    <w:p w:rsidRDefault="008553D4" w:rsidP="008553D4" w:rsidR="008553D4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svoje tražbine, odnosno, istoga obavijestiti o svojim pravima, te su dužnikovi dužnici pozvani da svoje obveze bez odgode ispunjavaju stečajnom upravitelju za stečajnog dužnika, a sud je ujedno odredio i ispitno i izvještajno ročište, a kako je to odlučeno pod točkama III do VI izreke ovog rješenja. Također, sukladno odredbi čl. 129. st. 2. i st. 3. SZ-a određeno je da se ovo rješenje o otvaranju stečajnog postupka upiše u registre, javne knjige, upisnike i očevidnike u kojima je dužnik upisan kao nositelj nekoga prava, a ovo će se rješenje objaviti na mrežnoj stranici e-</w:t>
      </w:r>
      <w:r w:rsidR="00183876">
        <w:t>O</w:t>
      </w:r>
      <w:r>
        <w:t>glasna ploča sudova s danom kad je doneseno, a kako je to odlučeno pod točkama VII do IX izreke ovog rješenja.</w:t>
      </w:r>
    </w:p>
    <w:p w:rsidRDefault="008553D4" w:rsidP="008553D4" w:rsidR="008553D4">
      <w:pPr>
        <w:tabs>
          <w:tab w:pos="851" w:val="left"/>
        </w:tabs>
        <w:spacing w:after="0"/>
        <w:jc w:val="both"/>
      </w:pPr>
      <w:r>
        <w:tab/>
      </w:r>
    </w:p>
    <w:p w:rsidRDefault="008553D4" w:rsidP="008553D4" w:rsidR="008553D4">
      <w:pPr>
        <w:tabs>
          <w:tab w:pos="851" w:val="left"/>
        </w:tabs>
        <w:spacing w:after="0"/>
        <w:jc w:val="both"/>
      </w:pPr>
    </w:p>
    <w:p w:rsidRDefault="00D64924" w:rsidP="008553D4" w:rsidR="008553D4">
      <w:pPr>
        <w:spacing w:after="0"/>
        <w:jc w:val="center"/>
      </w:pPr>
      <w:r>
        <w:t>U Varaždinu, 2</w:t>
      </w:r>
      <w:r w:rsidR="007A6F84">
        <w:t>1</w:t>
      </w:r>
      <w:r w:rsidR="008553D4">
        <w:t>. veljače 2017</w:t>
      </w:r>
      <w:r w:rsidR="00E8522B">
        <w:t xml:space="preserve">. </w:t>
      </w:r>
    </w:p>
    <w:p w:rsidRDefault="008553D4" w:rsidP="008553D4" w:rsidR="008553D4">
      <w:pPr>
        <w:spacing w:after="0"/>
      </w:pPr>
    </w:p>
    <w:p w:rsidRDefault="008553D4" w:rsidP="008553D4" w:rsidR="008553D4">
      <w:pPr>
        <w:spacing w:after="0"/>
      </w:pPr>
    </w:p>
    <w:p w:rsidRDefault="00E8522B" w:rsidP="008553D4" w:rsidR="008553D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E03EE">
        <w:t xml:space="preserve">  </w:t>
      </w:r>
      <w:r w:rsidR="00A551F3">
        <w:t xml:space="preserve"> </w:t>
      </w:r>
      <w:r>
        <w:t xml:space="preserve"> </w:t>
      </w:r>
      <w:r w:rsidR="008553D4">
        <w:t>SUDAC :</w:t>
      </w:r>
    </w:p>
    <w:p w:rsidRDefault="008553D4" w:rsidP="008553D4" w:rsidR="008553D4">
      <w:pPr>
        <w:spacing w:after="0"/>
        <w:jc w:val="both"/>
      </w:pPr>
    </w:p>
    <w:p w:rsidRDefault="00E8522B" w:rsidP="008553D4" w:rsidR="008553D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3D4">
        <w:t xml:space="preserve"> </w:t>
      </w:r>
      <w:r>
        <w:t xml:space="preserve">     </w:t>
      </w:r>
      <w:r w:rsidR="00A551F3">
        <w:t xml:space="preserve">  </w:t>
      </w:r>
      <w:r w:rsidR="001E03EE">
        <w:t xml:space="preserve"> </w:t>
      </w:r>
      <w:r w:rsidR="008553D4">
        <w:t xml:space="preserve">Hugo </w:t>
      </w:r>
      <w:proofErr w:type="spellStart"/>
      <w:r w:rsidR="008553D4">
        <w:t>Wedemeyer</w:t>
      </w:r>
      <w:proofErr w:type="spellEnd"/>
      <w:r>
        <w:t>, v.r.</w:t>
      </w:r>
    </w:p>
    <w:p w:rsidRDefault="00E8522B" w:rsidP="008553D4" w:rsidR="00E8522B">
      <w:pPr>
        <w:spacing w:after="0"/>
        <w:jc w:val="both"/>
      </w:pPr>
    </w:p>
    <w:p w:rsidRDefault="00E8522B" w:rsidP="008553D4" w:rsidR="001E03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550C3" w:rsidP="008553D4" w:rsidR="00C550C3">
      <w:pPr>
        <w:spacing w:after="0"/>
        <w:jc w:val="both"/>
      </w:pPr>
      <w:bookmarkStart w:name="_GoBack" w:id="0"/>
      <w:bookmarkEnd w:id="0"/>
    </w:p>
    <w:p w:rsidRDefault="008553D4" w:rsidP="008553D4" w:rsidR="008553D4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8553D4" w:rsidP="008553D4" w:rsidR="008553D4">
      <w:pPr>
        <w:spacing w:after="0"/>
        <w:jc w:val="both"/>
        <w:rPr>
          <w:b/>
          <w:u w:val="single"/>
        </w:rPr>
      </w:pPr>
    </w:p>
    <w:p w:rsidRDefault="008553D4" w:rsidP="008553D4" w:rsidR="008553D4">
      <w:pPr>
        <w:spacing w:after="0"/>
        <w:ind w:firstLine="708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pisano, u četiri (4) primjerka putem ovoga suda, a o istoj odlučuje Visoki trgovački sud Republike Hrvatske u Zagrebu. 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DNA :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tabs>
          <w:tab w:pos="0" w:val="left"/>
        </w:tabs>
        <w:spacing w:after="0"/>
        <w:jc w:val="both"/>
      </w:pPr>
      <w:r>
        <w:t>Stečajni upravitelj TOMISLAV ĐURIČIN, iz Varaždina, Dravska poljana br. 1,</w:t>
      </w:r>
    </w:p>
    <w:p w:rsidRDefault="008553D4" w:rsidP="008553D4" w:rsidR="008553D4">
      <w:pPr>
        <w:spacing w:after="0"/>
        <w:jc w:val="both"/>
      </w:pPr>
    </w:p>
    <w:p w:rsidRDefault="008553D4" w:rsidP="008553D4" w:rsidR="00E8522B">
      <w:pPr>
        <w:spacing w:after="0"/>
        <w:jc w:val="both"/>
        <w:rPr>
          <w:bCs/>
        </w:rPr>
      </w:pPr>
      <w:r>
        <w:t xml:space="preserve">Predlagatelj </w:t>
      </w:r>
      <w:r w:rsidR="00E8522B">
        <w:rPr>
          <w:bCs/>
        </w:rPr>
        <w:t>FINANCIJSKA AGENCIJA, Regionalni centar</w:t>
      </w:r>
      <w:r>
        <w:rPr>
          <w:bCs/>
        </w:rPr>
        <w:t xml:space="preserve"> Zagreb, Podružnica Varaždin, </w:t>
      </w:r>
    </w:p>
    <w:p w:rsidRDefault="00E8522B" w:rsidP="008553D4" w:rsidR="008553D4">
      <w:pPr>
        <w:spacing w:after="0"/>
        <w:jc w:val="both"/>
      </w:pPr>
      <w:r>
        <w:rPr>
          <w:bCs/>
        </w:rPr>
        <w:t>iz Varaždina, Augusta</w:t>
      </w:r>
      <w:r w:rsidR="008553D4">
        <w:rPr>
          <w:bCs/>
        </w:rPr>
        <w:t xml:space="preserve"> Cesarca </w:t>
      </w:r>
      <w:r>
        <w:rPr>
          <w:bCs/>
        </w:rPr>
        <w:t xml:space="preserve">br. </w:t>
      </w:r>
      <w:r w:rsidR="008553D4">
        <w:rPr>
          <w:bCs/>
        </w:rPr>
        <w:t>2</w:t>
      </w:r>
      <w:r>
        <w:rPr>
          <w:bCs/>
        </w:rPr>
        <w:t>.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 xml:space="preserve">Dužnik ALESSI d.o.o. iz Varaždina, Trg Kralja Tomislava </w:t>
      </w:r>
      <w:r w:rsidR="00E8522B">
        <w:t xml:space="preserve">br. </w:t>
      </w:r>
      <w:r>
        <w:t>6,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Republika Hrvatska, Ministarstvo financija, Porezna uprava, Područni</w:t>
      </w:r>
    </w:p>
    <w:p w:rsidRDefault="008553D4" w:rsidP="008553D4" w:rsidR="008553D4">
      <w:pPr>
        <w:spacing w:after="0"/>
        <w:jc w:val="both"/>
      </w:pPr>
      <w:r>
        <w:t xml:space="preserve">ured Varaždin, </w:t>
      </w:r>
      <w:proofErr w:type="spellStart"/>
      <w:r>
        <w:t>Graberje</w:t>
      </w:r>
      <w:proofErr w:type="spellEnd"/>
      <w:r>
        <w:t xml:space="preserve"> 1, Varaždin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Financijska agencija, Regionalni centar Zagreb, Vrtni put br. 3,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Županijsko državno odvjetništvo u Varaždinu,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Sudski registar ovoga suda, radi zabilježbe,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Općinski sud u Varaždinu, Zemljišno-knjižnom odje</w:t>
      </w:r>
      <w:r w:rsidR="00E618BA">
        <w:t>lu, Varaždin,</w:t>
      </w:r>
      <w:r>
        <w:t xml:space="preserve"> radi zabilježbe,</w:t>
      </w:r>
    </w:p>
    <w:p w:rsidRDefault="008553D4" w:rsidP="008553D4" w:rsidR="008553D4">
      <w:pPr>
        <w:spacing w:after="0"/>
        <w:jc w:val="both"/>
      </w:pPr>
    </w:p>
    <w:p w:rsidRDefault="00E618BA" w:rsidP="008553D4" w:rsidR="008553D4">
      <w:pPr>
        <w:spacing w:after="0"/>
        <w:jc w:val="both"/>
      </w:pPr>
      <w:r>
        <w:t>e</w:t>
      </w:r>
      <w:r w:rsidR="008553D4">
        <w:t>-</w:t>
      </w:r>
      <w:r>
        <w:t>O</w:t>
      </w:r>
      <w:r w:rsidR="008553D4">
        <w:t>glasna ploča ovoga suda,</w:t>
      </w:r>
    </w:p>
    <w:p w:rsidRDefault="00E618BA" w:rsidP="008553D4" w:rsidR="00E618BA">
      <w:pPr>
        <w:spacing w:after="0"/>
        <w:jc w:val="both"/>
      </w:pPr>
    </w:p>
    <w:p w:rsidRDefault="00E618BA" w:rsidP="008553D4" w:rsidR="00E618BA">
      <w:pPr>
        <w:spacing w:after="0"/>
        <w:jc w:val="both"/>
      </w:pPr>
    </w:p>
    <w:p w:rsidRDefault="00E618BA" w:rsidP="008553D4" w:rsidR="00E618BA">
      <w:pPr>
        <w:spacing w:after="0"/>
        <w:jc w:val="both"/>
      </w:pPr>
    </w:p>
    <w:p w:rsidRDefault="00E618BA" w:rsidP="008553D4" w:rsidR="00E618BA">
      <w:pPr>
        <w:spacing w:after="0"/>
        <w:jc w:val="both"/>
      </w:pPr>
    </w:p>
    <w:p w:rsidRDefault="008553D4" w:rsidP="008553D4" w:rsidR="008553D4">
      <w:pPr>
        <w:spacing w:after="0"/>
        <w:jc w:val="both"/>
      </w:pPr>
      <w:r>
        <w:t>Pisarnica - ispitn</w:t>
      </w:r>
      <w:r w:rsidR="00E618BA">
        <w:t>o i izvještajno ročište 17. svibnja 2017.</w:t>
      </w:r>
      <w:r>
        <w:t xml:space="preserve"> u</w:t>
      </w:r>
      <w:r w:rsidR="00E618BA">
        <w:t xml:space="preserve"> 9,00</w:t>
      </w:r>
      <w:r>
        <w:t xml:space="preserve"> sati.</w:t>
      </w: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</w:p>
    <w:p w:rsidRDefault="008553D4" w:rsidP="008553D4" w:rsidR="008553D4">
      <w:pPr>
        <w:spacing w:after="0"/>
        <w:jc w:val="both"/>
      </w:pPr>
    </w:p>
    <w:p w:rsidRDefault="00E618BA" w:rsidP="008553D4" w:rsidR="008553D4">
      <w:pPr>
        <w:spacing w:after="0"/>
        <w:jc w:val="center"/>
      </w:pPr>
      <w:r>
        <w:t>U Varaždinu, 2</w:t>
      </w:r>
      <w:r w:rsidR="007A6F84">
        <w:t>1</w:t>
      </w:r>
      <w:r>
        <w:t>. veljače 2017</w:t>
      </w:r>
      <w:r w:rsidR="008553D4">
        <w:t>.</w:t>
      </w:r>
    </w:p>
    <w:p w:rsidRDefault="008553D4" w:rsidP="008553D4" w:rsidR="008553D4">
      <w:pPr>
        <w:spacing w:after="0"/>
        <w:jc w:val="both"/>
      </w:pPr>
    </w:p>
    <w:p w:rsidRDefault="008553D4" w:rsidP="00E618BA" w:rsidR="00DA0242">
      <w:pPr>
        <w:spacing w:after="0"/>
        <w:jc w:val="both"/>
      </w:pPr>
      <w:r>
        <w:tab/>
        <w:t xml:space="preserve">                                                                                                      </w:t>
      </w:r>
      <w:r w:rsidR="00E618BA">
        <w:t xml:space="preserve">  </w:t>
      </w:r>
      <w:r>
        <w:t>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5AD" w:rsidP="00537B78" w:rsidR="008525AD">
      <w:r>
        <w:separator/>
      </w:r>
    </w:p>
  </w:endnote>
  <w:endnote w:id="0" w:type="continuationSeparator">
    <w:p w:rsidRDefault="008525AD" w:rsidP="00537B78" w:rsidR="00852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552596"/>
      <w:docPartObj>
        <w:docPartGallery w:val="Page Numbers (Bottom of Page)"/>
        <w:docPartUnique/>
      </w:docPartObj>
    </w:sdtPr>
    <w:sdtEndPr/>
    <w:sdtContent>
      <w:p w:rsidRDefault="008553D4" w:rsidR="008553D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C3">
          <w:t>4</w:t>
        </w:r>
        <w:r>
          <w:fldChar w:fldCharType="end"/>
        </w:r>
      </w:p>
    </w:sdtContent>
  </w:sdt>
  <w:p w:rsidRDefault="008553D4" w:rsidR="008553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5AD" w:rsidP="00537B78" w:rsidR="008525AD">
      <w:r>
        <w:separator/>
      </w:r>
    </w:p>
  </w:footnote>
  <w:footnote w:id="0" w:type="continuationSeparator">
    <w:p w:rsidRDefault="008525AD" w:rsidP="00537B78" w:rsidR="00852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3D4" w:rsidR="008333A9">
    <w:pPr>
      <w:pStyle w:val="Zaglavlje"/>
    </w:pPr>
    <w:r>
      <w:rPr>
        <w:rStyle w:val="PozadinaSvijetloCrvena"/>
        <w:shd w:fill="auto" w:color="auto" w:val="clear"/>
      </w:rPr>
      <w:t>POSL. BROJ : 6 St-954/16-12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696B67"/>
    <w:multiLevelType w:val="hybridMultilevel"/>
    <w:tmpl w:val="D13213C4"/>
    <w:lvl w:tplc="0D44481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CF6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DF5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1E6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876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3EE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BCE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F1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DA5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612"/>
    <w:rsid w:val="0051698C"/>
    <w:rsid w:val="00516DB7"/>
    <w:rsid w:val="005203F0"/>
    <w:rsid w:val="00521CA6"/>
    <w:rsid w:val="0052303A"/>
    <w:rsid w:val="0052328B"/>
    <w:rsid w:val="00523434"/>
    <w:rsid w:val="00526D2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582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783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089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F84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5AD"/>
    <w:rsid w:val="008553D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C2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3D2C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A2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BB1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1F3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7E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0C3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BA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25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924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8BA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2B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3FD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799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p1" w:type="paragraph">
    <w:name w:val="p1"/>
    <w:basedOn w:val="Normal"/>
    <w:rsid w:val="008553D4"/>
    <w:pPr>
      <w:spacing w:after="0"/>
    </w:pPr>
    <w:rPr>
      <w:rFonts w:cs="Times New Roman" w:hAnsi="Helvetica" w:ascii="Helvetica"/>
      <w:sz w:val="17"/>
      <w:szCs w:val="17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p1" w:type="paragraph">
    <w:name w:val="p1"/>
    <w:basedOn w:val="Normal"/>
    <w:rsid w:val="008553D4"/>
    <w:pPr>
      <w:spacing w:after="0"/>
    </w:pPr>
    <w:rPr>
      <w:rFonts w:ascii="Helvetica" w:cs="Times New Roman" w:hAnsi="Helvetica"/>
      <w:sz w:val="17"/>
      <w:szCs w:val="17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3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St-954/2016-12</izvorni_sadrzaj>
    <derivirana_varijabla naziv="DomainObject.Oznaka_1">St-954/2016-12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</izvorni_sadrzaj>
    <derivirana_varijabla naziv="DomainObject.Predmet.ProtustrankaFormated_1">  ALESSI društvo s ograničenom odgovornošću za građevinarstvo i trgovinu</derivirana_varijabla>
  </DomainObject.Predmet.ProtustrankaFormated>
  <DomainObject.Predmet.ProtustrankaFormatedOIB>
    <izvorni_sadrzaj>  ALESSI društvo s ograničenom odgovornošću za građevinarstvo i trgovinu, OIB 20016790772</izvorni_sadrzaj>
    <derivirana_varijabla naziv="DomainObject.Predmet.ProtustrankaFormatedOIB_1">  ALESSI društvo s ograničenom odgovornošću za građevinarstvo i trgovinu, OIB 20016790772</derivirana_varijabla>
  </DomainObject.Predmet.ProtustrankaFormatedOIB>
  <DomainObject.Predmet.ProtustrankaFormatedWithAdress>
    <izvorni_sadrzaj> ALESSI društvo s ograničenom odgovornošću za građevinarstvo i trgovinu, Trg Kralja Tomislava 6, 42000 Varaždin</izvorni_sadrzaj>
    <derivirana_varijabla naziv="DomainObject.Predmet.ProtustrankaFormatedWithAdress_1"> ALESSI društvo s ograničenom odgovornošću za građevinarstvo i trgovinu, Trg Kralja Tomislava 6, 42000 Varaždin</derivirana_varijabla>
  </DomainObject.Predmet.ProtustrankaFormatedWithAdress>
  <DomainObject.Predmet.ProtustrankaFormatedWithAdressOIB>
    <izvorni_sadrzaj> ALESSI društvo s ograničenom odgovornošću za građevinarstvo i trgovinu, OIB 20016790772, Trg Kralja Tomislava 6, 42000 Varaždin</izvorni_sadrzaj>
    <derivirana_varijabla naziv="DomainObject.Predmet.ProtustrankaFormatedWithAdressOIB_1"> ALESSI društvo s ograničenom odgovornošću za građevinarstvo i trgovinu,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Trg Kralja Tomislava 6, 42000 Varaždin</izvorni_sadrzaj>
    <derivirana_varijabla naziv="DomainObject.Predmet.ProtustrankaWithAdress_1">ALESSI društvo s ograničenom odgovornošću za građevinarstvo i trgovinu Trg Kralja Tomislava 6, 42000 Varaždin</derivirana_varijabla>
  </DomainObject.Predmet.ProtustrankaWithAdress>
  <DomainObject.Predmet.ProtustrankaWithAdressOIB>
    <izvorni_sadrzaj>ALESSI društvo s ograničenom odgovornošću za građevinarstvo i trgovinu, OIB 20016790772, Trg Kralja Tomislava 6, 42000 Varaždin</izvorni_sadrzaj>
    <derivirana_varijabla naziv="DomainObject.Predmet.ProtustrankaWithAdressOIB_1">ALESSI društvo s ograničenom odgovornošću za građevinarstvo i trgovinu,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</izvorni_sadrzaj>
    <derivirana_varijabla naziv="DomainObject.Predmet.ProtustrankaNazivFormated_1">ALESSI društvo s ograničenom odgovornošću za građevinarstvo i trgovinu</derivirana_varijabla>
  </DomainObject.Predmet.ProtustrankaNazivFormated>
  <DomainObject.Predmet.ProtustrankaNazivFormatedOIB>
    <izvorni_sadrzaj>ALESSI društvo s ograničenom odgovornošću za građevinarstvo i trgovinu, OIB 20016790772</izvorni_sadrzaj>
    <derivirana_varijabla naziv="DomainObject.Predmet.ProtustrankaNazivFormatedOIB_1">ALESSI društvo s ograničenom odgovornošću za građevinarstvo i trgovinu,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</item>
    </izvorni_sadrzaj>
    <derivirana_varijabla naziv="DomainObject.Predmet.ProtuStrankaListFormated_1">
      <item>ALESSI društvo s ograničenom odgovornošću za građevinarstvo i trgovinu</item>
    </derivirana_varijabla>
  </DomainObject.Predmet.ProtuStrankaListFormated>
  <DomainObject.Predmet.ProtuStrankaListFormatedOIB>
    <izvorni_sadrzaj>
      <item>ALESSI društvo s ograničenom odgovornošću za građevinarstvo i trgovinu, OIB 20016790772</item>
    </izvorni_sadrzaj>
    <derivirana_varijabla naziv="DomainObject.Predmet.ProtuStrankaListFormatedOIB_1">
      <item>ALESSI društvo s ograničenom odgovornošću za građevinarstvo i trgovinu, OIB 20016790772</item>
    </derivirana_varijabla>
  </DomainObject.Predmet.ProtuStrankaListFormatedOIB>
  <DomainObject.Predmet.ProtuStrankaListFormatedWithAdress>
    <izvorni_sadrzaj>
      <item>ALESSI društvo s ograničenom odgovornošću za građevinarstvo i trgovinu, Trg Kralja Tomislava 6, 42000 Varaždin</item>
    </izvorni_sadrzaj>
    <derivirana_varijabla naziv="DomainObject.Predmet.ProtuStrankaListFormatedWithAdress_1">
      <item>ALESSI društvo s ograničenom odgovornošću za građevinarstvo i trgovinu,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trgovinu, OIB 20016790772, Trg Kralja Tomislava 6, 42000 Varaždin</item>
    </izvorni_sadrzaj>
    <derivirana_varijabla naziv="DomainObject.Predmet.ProtuStrankaListFormatedWithAdressOIB_1">
      <item>ALESSI društvo s ograničenom odgovornošću za građevinarstvo i trgovinu,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</item>
    </izvorni_sadrzaj>
    <derivirana_varijabla naziv="DomainObject.Predmet.ProtuStrankaListNazivFormated_1">
      <item>ALESSI društvo s ograničenom odgovornošću za građevinarstvo i trgovinu</item>
    </derivirana_varijabla>
  </DomainObject.Predmet.ProtuStrankaListNazivFormated>
  <DomainObject.Predmet.ProtuStrankaListNazivFormatedOIB>
    <izvorni_sadrzaj>
      <item>ALESSI društvo s ograničenom odgovornošću za građevinarstvo i trgovinu, OIB 20016790772</item>
    </izvorni_sadrzaj>
    <derivirana_varijabla naziv="DomainObject.Predmet.ProtuStrankaListNazivFormatedOIB_1">
      <item>ALESSI društvo s ograničenom odgovornošću za građevinarstvo i trgovinu,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</izvorni_sadrzaj>
    <derivirana_varijabla naziv="DomainObject.Predmet.OstaliListFormated_1">
      <item>Sudski registar</item>
      <item>e-oglasna ploča</item>
      <item>Marica Alessi</item>
      <item>Neven Cmrečki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</izvorni_sadrzaj>
    <derivirana_varijabla naziv="DomainObject.Predmet.OstaliListFormatedOIB_1">
      <item>Sudski registar</item>
      <item>e-oglasna ploča</item>
      <item>Marica Alessi, OIB 51444861997</item>
      <item>Neven Cmrečki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</izvorni_sadrzaj>
    <derivirana_varijabla naziv="DomainObject.Predmet.OstaliListNazivFormated_1">
      <item>Sudski registar</item>
      <item>e-oglasna ploča</item>
      <item>Marica Alessi</item>
      <item>Neven Cmrečki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</izvorni_sadrzaj>
    <derivirana_varijabla naziv="DomainObject.Predmet.OstaliListNazivFormatedOIB_1">
      <item>Sudski registar</item>
      <item>e-oglasna ploča</item>
      <item>Marica Alessi, OIB 51444861997</item>
      <item>Neven Cmrečki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St-954/2016-12</izvorni_sadrzaj>
    <derivirana_varijabla naziv="DomainObject.PoslovniBrojDokumenta_1">St-954/2016-12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</izvorni_sadrzaj>
    <derivirana_varijabla naziv="DomainObject.Predmet.ProtustrankaIDrugi_1">ALESSI društvo s ograničenom odgovornošću za građevinarstvo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trgovinu, OIB 20016790772, Trg Kralja Tomislava 6, 42000 Varaždin</izvorni_sadrzaj>
    <derivirana_varijabla naziv="DomainObject.Predmet.ProtustrankaIDrugiAdressOIB_1">ALESSI društvo s ograničenom odgovornošću za građevinarstvo i trgovinu,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</item>
      <item>Sudski registar</item>
      <item>e-oglasna ploča</item>
      <item>Marica Alessi</item>
      <item>Neven Cmrečki</item>
    </izvorni_sadrzaj>
    <derivirana_varijabla naziv="DomainObject.Predmet.SudioniciListNaziv_1">
      <item>Financijska agencija</item>
      <item>ALESSI društvo s ograničenom odgovornošću za građevinarstvo i trgovinu</item>
      <item>Sudski registar</item>
      <item>e-oglasna ploča</item>
      <item>Marica Alessi</item>
      <item>Neven Cmrečki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trgovinu, OIB 20016790772, Trg Kralja Tomislava 6,42000 Varaždin</item>
      <item>Sudski registar</item>
      <item>e-oglasna ploča</item>
      <item>Marica Alessi, OIB 51444861997, Trg Kralja Tomislava 6,42000 Varaždin</item>
      <item>Neven Cmrečki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trgovinu, OIB 20016790772, Trg Kralja Tomislava 6,42000 Varaždin</item>
      <item>Sudski registar</item>
      <item>e-oglasna ploča</item>
      <item>Marica Alessi, OIB 51444861997, Trg Kralja Tomislava 6,42000 Varaždin</item>
      <item>Neven Cmrečki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D636E-7BD9-44A9-86F4-69A979229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1402</properties:Words>
  <properties:Characters>7611</properties:Characters>
  <properties:Lines>174</properties:Lines>
  <properties:Paragraphs>57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2017-02-21T07:56:00Z</cp:lastPrinted>
  <dcterms:modified xmlns:xsi="http://www.w3.org/2001/XMLSchema-instance" xsi:type="dcterms:W3CDTF">2017-02-21T07:57:00Z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St-954/2016-12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