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78362" w14:paraId="0178362" w:rsidRDefault="00886C06" w:rsidP="00FC40BC" w:rsidR="00FC40BC">
      <w:pPr>
        <w:jc w:val="both"/>
        <w15:collapsed w:val="false"/>
      </w:pPr>
      <w:bookmarkStart w:name="_GoBack" w:id="0"/>
      <w:bookmarkEnd w:id="0"/>
      <w:r w:rsidRPr="002B7D48">
        <w:rPr>
          <w:lang w:val="hr-HR"/>
        </w:rPr>
        <w:tab/>
      </w:r>
      <w:r w:rsidR="00FC40BC">
        <w:rPr>
          <w:lang w:val="hr-HR"/>
        </w:rPr>
        <w:t xml:space="preserve">     </w:t>
      </w:r>
      <w:r w:rsidR="00FC40BC">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40BC" w:rsidP="00910611" w:rsidR="00FC40BC">
      <w:r>
        <w:rPr>
          <w:rFonts w:eastAsia="MS Mincho"/>
        </w:rPr>
        <w:t xml:space="preserve">   REPUBLIKA HRVATSKA</w:t>
      </w:r>
    </w:p>
    <w:p w:rsidRDefault="00FC40BC" w:rsidP="00910611" w:rsidR="00FC40BC">
      <w:r>
        <w:rPr>
          <w:rFonts w:eastAsia="MS Mincho"/>
        </w:rPr>
        <w:t>TRGOVAČKI SUD U RIJECI</w:t>
      </w:r>
    </w:p>
    <w:p w:rsidRDefault="00FC40BC" w:rsidR="00FC40BC" w:rsidRPr="00910611">
      <w:pPr>
        <w:rPr>
          <w:rFonts w:eastAsia="MS Mincho"/>
        </w:rPr>
      </w:pPr>
      <w:r>
        <w:rPr>
          <w:rFonts w:eastAsia="MS Mincho"/>
        </w:rPr>
        <w:t xml:space="preserve">       Rijeka, Zadarska 1 i 3</w:t>
      </w:r>
    </w:p>
    <w:p w:rsidRDefault="00FC40BC" w:rsidP="00910611" w:rsidR="00FC40BC" w:rsidRPr="00910611"/>
    <w:p w:rsidRDefault="002B7D48" w:rsidR="00886C06" w:rsidRPr="002B7D48">
      <w:pPr>
        <w:jc w:val="center"/>
        <w:rPr>
          <w:b/>
          <w:bCs/>
          <w:lang w:val="hr-HR"/>
        </w:rPr>
      </w:pPr>
      <w:r w:rsidRPr="002B7D48">
        <w:rPr>
          <w:b/>
          <w:bCs/>
          <w:lang w:val="hr-HR"/>
        </w:rPr>
        <w:t xml:space="preserve">R E P U B L I K A    H R V A T S K A </w:t>
      </w:r>
    </w:p>
    <w:p w:rsidRDefault="002B7D48" w:rsidR="002B7D48" w:rsidRPr="002B7D48">
      <w:pPr>
        <w:jc w:val="center"/>
        <w:rPr>
          <w:b/>
          <w:bCs/>
          <w:lang w:val="hr-HR"/>
        </w:rPr>
      </w:pPr>
    </w:p>
    <w:p w:rsidRDefault="000B2BBF" w:rsidR="000B2BBF" w:rsidRPr="002B7D48">
      <w:pPr>
        <w:jc w:val="center"/>
        <w:rPr>
          <w:b/>
          <w:bCs/>
          <w:lang w:val="hr-HR"/>
        </w:rPr>
      </w:pPr>
      <w:r w:rsidRPr="002B7D48">
        <w:rPr>
          <w:b/>
          <w:bCs/>
          <w:lang w:val="hr-HR"/>
        </w:rPr>
        <w:t>R</w:t>
      </w:r>
      <w:r w:rsidR="004B01FE" w:rsidRPr="002B7D48">
        <w:rPr>
          <w:b/>
          <w:bCs/>
          <w:lang w:val="hr-HR"/>
        </w:rPr>
        <w:t xml:space="preserve"> </w:t>
      </w:r>
      <w:r w:rsidRPr="002B7D48">
        <w:rPr>
          <w:b/>
          <w:bCs/>
          <w:lang w:val="hr-HR"/>
        </w:rPr>
        <w:t>J</w:t>
      </w:r>
      <w:r w:rsidR="004B01FE" w:rsidRPr="002B7D48">
        <w:rPr>
          <w:b/>
          <w:bCs/>
          <w:lang w:val="hr-HR"/>
        </w:rPr>
        <w:t xml:space="preserve"> </w:t>
      </w:r>
      <w:r w:rsidRPr="002B7D48">
        <w:rPr>
          <w:b/>
          <w:bCs/>
          <w:lang w:val="hr-HR"/>
        </w:rPr>
        <w:t>E</w:t>
      </w:r>
      <w:r w:rsidR="004B01FE" w:rsidRPr="002B7D48">
        <w:rPr>
          <w:b/>
          <w:bCs/>
          <w:lang w:val="hr-HR"/>
        </w:rPr>
        <w:t xml:space="preserve"> </w:t>
      </w:r>
      <w:r w:rsidRPr="002B7D48">
        <w:rPr>
          <w:b/>
          <w:bCs/>
          <w:lang w:val="hr-HR"/>
        </w:rPr>
        <w:t>Š</w:t>
      </w:r>
      <w:r w:rsidR="004B01FE" w:rsidRPr="002B7D48">
        <w:rPr>
          <w:b/>
          <w:bCs/>
          <w:lang w:val="hr-HR"/>
        </w:rPr>
        <w:t xml:space="preserve"> </w:t>
      </w:r>
      <w:r w:rsidRPr="002B7D48">
        <w:rPr>
          <w:b/>
          <w:bCs/>
          <w:lang w:val="hr-HR"/>
        </w:rPr>
        <w:t>E</w:t>
      </w:r>
      <w:r w:rsidR="004B01FE" w:rsidRPr="002B7D48">
        <w:rPr>
          <w:b/>
          <w:bCs/>
          <w:lang w:val="hr-HR"/>
        </w:rPr>
        <w:t xml:space="preserve"> </w:t>
      </w:r>
      <w:r w:rsidRPr="002B7D48">
        <w:rPr>
          <w:b/>
          <w:bCs/>
          <w:lang w:val="hr-HR"/>
        </w:rPr>
        <w:t>N</w:t>
      </w:r>
      <w:r w:rsidR="004B01FE" w:rsidRPr="002B7D48">
        <w:rPr>
          <w:b/>
          <w:bCs/>
          <w:lang w:val="hr-HR"/>
        </w:rPr>
        <w:t xml:space="preserve"> </w:t>
      </w:r>
      <w:r w:rsidRPr="002B7D48">
        <w:rPr>
          <w:b/>
          <w:bCs/>
          <w:lang w:val="hr-HR"/>
        </w:rPr>
        <w:t>J</w:t>
      </w:r>
      <w:r w:rsidR="004B01FE" w:rsidRPr="002B7D48">
        <w:rPr>
          <w:b/>
          <w:bCs/>
          <w:lang w:val="hr-HR"/>
        </w:rPr>
        <w:t xml:space="preserve"> </w:t>
      </w:r>
      <w:r w:rsidRPr="002B7D48">
        <w:rPr>
          <w:b/>
          <w:bCs/>
          <w:lang w:val="hr-HR"/>
        </w:rPr>
        <w:t>E</w:t>
      </w:r>
    </w:p>
    <w:p w:rsidRDefault="00F76EDC" w:rsidR="00F76EDC" w:rsidRPr="002B7D48">
      <w:pPr>
        <w:jc w:val="center"/>
        <w:rPr>
          <w:lang w:val="hr-HR"/>
        </w:rPr>
      </w:pPr>
    </w:p>
    <w:p w:rsidRDefault="00FB7F75" w:rsidP="00FB7F75" w:rsidR="00FB7F75" w:rsidRPr="00FB7F75">
      <w:pPr>
        <w:jc w:val="both"/>
        <w:rPr>
          <w:lang w:val="hr-HR"/>
        </w:rPr>
      </w:pPr>
      <w:r w:rsidRPr="00FB7F75">
        <w:rPr>
          <w:lang w:val="hr-HR"/>
        </w:rPr>
        <w:tab/>
        <w:t>Trgovački sud u Rijeci,</w:t>
      </w:r>
      <w:r w:rsidR="00F82B02">
        <w:rPr>
          <w:lang w:val="hr-HR"/>
        </w:rPr>
        <w:t xml:space="preserve"> </w:t>
      </w:r>
      <w:r w:rsidR="00F82B02" w:rsidRPr="00F82B02">
        <w:rPr>
          <w:lang w:val="hr-HR"/>
        </w:rPr>
        <w:t>88785964957</w:t>
      </w:r>
      <w:r w:rsidR="00F82B02">
        <w:rPr>
          <w:lang w:val="hr-HR"/>
        </w:rPr>
        <w:t>,</w:t>
      </w:r>
      <w:r w:rsidR="00F82B02" w:rsidRPr="00F82B02">
        <w:rPr>
          <w:lang w:val="hr-HR"/>
        </w:rPr>
        <w:t xml:space="preserve"> </w:t>
      </w:r>
      <w:r w:rsidRPr="00FB7F75">
        <w:rPr>
          <w:lang w:val="hr-HR"/>
        </w:rPr>
        <w:t xml:space="preserve">po stečajnom sucu Danieli Korlević, odlučujući o prijedlogu </w:t>
      </w:r>
      <w:r w:rsidR="00F82B02">
        <w:rPr>
          <w:lang w:val="hr-HR"/>
        </w:rPr>
        <w:t xml:space="preserve">stečajnog upravitelja ANTE GABELICA iz Splita, Ruđera Boškovića 7/125, </w:t>
      </w:r>
      <w:r w:rsidRPr="00FB7F75">
        <w:rPr>
          <w:lang w:val="hr-HR"/>
        </w:rPr>
        <w:t>OIB</w:t>
      </w:r>
      <w:r w:rsidR="00F82B02">
        <w:rPr>
          <w:lang w:val="hr-HR"/>
        </w:rPr>
        <w:t xml:space="preserve"> </w:t>
      </w:r>
      <w:r w:rsidR="00F82B02" w:rsidRPr="00F82B02">
        <w:rPr>
          <w:lang w:val="hr-HR"/>
        </w:rPr>
        <w:t>68765596631</w:t>
      </w:r>
      <w:r w:rsidRPr="00FB7F75">
        <w:rPr>
          <w:lang w:val="hr-HR"/>
        </w:rPr>
        <w:t xml:space="preserve">, </w:t>
      </w:r>
      <w:r>
        <w:rPr>
          <w:lang w:val="hr-HR"/>
        </w:rPr>
        <w:t>za nastava</w:t>
      </w:r>
      <w:r w:rsidR="00F82B02">
        <w:rPr>
          <w:lang w:val="hr-HR"/>
        </w:rPr>
        <w:t xml:space="preserve">k postupka radi naknadne diobe </w:t>
      </w:r>
      <w:r w:rsidR="00F82B02" w:rsidRPr="00F82B02">
        <w:rPr>
          <w:b/>
          <w:lang w:val="hr-HR"/>
        </w:rPr>
        <w:t>S</w:t>
      </w:r>
      <w:r w:rsidRPr="00F82B02">
        <w:rPr>
          <w:b/>
          <w:lang w:val="hr-HR"/>
        </w:rPr>
        <w:t xml:space="preserve">tečajne mase </w:t>
      </w:r>
      <w:r w:rsidR="00F82B02">
        <w:rPr>
          <w:b/>
          <w:lang w:val="hr-HR"/>
        </w:rPr>
        <w:t xml:space="preserve">iza dužnika ADRIATIC </w:t>
      </w:r>
      <w:r w:rsidR="00FC40BC">
        <w:rPr>
          <w:b/>
          <w:lang w:val="hr-HR"/>
        </w:rPr>
        <w:t xml:space="preserve">- </w:t>
      </w:r>
      <w:r w:rsidR="00F82B02">
        <w:rPr>
          <w:b/>
          <w:lang w:val="hr-HR"/>
        </w:rPr>
        <w:t>BUS &amp; TOURS d.o.o. Split, Ruđera Boškovića 7/125,</w:t>
      </w:r>
      <w:r w:rsidRPr="00FB7F75">
        <w:rPr>
          <w:lang w:val="hr-HR"/>
        </w:rPr>
        <w:t xml:space="preserve"> dana </w:t>
      </w:r>
      <w:r w:rsidR="00F82B02">
        <w:rPr>
          <w:lang w:val="hr-HR"/>
        </w:rPr>
        <w:t>10. listopada 2017</w:t>
      </w:r>
      <w:r w:rsidRPr="00FB7F75">
        <w:rPr>
          <w:lang w:val="hr-HR"/>
        </w:rPr>
        <w:t xml:space="preserve">. godine </w:t>
      </w:r>
    </w:p>
    <w:p w:rsidRDefault="004B01FE" w:rsidR="004B01FE" w:rsidRPr="002B7D48">
      <w:pPr>
        <w:jc w:val="both"/>
        <w:rPr>
          <w:lang w:val="hr-HR"/>
        </w:rPr>
      </w:pPr>
    </w:p>
    <w:p w:rsidRDefault="000B2BBF" w:rsidP="002B7D48" w:rsidR="002B7D48" w:rsidRPr="00F82B02">
      <w:pPr>
        <w:jc w:val="center"/>
        <w:rPr>
          <w:lang w:val="hr-HR"/>
        </w:rPr>
      </w:pPr>
      <w:r w:rsidRPr="00F82B02">
        <w:rPr>
          <w:lang w:val="hr-HR"/>
        </w:rPr>
        <w:t>r i j e š i o</w:t>
      </w:r>
      <w:r w:rsidR="004B01FE" w:rsidRPr="00F82B02">
        <w:rPr>
          <w:lang w:val="hr-HR"/>
        </w:rPr>
        <w:t xml:space="preserve">  </w:t>
      </w:r>
      <w:r w:rsidRPr="00F82B02">
        <w:rPr>
          <w:lang w:val="hr-HR"/>
        </w:rPr>
        <w:t xml:space="preserve">  j e</w:t>
      </w:r>
    </w:p>
    <w:p w:rsidRDefault="002B7D48" w:rsidP="002B7D48" w:rsidR="002B7D48" w:rsidRPr="002B7D48">
      <w:pPr>
        <w:jc w:val="center"/>
        <w:rPr>
          <w:b/>
          <w:lang w:val="hr-HR"/>
        </w:rPr>
      </w:pPr>
    </w:p>
    <w:p w:rsidRDefault="000B2BBF" w:rsidP="002B7D48" w:rsidR="000B2BBF" w:rsidRPr="00EA1568">
      <w:pPr>
        <w:jc w:val="both"/>
        <w:rPr>
          <w:lang w:val="hr-HR"/>
        </w:rPr>
      </w:pPr>
      <w:r w:rsidRPr="002B7D48">
        <w:rPr>
          <w:bCs/>
          <w:lang w:val="hr-HR"/>
        </w:rPr>
        <w:t xml:space="preserve">I. </w:t>
      </w:r>
      <w:r w:rsidR="00504458" w:rsidRPr="002B7D48">
        <w:rPr>
          <w:bCs/>
          <w:lang w:val="hr-HR"/>
        </w:rPr>
        <w:t xml:space="preserve"> </w:t>
      </w:r>
      <w:r w:rsidR="002B7D48">
        <w:rPr>
          <w:bCs/>
          <w:lang w:val="hr-HR"/>
        </w:rPr>
        <w:tab/>
      </w:r>
      <w:r w:rsidRPr="002B7D48">
        <w:rPr>
          <w:bCs/>
          <w:lang w:val="hr-HR"/>
        </w:rPr>
        <w:t xml:space="preserve">Određuje se nastavak postupka radi naknadne diobe </w:t>
      </w:r>
      <w:r w:rsidR="00F82B02" w:rsidRPr="00F82B02">
        <w:rPr>
          <w:b/>
          <w:bCs/>
          <w:lang w:val="hr-HR"/>
        </w:rPr>
        <w:t xml:space="preserve">Stečajne mase iza dužnika ADRIATIC </w:t>
      </w:r>
      <w:r w:rsidR="00FC40BC">
        <w:rPr>
          <w:b/>
          <w:bCs/>
          <w:lang w:val="hr-HR"/>
        </w:rPr>
        <w:t xml:space="preserve">- </w:t>
      </w:r>
      <w:r w:rsidR="00F82B02" w:rsidRPr="00F82B02">
        <w:rPr>
          <w:b/>
          <w:bCs/>
          <w:lang w:val="hr-HR"/>
        </w:rPr>
        <w:t>BUS &amp; TOURS d.o.o. Split, Ruđera Boškovića 7/125</w:t>
      </w:r>
      <w:r w:rsidR="00FB7F75">
        <w:rPr>
          <w:b/>
          <w:bCs/>
          <w:lang w:val="hr-HR"/>
        </w:rPr>
        <w:t xml:space="preserve">. </w:t>
      </w:r>
    </w:p>
    <w:p w:rsidRDefault="00EA1568" w:rsidP="002B7D48" w:rsidR="00EA1568" w:rsidRPr="00EA1568">
      <w:pPr>
        <w:jc w:val="both"/>
        <w:rPr>
          <w:lang w:val="hr-HR"/>
        </w:rPr>
      </w:pPr>
    </w:p>
    <w:p w:rsidRDefault="00EA1568" w:rsidR="000B2BBF">
      <w:pPr>
        <w:jc w:val="both"/>
        <w:rPr>
          <w:bCs/>
          <w:lang w:val="hr-HR"/>
        </w:rPr>
      </w:pPr>
      <w:r w:rsidRPr="00EA1568">
        <w:rPr>
          <w:bCs/>
          <w:lang w:val="hr-HR"/>
        </w:rPr>
        <w:t>II.</w:t>
      </w:r>
      <w:r w:rsidRPr="00EA1568">
        <w:rPr>
          <w:bCs/>
          <w:lang w:val="hr-HR"/>
        </w:rPr>
        <w:tab/>
        <w:t xml:space="preserve">Za stečajnog upravitelja </w:t>
      </w:r>
      <w:r w:rsidR="00F82B02" w:rsidRPr="00F82B02">
        <w:rPr>
          <w:b/>
          <w:bCs/>
          <w:lang w:val="hr-HR"/>
        </w:rPr>
        <w:t xml:space="preserve">Stečajne mase iza dužnika ADRIATIC </w:t>
      </w:r>
      <w:r w:rsidR="00FC40BC">
        <w:rPr>
          <w:b/>
          <w:bCs/>
          <w:lang w:val="hr-HR"/>
        </w:rPr>
        <w:t xml:space="preserve">- </w:t>
      </w:r>
      <w:r w:rsidR="00F82B02" w:rsidRPr="00F82B02">
        <w:rPr>
          <w:b/>
          <w:bCs/>
          <w:lang w:val="hr-HR"/>
        </w:rPr>
        <w:t>BUS &amp; TOURS d.o.o. Split, Ruđera Boškovića 7/125</w:t>
      </w:r>
      <w:r w:rsidR="00F82B02">
        <w:rPr>
          <w:b/>
          <w:bCs/>
          <w:lang w:val="hr-HR"/>
        </w:rPr>
        <w:t xml:space="preserve">, </w:t>
      </w:r>
      <w:r w:rsidR="00F82B02">
        <w:rPr>
          <w:bCs/>
          <w:lang w:val="hr-HR"/>
        </w:rPr>
        <w:t xml:space="preserve">imenuje se </w:t>
      </w:r>
      <w:r w:rsidR="00F82B02">
        <w:rPr>
          <w:lang w:val="hr-HR"/>
        </w:rPr>
        <w:t xml:space="preserve">ANTE GABELICA iz Splita, Ruđera Boškovića 7/125, </w:t>
      </w:r>
      <w:r w:rsidR="00F82B02" w:rsidRPr="00FB7F75">
        <w:rPr>
          <w:lang w:val="hr-HR"/>
        </w:rPr>
        <w:t>OIB</w:t>
      </w:r>
      <w:r w:rsidR="00F82B02">
        <w:rPr>
          <w:lang w:val="hr-HR"/>
        </w:rPr>
        <w:t xml:space="preserve"> </w:t>
      </w:r>
      <w:r w:rsidR="00F82B02" w:rsidRPr="00F82B02">
        <w:rPr>
          <w:lang w:val="hr-HR"/>
        </w:rPr>
        <w:t>68765596631</w:t>
      </w:r>
      <w:r>
        <w:rPr>
          <w:bCs/>
          <w:lang w:val="hr-HR"/>
        </w:rPr>
        <w:t>.</w:t>
      </w:r>
    </w:p>
    <w:p w:rsidRDefault="00EA1568" w:rsidR="00EA1568" w:rsidRPr="00EA1568">
      <w:pPr>
        <w:jc w:val="both"/>
        <w:rPr>
          <w:bCs/>
          <w:lang w:val="hr-HR"/>
        </w:rPr>
      </w:pPr>
    </w:p>
    <w:p w:rsidRDefault="00EA1568" w:rsidP="002B7D48" w:rsidR="002B7D48">
      <w:pPr>
        <w:jc w:val="both"/>
        <w:rPr>
          <w:lang w:val="hr-HR"/>
        </w:rPr>
      </w:pPr>
      <w:r>
        <w:rPr>
          <w:lang w:val="hr-HR"/>
        </w:rPr>
        <w:t>I</w:t>
      </w:r>
      <w:r w:rsidR="00974617" w:rsidRPr="002B7D48">
        <w:rPr>
          <w:lang w:val="hr-HR"/>
        </w:rPr>
        <w:t xml:space="preserve">II. </w:t>
      </w:r>
      <w:r w:rsidR="00504458" w:rsidRPr="002B7D48">
        <w:rPr>
          <w:lang w:val="hr-HR"/>
        </w:rPr>
        <w:t xml:space="preserve"> </w:t>
      </w:r>
      <w:r w:rsidR="002B7D48">
        <w:rPr>
          <w:lang w:val="hr-HR"/>
        </w:rPr>
        <w:tab/>
      </w:r>
      <w:r w:rsidR="00974617" w:rsidRPr="002B7D48">
        <w:rPr>
          <w:lang w:val="hr-HR"/>
        </w:rPr>
        <w:t xml:space="preserve">Oglas o određivanju nastavka postupka radi naknadne diobe </w:t>
      </w:r>
      <w:r w:rsidR="00F82B02" w:rsidRPr="00F82B02">
        <w:rPr>
          <w:lang w:val="hr-HR"/>
        </w:rPr>
        <w:t>Stečajne mase iza dužnika ADRIATIC BUS &amp; TOURS d.o.o. Split, Ruđera Boškovića 7/125</w:t>
      </w:r>
      <w:r w:rsidR="00FB7F75" w:rsidRPr="00FB7F75">
        <w:rPr>
          <w:lang w:val="hr-HR"/>
        </w:rPr>
        <w:t xml:space="preserve">, </w:t>
      </w:r>
      <w:r w:rsidR="00974617" w:rsidRPr="002B7D48">
        <w:rPr>
          <w:lang w:val="hr-HR"/>
        </w:rPr>
        <w:t xml:space="preserve">istaknut će se na </w:t>
      </w:r>
      <w:r w:rsidR="00F82B02">
        <w:rPr>
          <w:lang w:val="hr-HR"/>
        </w:rPr>
        <w:t xml:space="preserve">mrežnoj stranici </w:t>
      </w:r>
      <w:r w:rsidR="00FB7F75">
        <w:rPr>
          <w:lang w:val="hr-HR"/>
        </w:rPr>
        <w:t>e-</w:t>
      </w:r>
      <w:r w:rsidR="00F82B02">
        <w:rPr>
          <w:lang w:val="hr-HR"/>
        </w:rPr>
        <w:t>O</w:t>
      </w:r>
      <w:r w:rsidR="00974617" w:rsidRPr="002B7D48">
        <w:rPr>
          <w:lang w:val="hr-HR"/>
        </w:rPr>
        <w:t>glasn</w:t>
      </w:r>
      <w:r w:rsidR="00F82B02">
        <w:rPr>
          <w:lang w:val="hr-HR"/>
        </w:rPr>
        <w:t>e</w:t>
      </w:r>
      <w:r w:rsidR="00974617" w:rsidRPr="002B7D48">
        <w:rPr>
          <w:lang w:val="hr-HR"/>
        </w:rPr>
        <w:t xml:space="preserve"> ploč</w:t>
      </w:r>
      <w:r w:rsidR="00F82B02">
        <w:rPr>
          <w:lang w:val="hr-HR"/>
        </w:rPr>
        <w:t>e</w:t>
      </w:r>
      <w:r w:rsidR="00974617" w:rsidRPr="002B7D48">
        <w:rPr>
          <w:lang w:val="hr-HR"/>
        </w:rPr>
        <w:t xml:space="preserve"> sud</w:t>
      </w:r>
      <w:r w:rsidR="00F82B02">
        <w:rPr>
          <w:lang w:val="hr-HR"/>
        </w:rPr>
        <w:t>ov</w:t>
      </w:r>
      <w:r w:rsidR="00974617" w:rsidRPr="002B7D48">
        <w:rPr>
          <w:lang w:val="hr-HR"/>
        </w:rPr>
        <w:t>a</w:t>
      </w:r>
      <w:r w:rsidR="00FB7F75">
        <w:rPr>
          <w:lang w:val="hr-HR"/>
        </w:rPr>
        <w:t>.</w:t>
      </w:r>
      <w:r w:rsidR="004B01FE" w:rsidRPr="002B7D48">
        <w:rPr>
          <w:lang w:val="hr-HR"/>
        </w:rPr>
        <w:t xml:space="preserve"> </w:t>
      </w:r>
    </w:p>
    <w:p w:rsidRDefault="00F82B02" w:rsidP="00FB7F75" w:rsidR="00F82B02" w:rsidRPr="002B7D48">
      <w:pPr>
        <w:jc w:val="both"/>
        <w:rPr>
          <w:lang w:val="hr-HR"/>
        </w:rPr>
      </w:pPr>
    </w:p>
    <w:p w:rsidRDefault="00F82B02" w:rsidP="002B7D48" w:rsidR="002B7D48">
      <w:pPr>
        <w:jc w:val="both"/>
        <w:rPr>
          <w:lang w:val="hr-HR"/>
        </w:rPr>
      </w:pPr>
      <w:r>
        <w:rPr>
          <w:lang w:val="hr-HR"/>
        </w:rPr>
        <w:t>I</w:t>
      </w:r>
      <w:r w:rsidR="00A80635" w:rsidRPr="002B7D48">
        <w:rPr>
          <w:lang w:val="hr-HR"/>
        </w:rPr>
        <w:t>V</w:t>
      </w:r>
      <w:r w:rsidR="000B2BBF" w:rsidRPr="002B7D48">
        <w:rPr>
          <w:lang w:val="hr-HR"/>
        </w:rPr>
        <w:t xml:space="preserve">. </w:t>
      </w:r>
      <w:r w:rsidR="002B7D48">
        <w:rPr>
          <w:lang w:val="hr-HR"/>
        </w:rPr>
        <w:tab/>
      </w:r>
      <w:r w:rsidR="000141BA" w:rsidRPr="002B7D48">
        <w:rPr>
          <w:lang w:val="hr-HR"/>
        </w:rPr>
        <w:t xml:space="preserve">Nastavak postupka radi naknadne diobe </w:t>
      </w:r>
      <w:r w:rsidRPr="00F82B02">
        <w:rPr>
          <w:b/>
          <w:lang w:val="hr-HR"/>
        </w:rPr>
        <w:t xml:space="preserve">Stečajne mase iza dužnika ADRIATIC </w:t>
      </w:r>
      <w:r w:rsidR="00FC40BC">
        <w:rPr>
          <w:b/>
          <w:lang w:val="hr-HR"/>
        </w:rPr>
        <w:t xml:space="preserve">- </w:t>
      </w:r>
      <w:r w:rsidRPr="00F82B02">
        <w:rPr>
          <w:b/>
          <w:lang w:val="hr-HR"/>
        </w:rPr>
        <w:t>BUS &amp; TOURS d.o.o. Split, Ruđera Boškovića 7/125</w:t>
      </w:r>
      <w:r w:rsidR="00FB7F75" w:rsidRPr="00FB7F75">
        <w:rPr>
          <w:lang w:val="hr-HR"/>
        </w:rPr>
        <w:t>,</w:t>
      </w:r>
      <w:r w:rsidR="00FE5DA9" w:rsidRPr="002B7D48">
        <w:rPr>
          <w:b/>
          <w:lang w:val="hr-HR"/>
        </w:rPr>
        <w:t xml:space="preserve"> </w:t>
      </w:r>
      <w:r w:rsidR="007D6720" w:rsidRPr="002B7D48">
        <w:rPr>
          <w:lang w:val="hr-HR"/>
        </w:rPr>
        <w:t>određen</w:t>
      </w:r>
      <w:r w:rsidR="00886C06" w:rsidRPr="002B7D48">
        <w:rPr>
          <w:lang w:val="hr-HR"/>
        </w:rPr>
        <w:t xml:space="preserve"> je</w:t>
      </w:r>
      <w:r w:rsidR="00FE5DA9" w:rsidRPr="002B7D48">
        <w:rPr>
          <w:lang w:val="hr-HR"/>
        </w:rPr>
        <w:t xml:space="preserve"> </w:t>
      </w:r>
      <w:r>
        <w:rPr>
          <w:lang w:val="hr-HR"/>
        </w:rPr>
        <w:t>10. listopada 2017</w:t>
      </w:r>
      <w:r w:rsidR="002B7D48">
        <w:rPr>
          <w:lang w:val="hr-HR"/>
        </w:rPr>
        <w:t xml:space="preserve">. godine u </w:t>
      </w:r>
      <w:r w:rsidR="00FB7F75">
        <w:rPr>
          <w:lang w:val="hr-HR"/>
        </w:rPr>
        <w:t>14</w:t>
      </w:r>
      <w:r w:rsidR="002B7D48">
        <w:rPr>
          <w:lang w:val="hr-HR"/>
        </w:rPr>
        <w:t xml:space="preserve"> sat</w:t>
      </w:r>
      <w:r w:rsidR="000141BA" w:rsidRPr="002B7D48">
        <w:rPr>
          <w:lang w:val="hr-HR"/>
        </w:rPr>
        <w:t>i</w:t>
      </w:r>
      <w:r w:rsidR="002B7D48">
        <w:rPr>
          <w:lang w:val="hr-HR"/>
        </w:rPr>
        <w:t xml:space="preserve"> i </w:t>
      </w:r>
      <w:r>
        <w:rPr>
          <w:lang w:val="hr-HR"/>
        </w:rPr>
        <w:t>3</w:t>
      </w:r>
      <w:r w:rsidR="002B7D48">
        <w:rPr>
          <w:lang w:val="hr-HR"/>
        </w:rPr>
        <w:t>5 minuta</w:t>
      </w:r>
      <w:r w:rsidR="000141BA" w:rsidRPr="002B7D48">
        <w:rPr>
          <w:lang w:val="hr-HR"/>
        </w:rPr>
        <w:t>.</w:t>
      </w:r>
    </w:p>
    <w:p w:rsidRDefault="002B7D48" w:rsidP="002B7D48" w:rsidR="002B7D48">
      <w:pPr>
        <w:jc w:val="both"/>
        <w:rPr>
          <w:lang w:val="hr-HR"/>
        </w:rPr>
      </w:pPr>
    </w:p>
    <w:p w:rsidRDefault="00A80635" w:rsidP="002B7D48" w:rsidR="000B2BBF" w:rsidRPr="002B7D48">
      <w:pPr>
        <w:jc w:val="both"/>
        <w:rPr>
          <w:lang w:val="hr-HR"/>
        </w:rPr>
      </w:pPr>
      <w:r w:rsidRPr="002B7D48">
        <w:rPr>
          <w:lang w:val="hr-HR"/>
        </w:rPr>
        <w:t>V</w:t>
      </w:r>
      <w:r w:rsidR="000141BA" w:rsidRPr="002B7D48">
        <w:rPr>
          <w:lang w:val="hr-HR"/>
        </w:rPr>
        <w:t xml:space="preserve">. </w:t>
      </w:r>
      <w:r w:rsidR="002B7D48">
        <w:rPr>
          <w:lang w:val="hr-HR"/>
        </w:rPr>
        <w:tab/>
      </w:r>
      <w:r w:rsidR="000B2BBF" w:rsidRPr="002B7D48">
        <w:rPr>
          <w:lang w:val="hr-HR"/>
        </w:rPr>
        <w:t xml:space="preserve">Pozivaju se dužnikovi dužnici da svoje obveze </w:t>
      </w:r>
      <w:r w:rsidR="000141BA" w:rsidRPr="002B7D48">
        <w:rPr>
          <w:lang w:val="hr-HR"/>
        </w:rPr>
        <w:t>bez odgode ispunjavaju stečajnom upravitelju za stečajnog dužnika.</w:t>
      </w:r>
    </w:p>
    <w:p w:rsidRDefault="000B2BBF" w:rsidR="000B2BBF" w:rsidRPr="002B7D48">
      <w:pPr>
        <w:jc w:val="both"/>
        <w:rPr>
          <w:lang w:val="hr-HR"/>
        </w:rPr>
      </w:pPr>
    </w:p>
    <w:p w:rsidRDefault="00FB7F75" w:rsidP="000B2BBF" w:rsidR="000B2BBF" w:rsidRPr="002B7D48">
      <w:pPr>
        <w:jc w:val="both"/>
        <w:rPr>
          <w:lang w:val="hr-HR"/>
        </w:rPr>
      </w:pPr>
      <w:r>
        <w:rPr>
          <w:lang w:val="hr-HR"/>
        </w:rPr>
        <w:t>VI</w:t>
      </w:r>
      <w:r w:rsidR="000B2BBF" w:rsidRPr="002B7D48">
        <w:rPr>
          <w:lang w:val="hr-HR"/>
        </w:rPr>
        <w:t xml:space="preserve">. </w:t>
      </w:r>
      <w:r w:rsidR="002B7D48">
        <w:rPr>
          <w:lang w:val="hr-HR"/>
        </w:rPr>
        <w:tab/>
      </w:r>
      <w:r w:rsidR="000141BA" w:rsidRPr="002B7D48">
        <w:rPr>
          <w:lang w:val="hr-HR"/>
        </w:rPr>
        <w:t xml:space="preserve">Ovo rješenje dostavlja se sudskom registru radi zabilježbe nastavka postupka </w:t>
      </w:r>
      <w:r w:rsidR="00F82B02" w:rsidRPr="00F82B02">
        <w:rPr>
          <w:lang w:val="hr-HR"/>
        </w:rPr>
        <w:t xml:space="preserve">Stečajne mase iza dužnika ADRIATIC </w:t>
      </w:r>
      <w:r w:rsidR="00FC40BC">
        <w:rPr>
          <w:lang w:val="hr-HR"/>
        </w:rPr>
        <w:t xml:space="preserve">- </w:t>
      </w:r>
      <w:r w:rsidR="00F82B02" w:rsidRPr="00F82B02">
        <w:rPr>
          <w:lang w:val="hr-HR"/>
        </w:rPr>
        <w:t>BUS &amp; TOURS d.o.o. Split, Ruđera Boškovića 7/125</w:t>
      </w:r>
      <w:r w:rsidR="002B7D48">
        <w:rPr>
          <w:lang w:val="hr-HR"/>
        </w:rPr>
        <w:t>.</w:t>
      </w:r>
    </w:p>
    <w:p w:rsidRDefault="000B2BBF" w:rsidR="000B2BBF" w:rsidRPr="002B7D48">
      <w:pPr>
        <w:jc w:val="both"/>
        <w:rPr>
          <w:lang w:val="hr-HR"/>
        </w:rPr>
      </w:pPr>
    </w:p>
    <w:p w:rsidRDefault="000B2BBF" w:rsidR="000B2BBF" w:rsidRPr="00F82B02">
      <w:pPr>
        <w:jc w:val="center"/>
        <w:rPr>
          <w:lang w:val="hr-HR"/>
        </w:rPr>
      </w:pPr>
      <w:r w:rsidRPr="00F82B02">
        <w:rPr>
          <w:lang w:val="hr-HR"/>
        </w:rPr>
        <w:t>Obrazloženje</w:t>
      </w:r>
    </w:p>
    <w:p w:rsidRDefault="000B2BBF" w:rsidR="000B2BBF" w:rsidRPr="002B7D48">
      <w:pPr>
        <w:ind w:firstLine="1416"/>
        <w:jc w:val="both"/>
        <w:rPr>
          <w:bCs/>
          <w:lang w:val="hr-HR"/>
        </w:rPr>
      </w:pPr>
    </w:p>
    <w:p w:rsidRDefault="000B2BBF" w:rsidP="005B355C" w:rsidR="00F82B02">
      <w:pPr>
        <w:jc w:val="both"/>
        <w:rPr>
          <w:bCs/>
          <w:lang w:val="hr-HR"/>
        </w:rPr>
      </w:pPr>
      <w:r w:rsidRPr="002B7D48">
        <w:rPr>
          <w:bCs/>
          <w:lang w:val="hr-HR"/>
        </w:rPr>
        <w:t xml:space="preserve"> </w:t>
      </w:r>
      <w:r w:rsidRPr="002B7D48">
        <w:rPr>
          <w:bCs/>
          <w:lang w:val="hr-HR"/>
        </w:rPr>
        <w:tab/>
        <w:t>Rješe</w:t>
      </w:r>
      <w:r w:rsidR="00504458" w:rsidRPr="002B7D48">
        <w:rPr>
          <w:bCs/>
          <w:lang w:val="hr-HR"/>
        </w:rPr>
        <w:t xml:space="preserve">njem ovog suda posl. br. </w:t>
      </w:r>
      <w:r w:rsidR="00F82B02">
        <w:rPr>
          <w:bCs/>
          <w:lang w:val="hr-HR"/>
        </w:rPr>
        <w:t xml:space="preserve">15 </w:t>
      </w:r>
      <w:r w:rsidR="00504458" w:rsidRPr="002B7D48">
        <w:rPr>
          <w:bCs/>
          <w:lang w:val="hr-HR"/>
        </w:rPr>
        <w:t>St-</w:t>
      </w:r>
      <w:r w:rsidR="00F82B02">
        <w:rPr>
          <w:bCs/>
          <w:lang w:val="hr-HR"/>
        </w:rPr>
        <w:t>71/10-88</w:t>
      </w:r>
      <w:r w:rsidR="00D46AD2" w:rsidRPr="002B7D48">
        <w:rPr>
          <w:bCs/>
          <w:lang w:val="hr-HR"/>
        </w:rPr>
        <w:t xml:space="preserve"> od </w:t>
      </w:r>
      <w:r w:rsidR="00F82B02">
        <w:rPr>
          <w:bCs/>
          <w:lang w:val="hr-HR"/>
        </w:rPr>
        <w:t>15. ožujka</w:t>
      </w:r>
      <w:r w:rsidR="00ED3319">
        <w:rPr>
          <w:bCs/>
          <w:lang w:val="hr-HR"/>
        </w:rPr>
        <w:t xml:space="preserve"> 201</w:t>
      </w:r>
      <w:r w:rsidR="00F76EDC">
        <w:rPr>
          <w:bCs/>
          <w:lang w:val="hr-HR"/>
        </w:rPr>
        <w:t>1</w:t>
      </w:r>
      <w:r w:rsidR="00504458" w:rsidRPr="002B7D48">
        <w:rPr>
          <w:bCs/>
          <w:lang w:val="hr-HR"/>
        </w:rPr>
        <w:t>.</w:t>
      </w:r>
      <w:r w:rsidR="00ED3319">
        <w:rPr>
          <w:bCs/>
          <w:lang w:val="hr-HR"/>
        </w:rPr>
        <w:t xml:space="preserve"> </w:t>
      </w:r>
      <w:r w:rsidR="00504458" w:rsidRPr="002B7D48">
        <w:rPr>
          <w:bCs/>
          <w:lang w:val="hr-HR"/>
        </w:rPr>
        <w:t>g</w:t>
      </w:r>
      <w:r w:rsidR="00F82B02">
        <w:rPr>
          <w:bCs/>
          <w:lang w:val="hr-HR"/>
        </w:rPr>
        <w:t xml:space="preserve">odine nad dužnikom </w:t>
      </w:r>
      <w:r w:rsidR="00F82B02" w:rsidRPr="00F82B02">
        <w:rPr>
          <w:bCs/>
          <w:lang w:val="hr-HR"/>
        </w:rPr>
        <w:t xml:space="preserve">ADRIATIC </w:t>
      </w:r>
      <w:r w:rsidR="00FC40BC">
        <w:rPr>
          <w:bCs/>
          <w:lang w:val="hr-HR"/>
        </w:rPr>
        <w:t xml:space="preserve">- </w:t>
      </w:r>
      <w:r w:rsidR="00F82B02" w:rsidRPr="00F82B02">
        <w:rPr>
          <w:bCs/>
          <w:lang w:val="hr-HR"/>
        </w:rPr>
        <w:t xml:space="preserve">BUS &amp; TOURS </w:t>
      </w:r>
      <w:r w:rsidR="00F82B02">
        <w:rPr>
          <w:bCs/>
          <w:lang w:val="hr-HR"/>
        </w:rPr>
        <w:t xml:space="preserve">usluge putničkih agencija i touroperatora Rijeka, Jadranski trg 1 je obustavljen i zaključen stečajni postupak. </w:t>
      </w:r>
    </w:p>
    <w:p w:rsidRDefault="00F82B02" w:rsidP="005B355C" w:rsidR="00F82B02">
      <w:pPr>
        <w:jc w:val="both"/>
        <w:rPr>
          <w:bCs/>
          <w:lang w:val="hr-HR"/>
        </w:rPr>
      </w:pPr>
    </w:p>
    <w:p w:rsidRDefault="00F82B02" w:rsidP="005B355C" w:rsidR="00F82B02">
      <w:pPr>
        <w:jc w:val="both"/>
        <w:rPr>
          <w:bCs/>
          <w:lang w:val="hr-HR"/>
        </w:rPr>
      </w:pPr>
      <w:r>
        <w:rPr>
          <w:bCs/>
          <w:lang w:val="hr-HR"/>
        </w:rPr>
        <w:tab/>
        <w:t xml:space="preserve">Rješenjem ovoga suda posl. broj Tt-11/3325-2 od 11. srpnja 2011. godine dužnik je brisan iz sudskog registra. </w:t>
      </w:r>
    </w:p>
    <w:p w:rsidRDefault="00F82B02" w:rsidP="005B355C" w:rsidR="00504458">
      <w:pPr>
        <w:ind w:firstLine="720"/>
        <w:jc w:val="both"/>
        <w:rPr>
          <w:bCs/>
          <w:lang w:val="hr-HR"/>
        </w:rPr>
      </w:pPr>
      <w:r>
        <w:rPr>
          <w:bCs/>
          <w:lang w:val="hr-HR"/>
        </w:rPr>
        <w:t xml:space="preserve"> Podneskom od 05. svibnja 2017. godine stečajni upravitelj predložio je sudu nastavak postupka radi naknadne diobe stečajne mase iza dužnika navodeći da je parnični postupak koji se vodio pred ovim sudom po tužbi tužitelja Stečajne mase iza dužnika Adriatic </w:t>
      </w:r>
      <w:r w:rsidR="00FC40BC">
        <w:rPr>
          <w:bCs/>
          <w:lang w:val="hr-HR"/>
        </w:rPr>
        <w:t xml:space="preserve">- </w:t>
      </w:r>
      <w:r>
        <w:rPr>
          <w:bCs/>
          <w:lang w:val="hr-HR"/>
        </w:rPr>
        <w:t>bus &amp; tours protiv tuženika 1. Navigator tours d.o.o. Rijeka, Dežmanova 4a i 2. Darka Franića iz Rijeke, J. P. Kamova 28, radi isplate</w:t>
      </w:r>
      <w:r w:rsidR="00BD66D7">
        <w:rPr>
          <w:bCs/>
          <w:lang w:val="hr-HR"/>
        </w:rPr>
        <w:t xml:space="preserve">, pravomoćno okončan donošenjem drugostupanjske presude u korist Stečajne mase, a kojom je presudom tuženicima naloženo da solidarno tužitelju plate iznos od 256.590,00 kn sa zateznim kamatama od 2006. godine i troškovima postupka u iznosu 44.795,00 kn. </w:t>
      </w:r>
    </w:p>
    <w:p w:rsidRDefault="00BD66D7" w:rsidP="005B355C" w:rsidR="00BD66D7">
      <w:pPr>
        <w:ind w:firstLine="720"/>
        <w:jc w:val="both"/>
        <w:rPr>
          <w:lang w:val="hr-HR"/>
        </w:rPr>
      </w:pPr>
      <w:r>
        <w:rPr>
          <w:bCs/>
          <w:lang w:val="hr-HR"/>
        </w:rPr>
        <w:t xml:space="preserve">Prema odredbi čl.199. u vezi s čl.441. st.1. Stečajnog zakona (Narodne novine broj 71/15, dalje: SZ-a) stečajni sudac će na prijedlog stečajnog upravitelja, kojega od stečajnih vjerovnika ili po službenoj dužnosti odrediti nastavak postupka radi naknadne diobe, ako se nakon završnog ročišta: 1. stvore uvjeti da se zadržani iznosi podijele stečajnim vjerovnicima, 2. iznosi koji su isplaćeni iz stečajne mase vrate natrag u masu i 3. pronađe imovina koja ulazi u stečajnu masu.  </w:t>
      </w:r>
    </w:p>
    <w:p w:rsidRDefault="000B2BBF" w:rsidP="005B355C" w:rsidR="00950B79">
      <w:pPr>
        <w:ind w:firstLine="720"/>
        <w:jc w:val="both"/>
        <w:rPr>
          <w:bCs/>
          <w:lang w:val="hr-HR"/>
        </w:rPr>
      </w:pPr>
      <w:r w:rsidRPr="002B7D48">
        <w:rPr>
          <w:bCs/>
          <w:lang w:val="hr-HR"/>
        </w:rPr>
        <w:t xml:space="preserve">U nastavku postupka </w:t>
      </w:r>
      <w:r w:rsidR="00BD66D7">
        <w:rPr>
          <w:bCs/>
          <w:lang w:val="hr-HR"/>
        </w:rPr>
        <w:t>stečajni upravitelj poduzet će radnje oko naplate novčane tražbine temeljem ovršne isprave, presude ovoga suda posl. broj P-38</w:t>
      </w:r>
      <w:r w:rsidR="00233A0D">
        <w:rPr>
          <w:bCs/>
          <w:lang w:val="hr-HR"/>
        </w:rPr>
        <w:t>57/11 od 13. ožujka 2012. godine.</w:t>
      </w:r>
      <w:r w:rsidR="00BD66D7">
        <w:rPr>
          <w:bCs/>
          <w:lang w:val="hr-HR"/>
        </w:rPr>
        <w:t xml:space="preserve"> </w:t>
      </w:r>
    </w:p>
    <w:p w:rsidRDefault="000B2BBF" w:rsidP="005B355C" w:rsidR="000B2BBF" w:rsidRPr="002B7D48">
      <w:pPr>
        <w:ind w:firstLine="720"/>
        <w:jc w:val="both"/>
        <w:rPr>
          <w:bCs/>
          <w:lang w:val="hr-HR"/>
        </w:rPr>
      </w:pPr>
      <w:r w:rsidRPr="002B7D48">
        <w:rPr>
          <w:bCs/>
          <w:lang w:val="hr-HR"/>
        </w:rPr>
        <w:t>Stečajni upravitelj će odmah po unovčenju naknadno pronađene steč</w:t>
      </w:r>
      <w:r w:rsidR="00901474" w:rsidRPr="002B7D48">
        <w:rPr>
          <w:bCs/>
          <w:lang w:val="hr-HR"/>
        </w:rPr>
        <w:t>ajne mase, pristupiti d</w:t>
      </w:r>
      <w:r w:rsidRPr="002B7D48">
        <w:rPr>
          <w:bCs/>
          <w:lang w:val="hr-HR"/>
        </w:rPr>
        <w:t xml:space="preserve">iobi radi namirenja vjerovnika. </w:t>
      </w:r>
    </w:p>
    <w:p w:rsidRDefault="00233A0D" w:rsidP="005B355C" w:rsidR="000B2BBF" w:rsidRPr="002B7D48">
      <w:pPr>
        <w:ind w:firstLine="720"/>
        <w:jc w:val="both"/>
        <w:rPr>
          <w:bCs/>
          <w:lang w:val="hr-HR"/>
        </w:rPr>
      </w:pPr>
      <w:r>
        <w:rPr>
          <w:bCs/>
          <w:lang w:val="hr-HR"/>
        </w:rPr>
        <w:t xml:space="preserve"> Valjalo je stoga, temeljem citiranog propisa odlučiti kao u izreci rješenja. </w:t>
      </w:r>
    </w:p>
    <w:p w:rsidRDefault="000B2BBF" w:rsidP="005B355C" w:rsidR="000B2BBF" w:rsidRPr="002B7D48">
      <w:pPr>
        <w:ind w:firstLine="1416"/>
        <w:jc w:val="both"/>
        <w:rPr>
          <w:lang w:val="hr-HR"/>
        </w:rPr>
      </w:pPr>
      <w:r w:rsidRPr="002B7D48">
        <w:rPr>
          <w:bCs/>
          <w:lang w:val="hr-HR"/>
        </w:rPr>
        <w:tab/>
        <w:t xml:space="preserve"> </w:t>
      </w:r>
    </w:p>
    <w:p w:rsidRDefault="000B2BBF" w:rsidP="005B355C" w:rsidR="000B2BBF" w:rsidRPr="00F82B02">
      <w:pPr>
        <w:jc w:val="both"/>
        <w:rPr>
          <w:lang w:val="hr-HR"/>
        </w:rPr>
      </w:pPr>
      <w:r w:rsidRPr="00F82B02">
        <w:rPr>
          <w:lang w:val="hr-HR"/>
        </w:rPr>
        <w:t xml:space="preserve">        </w:t>
      </w:r>
      <w:r w:rsidRPr="00F82B02">
        <w:rPr>
          <w:lang w:val="hr-HR"/>
        </w:rPr>
        <w:tab/>
      </w:r>
      <w:r w:rsidRPr="00F82B02">
        <w:rPr>
          <w:lang w:val="hr-HR"/>
        </w:rPr>
        <w:tab/>
      </w:r>
      <w:r w:rsidRPr="00F82B02">
        <w:rPr>
          <w:lang w:val="hr-HR"/>
        </w:rPr>
        <w:tab/>
      </w:r>
      <w:r w:rsidR="00950B79" w:rsidRPr="00F82B02">
        <w:rPr>
          <w:lang w:val="hr-HR"/>
        </w:rPr>
        <w:t xml:space="preserve">         </w:t>
      </w:r>
      <w:r w:rsidRPr="00F82B02">
        <w:rPr>
          <w:lang w:val="hr-HR"/>
        </w:rPr>
        <w:t>U Rijeci,</w:t>
      </w:r>
      <w:r w:rsidR="003B7A43" w:rsidRPr="00F82B02">
        <w:rPr>
          <w:lang w:val="hr-HR"/>
        </w:rPr>
        <w:t xml:space="preserve"> </w:t>
      </w:r>
      <w:r w:rsidR="00BD66D7">
        <w:rPr>
          <w:lang w:val="hr-HR"/>
        </w:rPr>
        <w:t>10. listopada 2017</w:t>
      </w:r>
      <w:r w:rsidR="009B623B" w:rsidRPr="00F82B02">
        <w:rPr>
          <w:lang w:val="hr-HR"/>
        </w:rPr>
        <w:t xml:space="preserve">. </w:t>
      </w:r>
      <w:r w:rsidR="00950B79" w:rsidRPr="00F82B02">
        <w:rPr>
          <w:lang w:val="hr-HR"/>
        </w:rPr>
        <w:t>g</w:t>
      </w:r>
      <w:r w:rsidR="009B623B" w:rsidRPr="00F82B02">
        <w:rPr>
          <w:lang w:val="hr-HR"/>
        </w:rPr>
        <w:t>odine</w:t>
      </w:r>
    </w:p>
    <w:p w:rsidRDefault="00950B79" w:rsidP="005B355C" w:rsidR="00950B79" w:rsidRPr="00F82B02">
      <w:pPr>
        <w:jc w:val="both"/>
        <w:rPr>
          <w:lang w:val="hr-HR"/>
        </w:rPr>
      </w:pPr>
    </w:p>
    <w:p w:rsidRDefault="000B2BBF" w:rsidP="00090D4F" w:rsidR="000B2BBF" w:rsidRPr="00F82B02">
      <w:pPr>
        <w:jc w:val="right"/>
        <w:rPr>
          <w:lang w:val="hr-HR"/>
        </w:rPr>
      </w:pPr>
      <w:r w:rsidRPr="00F82B02">
        <w:rPr>
          <w:lang w:val="hr-HR"/>
        </w:rPr>
        <w:tab/>
      </w:r>
      <w:r w:rsidRPr="00F82B02">
        <w:rPr>
          <w:lang w:val="hr-HR"/>
        </w:rPr>
        <w:tab/>
      </w:r>
      <w:r w:rsidRPr="00F82B02">
        <w:rPr>
          <w:lang w:val="hr-HR"/>
        </w:rPr>
        <w:tab/>
      </w:r>
      <w:r w:rsidRPr="00F82B02">
        <w:rPr>
          <w:lang w:val="hr-HR"/>
        </w:rPr>
        <w:tab/>
      </w:r>
      <w:r w:rsidRPr="00F82B02">
        <w:rPr>
          <w:lang w:val="hr-HR"/>
        </w:rPr>
        <w:tab/>
      </w:r>
      <w:r w:rsidRPr="00F82B02">
        <w:rPr>
          <w:lang w:val="hr-HR"/>
        </w:rPr>
        <w:tab/>
      </w:r>
      <w:r w:rsidRPr="00F82B02">
        <w:rPr>
          <w:lang w:val="hr-HR"/>
        </w:rPr>
        <w:tab/>
        <w:t xml:space="preserve">          Stečajni sudac</w:t>
      </w:r>
    </w:p>
    <w:p w:rsidRDefault="000B2BBF" w:rsidP="00FC40BC" w:rsidR="00090D4F" w:rsidRPr="008B2AC4">
      <w:pPr>
        <w:ind w:firstLine="708" w:left="1416"/>
        <w:jc w:val="right"/>
        <w:rPr>
          <w:lang w:val="hr-HR"/>
        </w:rPr>
      </w:pPr>
      <w:r w:rsidRPr="00F82B02">
        <w:rPr>
          <w:lang w:val="hr-HR"/>
        </w:rPr>
        <w:tab/>
      </w:r>
      <w:r w:rsidRPr="00F82B02">
        <w:rPr>
          <w:lang w:val="hr-HR"/>
        </w:rPr>
        <w:tab/>
      </w:r>
      <w:r w:rsidRPr="00F82B02">
        <w:rPr>
          <w:lang w:val="hr-HR"/>
        </w:rPr>
        <w:tab/>
      </w:r>
      <w:r w:rsidRPr="00F82B02">
        <w:rPr>
          <w:lang w:val="hr-HR"/>
        </w:rPr>
        <w:tab/>
      </w:r>
      <w:r w:rsidRPr="00F82B02">
        <w:rPr>
          <w:lang w:val="hr-HR"/>
        </w:rPr>
        <w:tab/>
      </w:r>
      <w:r w:rsidRPr="00F82B02">
        <w:rPr>
          <w:lang w:val="hr-HR"/>
        </w:rPr>
        <w:tab/>
      </w:r>
      <w:r w:rsidRPr="00F82B02">
        <w:rPr>
          <w:lang w:val="hr-HR"/>
        </w:rPr>
        <w:tab/>
        <w:t>Daniela Korlević</w:t>
      </w:r>
      <w:r w:rsidR="00090D4F" w:rsidRPr="00F82B02">
        <w:rPr>
          <w:lang w:val="hr-HR"/>
        </w:rPr>
        <w:t xml:space="preserve"> </w:t>
      </w:r>
    </w:p>
    <w:p w:rsidRDefault="00950B79" w:rsidR="00950B79">
      <w:pPr>
        <w:rPr>
          <w:b/>
          <w:lang w:val="hr-HR"/>
        </w:rPr>
      </w:pPr>
    </w:p>
    <w:p w:rsidRDefault="000B2BBF" w:rsidR="000B2BBF" w:rsidRPr="002B7D48">
      <w:pPr>
        <w:rPr>
          <w:b/>
          <w:lang w:val="hr-HR"/>
        </w:rPr>
      </w:pPr>
      <w:r w:rsidRPr="002B7D48">
        <w:rPr>
          <w:b/>
          <w:lang w:val="hr-HR"/>
        </w:rPr>
        <w:t>UPUTA O PRAVNOM LIJEKU:</w:t>
      </w:r>
    </w:p>
    <w:p w:rsidRDefault="000B2BBF" w:rsidR="000B2BBF" w:rsidRPr="002B7D48">
      <w:pPr>
        <w:jc w:val="both"/>
        <w:rPr>
          <w:lang w:val="hr-HR"/>
        </w:rPr>
      </w:pPr>
      <w:r w:rsidRPr="002B7D48">
        <w:rPr>
          <w:lang w:val="hr-HR"/>
        </w:rPr>
        <w:tab/>
        <w:t xml:space="preserve">Protiv  rješenja kojim se određuje naknadna dioba pravo na žalbu ima </w:t>
      </w:r>
      <w:r w:rsidR="00A22F17" w:rsidRPr="002B7D48">
        <w:rPr>
          <w:lang w:val="hr-HR"/>
        </w:rPr>
        <w:t>dužnik pojedinac</w:t>
      </w:r>
      <w:r w:rsidRPr="002B7D48">
        <w:rPr>
          <w:lang w:val="hr-HR"/>
        </w:rPr>
        <w:t>. Žalba  se podnosi ovom sudu u dva primjerka u roku od 8 dana od dana dostave pisanog otpravka rješenja, a o žalbi odlučuje Visoki trgovački sud Republike  Hrvatske.</w:t>
      </w:r>
    </w:p>
    <w:p w:rsidRDefault="009B623B" w:rsidR="009B623B">
      <w:pPr>
        <w:jc w:val="both"/>
        <w:rPr>
          <w:lang w:val="hr-HR"/>
        </w:rPr>
      </w:pPr>
    </w:p>
    <w:p w:rsidRDefault="008B2AC4" w:rsidP="008B2AC4" w:rsidR="00950B79">
      <w:pPr>
        <w:tabs>
          <w:tab w:pos="3064" w:val="left"/>
        </w:tabs>
        <w:jc w:val="both"/>
        <w:rPr>
          <w:lang w:val="hr-HR"/>
        </w:rPr>
      </w:pPr>
      <w:r>
        <w:rPr>
          <w:lang w:val="hr-HR"/>
        </w:rPr>
        <w:tab/>
      </w:r>
    </w:p>
    <w:p w:rsidRDefault="00950B79" w:rsidR="00950B79">
      <w:pPr>
        <w:jc w:val="both"/>
        <w:rPr>
          <w:b/>
          <w:sz w:val="20"/>
          <w:szCs w:val="20"/>
          <w:lang w:val="hr-HR"/>
        </w:rPr>
      </w:pPr>
    </w:p>
    <w:p w:rsidRDefault="009B623B" w:rsidR="009B623B" w:rsidRPr="00EA1568">
      <w:pPr>
        <w:jc w:val="both"/>
        <w:rPr>
          <w:b/>
          <w:sz w:val="20"/>
          <w:szCs w:val="20"/>
          <w:lang w:val="hr-HR"/>
        </w:rPr>
      </w:pPr>
      <w:r w:rsidRPr="00EA1568">
        <w:rPr>
          <w:b/>
          <w:sz w:val="20"/>
          <w:szCs w:val="20"/>
          <w:lang w:val="hr-HR"/>
        </w:rPr>
        <w:t>DNA:</w:t>
      </w:r>
    </w:p>
    <w:p w:rsidRDefault="009B623B" w:rsidP="009B623B" w:rsidR="009B623B" w:rsidRPr="00EA1568">
      <w:pPr>
        <w:numPr>
          <w:ilvl w:val="0"/>
          <w:numId w:val="1"/>
        </w:numPr>
        <w:jc w:val="both"/>
        <w:rPr>
          <w:sz w:val="20"/>
          <w:szCs w:val="20"/>
          <w:lang w:val="hr-HR"/>
        </w:rPr>
      </w:pPr>
      <w:r w:rsidRPr="00EA1568">
        <w:rPr>
          <w:sz w:val="20"/>
          <w:szCs w:val="20"/>
          <w:lang w:val="hr-HR"/>
        </w:rPr>
        <w:t>stečajnom upravitelju</w:t>
      </w:r>
      <w:r w:rsidR="003B7A43" w:rsidRPr="00EA1568">
        <w:rPr>
          <w:sz w:val="20"/>
          <w:szCs w:val="20"/>
          <w:lang w:val="hr-HR"/>
        </w:rPr>
        <w:t xml:space="preserve"> </w:t>
      </w:r>
      <w:r w:rsidR="00233A0D">
        <w:rPr>
          <w:sz w:val="20"/>
          <w:szCs w:val="20"/>
          <w:lang w:val="hr-HR"/>
        </w:rPr>
        <w:t>Ante Gabelica</w:t>
      </w:r>
    </w:p>
    <w:p w:rsidRDefault="00F76EDC" w:rsidP="009B623B" w:rsidR="007D12E0" w:rsidRPr="00233A0D">
      <w:pPr>
        <w:numPr>
          <w:ilvl w:val="0"/>
          <w:numId w:val="1"/>
        </w:numPr>
        <w:jc w:val="both"/>
        <w:rPr>
          <w:sz w:val="20"/>
          <w:szCs w:val="20"/>
          <w:lang w:val="hr-HR"/>
        </w:rPr>
      </w:pPr>
      <w:r w:rsidRPr="00233A0D">
        <w:rPr>
          <w:sz w:val="20"/>
          <w:szCs w:val="20"/>
          <w:lang w:val="hr-HR"/>
        </w:rPr>
        <w:t>e-</w:t>
      </w:r>
      <w:r w:rsidR="009B623B" w:rsidRPr="00233A0D">
        <w:rPr>
          <w:sz w:val="20"/>
          <w:szCs w:val="20"/>
          <w:lang w:val="hr-HR"/>
        </w:rPr>
        <w:t>oglasna ploča</w:t>
      </w:r>
      <w:r w:rsidR="00233A0D" w:rsidRPr="00233A0D">
        <w:rPr>
          <w:sz w:val="20"/>
          <w:szCs w:val="20"/>
          <w:lang w:val="hr-HR"/>
        </w:rPr>
        <w:t xml:space="preserve"> sudova</w:t>
      </w:r>
    </w:p>
    <w:p w:rsidRDefault="007D12E0" w:rsidP="009B623B" w:rsidR="007D12E0" w:rsidRPr="00233A0D">
      <w:pPr>
        <w:numPr>
          <w:ilvl w:val="0"/>
          <w:numId w:val="1"/>
        </w:numPr>
        <w:jc w:val="both"/>
        <w:rPr>
          <w:sz w:val="20"/>
          <w:szCs w:val="20"/>
          <w:lang w:val="hr-HR"/>
        </w:rPr>
      </w:pPr>
      <w:r w:rsidRPr="00233A0D">
        <w:rPr>
          <w:sz w:val="20"/>
          <w:szCs w:val="20"/>
          <w:lang w:val="hr-HR"/>
        </w:rPr>
        <w:t xml:space="preserve">Sudski registar </w:t>
      </w:r>
    </w:p>
    <w:p w:rsidRDefault="008F75B9" w:rsidP="008F75B9" w:rsidR="008F75B9" w:rsidRPr="00EA1568">
      <w:pPr>
        <w:jc w:val="both"/>
        <w:rPr>
          <w:sz w:val="20"/>
          <w:szCs w:val="20"/>
          <w:lang w:val="hr-HR"/>
        </w:rPr>
      </w:pPr>
    </w:p>
    <w:p w:rsidRDefault="004F64BF" w:rsidP="008F75B9" w:rsidR="008F75B9" w:rsidRPr="00EA1568">
      <w:pPr>
        <w:jc w:val="both"/>
        <w:rPr>
          <w:sz w:val="20"/>
          <w:szCs w:val="20"/>
          <w:lang w:val="hr-HR"/>
        </w:rPr>
      </w:pPr>
      <w:r w:rsidRPr="00EA1568">
        <w:rPr>
          <w:sz w:val="20"/>
          <w:szCs w:val="20"/>
          <w:lang w:val="hr-HR"/>
        </w:rPr>
        <w:t xml:space="preserve">U Rijeci, </w:t>
      </w:r>
      <w:r w:rsidR="00233A0D">
        <w:rPr>
          <w:sz w:val="20"/>
          <w:szCs w:val="20"/>
          <w:lang w:val="hr-HR"/>
        </w:rPr>
        <w:t>10.10.2017. godine</w:t>
      </w:r>
    </w:p>
    <w:p w:rsidRDefault="008F75B9" w:rsidP="008F75B9" w:rsidR="008F75B9" w:rsidRPr="00EA1568">
      <w:pPr>
        <w:jc w:val="both"/>
        <w:rPr>
          <w:sz w:val="20"/>
          <w:szCs w:val="20"/>
          <w:lang w:val="hr-HR"/>
        </w:rPr>
      </w:pPr>
    </w:p>
    <w:p w:rsidRDefault="008F75B9" w:rsidP="008F75B9" w:rsidR="008F75B9" w:rsidRPr="00EA1568">
      <w:pPr>
        <w:jc w:val="both"/>
        <w:rPr>
          <w:sz w:val="20"/>
          <w:szCs w:val="20"/>
          <w:lang w:val="hr-HR"/>
        </w:rPr>
      </w:pPr>
      <w:r w:rsidRPr="00EA1568">
        <w:rPr>
          <w:sz w:val="20"/>
          <w:szCs w:val="20"/>
          <w:lang w:val="hr-HR"/>
        </w:rPr>
        <w:t>Stečajni sudac</w:t>
      </w:r>
    </w:p>
    <w:p w:rsidRDefault="008F75B9" w:rsidP="004F64BF" w:rsidR="00BA1FAE" w:rsidRPr="00EA1568">
      <w:pPr>
        <w:jc w:val="both"/>
        <w:rPr>
          <w:sz w:val="20"/>
          <w:szCs w:val="20"/>
        </w:rPr>
      </w:pPr>
      <w:r w:rsidRPr="00EA1568">
        <w:rPr>
          <w:sz w:val="20"/>
          <w:szCs w:val="20"/>
          <w:lang w:val="hr-HR"/>
        </w:rPr>
        <w:t>Daniela Korlević</w:t>
      </w:r>
    </w:p>
    <w:sectPr w:rsidSect="000B2BBF" w:rsidR="00BA1FAE" w:rsidRPr="00EA156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A81" w:rsidR="00184A81">
      <w:r>
        <w:separator/>
      </w:r>
    </w:p>
  </w:endnote>
  <w:endnote w:id="0" w:type="continuationSeparator">
    <w:p w:rsidRDefault="00184A81" w:rsidR="00184A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R="000268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6892" w:rsidR="000268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R="000268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40BC">
      <w:rPr>
        <w:rStyle w:val="Brojstranice"/>
        <w:noProof/>
      </w:rPr>
      <w:t>1</w:t>
    </w:r>
    <w:r>
      <w:rPr>
        <w:rStyle w:val="Brojstranice"/>
      </w:rPr>
      <w:fldChar w:fldCharType="end"/>
    </w:r>
  </w:p>
  <w:p w:rsidRDefault="00026892" w:rsidR="000268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A81" w:rsidR="00184A81">
      <w:r>
        <w:separator/>
      </w:r>
    </w:p>
  </w:footnote>
  <w:footnote w:id="0" w:type="continuationSeparator">
    <w:p w:rsidRDefault="00184A81" w:rsidR="00184A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P="002B7D48" w:rsidR="00026892" w:rsidRPr="002B7D48">
    <w:pPr>
      <w:pStyle w:val="Zaglavlje"/>
      <w:jc w:val="right"/>
      <w:rPr>
        <w:b/>
        <w:lang w:val="hr-HR"/>
      </w:rPr>
    </w:pPr>
    <w:r w:rsidRPr="002B7D48">
      <w:rPr>
        <w:b/>
        <w:lang w:val="hr-HR"/>
      </w:rPr>
      <w:tab/>
      <w:t xml:space="preserve">                                                                                              </w:t>
    </w:r>
    <w:r w:rsidR="00082A72" w:rsidRPr="002B7D48">
      <w:rPr>
        <w:b/>
        <w:lang w:val="hr-HR"/>
      </w:rPr>
      <w:t>Posl. br. 15 St-</w:t>
    </w:r>
    <w:r w:rsidR="00F82B02">
      <w:rPr>
        <w:b/>
        <w:lang w:val="hr-HR"/>
      </w:rPr>
      <w:t>316/17-3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A2C0E"/>
    <w:multiLevelType w:val="hybridMultilevel"/>
    <w:tmpl w:val="E0CA27FA"/>
    <w:lvl w:tplc="2D42B756"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8F2735"/>
    <w:multiLevelType w:val="hybridMultilevel"/>
    <w:tmpl w:val="6ABAE376"/>
    <w:lvl w:tplc="BBC6266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9B02210"/>
    <w:multiLevelType w:val="hybridMultilevel"/>
    <w:tmpl w:val="D6E48BE2"/>
    <w:lvl w:tplc="F84C3BD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CC7"/>
    <w:rsid w:val="000047B9"/>
    <w:rsid w:val="0000574A"/>
    <w:rsid w:val="000079E4"/>
    <w:rsid w:val="00010C13"/>
    <w:rsid w:val="00010ED2"/>
    <w:rsid w:val="000110E2"/>
    <w:rsid w:val="00013535"/>
    <w:rsid w:val="000141BA"/>
    <w:rsid w:val="0001473D"/>
    <w:rsid w:val="00014862"/>
    <w:rsid w:val="00014A62"/>
    <w:rsid w:val="00015CA0"/>
    <w:rsid w:val="0001679A"/>
    <w:rsid w:val="000203DF"/>
    <w:rsid w:val="000208D6"/>
    <w:rsid w:val="00022DF9"/>
    <w:rsid w:val="000232E2"/>
    <w:rsid w:val="00025386"/>
    <w:rsid w:val="000261FA"/>
    <w:rsid w:val="00026833"/>
    <w:rsid w:val="00026859"/>
    <w:rsid w:val="00026892"/>
    <w:rsid w:val="00026937"/>
    <w:rsid w:val="0002717B"/>
    <w:rsid w:val="000271A9"/>
    <w:rsid w:val="00027CB7"/>
    <w:rsid w:val="00030DC7"/>
    <w:rsid w:val="00032823"/>
    <w:rsid w:val="000339EB"/>
    <w:rsid w:val="00033C42"/>
    <w:rsid w:val="000341E6"/>
    <w:rsid w:val="0003548A"/>
    <w:rsid w:val="00035ADE"/>
    <w:rsid w:val="00035B01"/>
    <w:rsid w:val="000363E2"/>
    <w:rsid w:val="00036708"/>
    <w:rsid w:val="00037C4B"/>
    <w:rsid w:val="000400AD"/>
    <w:rsid w:val="000413B3"/>
    <w:rsid w:val="00043F7C"/>
    <w:rsid w:val="00044E72"/>
    <w:rsid w:val="0004625F"/>
    <w:rsid w:val="0004768C"/>
    <w:rsid w:val="00047F06"/>
    <w:rsid w:val="00050105"/>
    <w:rsid w:val="00050417"/>
    <w:rsid w:val="00051F30"/>
    <w:rsid w:val="00052A67"/>
    <w:rsid w:val="00052D16"/>
    <w:rsid w:val="000535B4"/>
    <w:rsid w:val="00053E63"/>
    <w:rsid w:val="00057211"/>
    <w:rsid w:val="00057794"/>
    <w:rsid w:val="00057911"/>
    <w:rsid w:val="000603E0"/>
    <w:rsid w:val="00060B04"/>
    <w:rsid w:val="000647F4"/>
    <w:rsid w:val="00064F69"/>
    <w:rsid w:val="000657ED"/>
    <w:rsid w:val="000669DF"/>
    <w:rsid w:val="000672BE"/>
    <w:rsid w:val="0006767D"/>
    <w:rsid w:val="00073406"/>
    <w:rsid w:val="000746F2"/>
    <w:rsid w:val="000752E8"/>
    <w:rsid w:val="000763DF"/>
    <w:rsid w:val="00082999"/>
    <w:rsid w:val="00082A72"/>
    <w:rsid w:val="00082E25"/>
    <w:rsid w:val="00082EC0"/>
    <w:rsid w:val="000834FC"/>
    <w:rsid w:val="00084A7D"/>
    <w:rsid w:val="00084D47"/>
    <w:rsid w:val="00085B1B"/>
    <w:rsid w:val="00086B21"/>
    <w:rsid w:val="00090106"/>
    <w:rsid w:val="00090177"/>
    <w:rsid w:val="000901F5"/>
    <w:rsid w:val="000906FC"/>
    <w:rsid w:val="00090D4F"/>
    <w:rsid w:val="00091205"/>
    <w:rsid w:val="0009132C"/>
    <w:rsid w:val="00093BAC"/>
    <w:rsid w:val="00094DA8"/>
    <w:rsid w:val="00096DA9"/>
    <w:rsid w:val="00097F2B"/>
    <w:rsid w:val="000A1076"/>
    <w:rsid w:val="000A334A"/>
    <w:rsid w:val="000A60EA"/>
    <w:rsid w:val="000B1FB0"/>
    <w:rsid w:val="000B2174"/>
    <w:rsid w:val="000B2BBF"/>
    <w:rsid w:val="000B2CA0"/>
    <w:rsid w:val="000B3137"/>
    <w:rsid w:val="000B3D66"/>
    <w:rsid w:val="000B6491"/>
    <w:rsid w:val="000C0923"/>
    <w:rsid w:val="000C1C02"/>
    <w:rsid w:val="000C2027"/>
    <w:rsid w:val="000C2228"/>
    <w:rsid w:val="000C28FB"/>
    <w:rsid w:val="000C5CE4"/>
    <w:rsid w:val="000C6C6A"/>
    <w:rsid w:val="000C70EA"/>
    <w:rsid w:val="000D0AC0"/>
    <w:rsid w:val="000D1092"/>
    <w:rsid w:val="000D1644"/>
    <w:rsid w:val="000D2003"/>
    <w:rsid w:val="000D2087"/>
    <w:rsid w:val="000D280F"/>
    <w:rsid w:val="000D3C8B"/>
    <w:rsid w:val="000D4F1E"/>
    <w:rsid w:val="000D565C"/>
    <w:rsid w:val="000D57F8"/>
    <w:rsid w:val="000D591C"/>
    <w:rsid w:val="000D5A5C"/>
    <w:rsid w:val="000D616E"/>
    <w:rsid w:val="000D6ACB"/>
    <w:rsid w:val="000D77A4"/>
    <w:rsid w:val="000E14A9"/>
    <w:rsid w:val="000E1E7B"/>
    <w:rsid w:val="000E2091"/>
    <w:rsid w:val="000E20CF"/>
    <w:rsid w:val="000E3500"/>
    <w:rsid w:val="000E3A55"/>
    <w:rsid w:val="000E3E55"/>
    <w:rsid w:val="000E4643"/>
    <w:rsid w:val="000E714A"/>
    <w:rsid w:val="000E765C"/>
    <w:rsid w:val="000E7E7D"/>
    <w:rsid w:val="000F39A4"/>
    <w:rsid w:val="000F3EC8"/>
    <w:rsid w:val="000F4585"/>
    <w:rsid w:val="000F4A93"/>
    <w:rsid w:val="000F4E79"/>
    <w:rsid w:val="000F5918"/>
    <w:rsid w:val="000F6D5D"/>
    <w:rsid w:val="000F7238"/>
    <w:rsid w:val="000F7533"/>
    <w:rsid w:val="000F7C0C"/>
    <w:rsid w:val="00100205"/>
    <w:rsid w:val="0010051D"/>
    <w:rsid w:val="00101198"/>
    <w:rsid w:val="0010200F"/>
    <w:rsid w:val="001020A2"/>
    <w:rsid w:val="001025A4"/>
    <w:rsid w:val="00102DB4"/>
    <w:rsid w:val="0010382A"/>
    <w:rsid w:val="00104904"/>
    <w:rsid w:val="001050A0"/>
    <w:rsid w:val="001063F6"/>
    <w:rsid w:val="00106C6D"/>
    <w:rsid w:val="00107B8E"/>
    <w:rsid w:val="001110A4"/>
    <w:rsid w:val="00112706"/>
    <w:rsid w:val="00113E2F"/>
    <w:rsid w:val="001149B6"/>
    <w:rsid w:val="001167DB"/>
    <w:rsid w:val="001178EC"/>
    <w:rsid w:val="00117BE1"/>
    <w:rsid w:val="00117C43"/>
    <w:rsid w:val="001217A7"/>
    <w:rsid w:val="00121DC5"/>
    <w:rsid w:val="00122EF1"/>
    <w:rsid w:val="001235F9"/>
    <w:rsid w:val="0012426B"/>
    <w:rsid w:val="00124DD6"/>
    <w:rsid w:val="00126DA2"/>
    <w:rsid w:val="00126FB2"/>
    <w:rsid w:val="0013024D"/>
    <w:rsid w:val="0013225B"/>
    <w:rsid w:val="001326BF"/>
    <w:rsid w:val="00134A35"/>
    <w:rsid w:val="00134A72"/>
    <w:rsid w:val="0013534C"/>
    <w:rsid w:val="00136B71"/>
    <w:rsid w:val="00136E98"/>
    <w:rsid w:val="00137574"/>
    <w:rsid w:val="0014085C"/>
    <w:rsid w:val="00140B0A"/>
    <w:rsid w:val="00142731"/>
    <w:rsid w:val="00146D0E"/>
    <w:rsid w:val="001470BA"/>
    <w:rsid w:val="0014739F"/>
    <w:rsid w:val="00150127"/>
    <w:rsid w:val="001518D2"/>
    <w:rsid w:val="0015217D"/>
    <w:rsid w:val="001536CE"/>
    <w:rsid w:val="00153D5B"/>
    <w:rsid w:val="001553E1"/>
    <w:rsid w:val="0015773E"/>
    <w:rsid w:val="00157E7A"/>
    <w:rsid w:val="00157F75"/>
    <w:rsid w:val="0016038C"/>
    <w:rsid w:val="00160781"/>
    <w:rsid w:val="001608EE"/>
    <w:rsid w:val="00162611"/>
    <w:rsid w:val="00163446"/>
    <w:rsid w:val="00163568"/>
    <w:rsid w:val="001639A0"/>
    <w:rsid w:val="001643C5"/>
    <w:rsid w:val="0016530C"/>
    <w:rsid w:val="00166845"/>
    <w:rsid w:val="001676A2"/>
    <w:rsid w:val="0017037E"/>
    <w:rsid w:val="00170D69"/>
    <w:rsid w:val="0017103B"/>
    <w:rsid w:val="00171774"/>
    <w:rsid w:val="00172EE7"/>
    <w:rsid w:val="00173951"/>
    <w:rsid w:val="00173D38"/>
    <w:rsid w:val="00175644"/>
    <w:rsid w:val="0017664D"/>
    <w:rsid w:val="00176952"/>
    <w:rsid w:val="00176B66"/>
    <w:rsid w:val="00176DE8"/>
    <w:rsid w:val="0018082A"/>
    <w:rsid w:val="00182CCD"/>
    <w:rsid w:val="00184702"/>
    <w:rsid w:val="00184A81"/>
    <w:rsid w:val="00184DD3"/>
    <w:rsid w:val="00185124"/>
    <w:rsid w:val="0018512B"/>
    <w:rsid w:val="0018792E"/>
    <w:rsid w:val="00190821"/>
    <w:rsid w:val="00190FF9"/>
    <w:rsid w:val="00191AB0"/>
    <w:rsid w:val="00191ABF"/>
    <w:rsid w:val="001928A1"/>
    <w:rsid w:val="00192E6B"/>
    <w:rsid w:val="00194273"/>
    <w:rsid w:val="00195B39"/>
    <w:rsid w:val="00195B6E"/>
    <w:rsid w:val="00196878"/>
    <w:rsid w:val="00196B57"/>
    <w:rsid w:val="00196D4B"/>
    <w:rsid w:val="001A026D"/>
    <w:rsid w:val="001A2425"/>
    <w:rsid w:val="001A28CC"/>
    <w:rsid w:val="001A36B9"/>
    <w:rsid w:val="001A55FA"/>
    <w:rsid w:val="001A5879"/>
    <w:rsid w:val="001A7173"/>
    <w:rsid w:val="001A786C"/>
    <w:rsid w:val="001B0202"/>
    <w:rsid w:val="001B09BB"/>
    <w:rsid w:val="001B0B0A"/>
    <w:rsid w:val="001B24F1"/>
    <w:rsid w:val="001B292A"/>
    <w:rsid w:val="001B3514"/>
    <w:rsid w:val="001B386F"/>
    <w:rsid w:val="001B4517"/>
    <w:rsid w:val="001B4E5A"/>
    <w:rsid w:val="001B69C5"/>
    <w:rsid w:val="001B7B20"/>
    <w:rsid w:val="001B7C60"/>
    <w:rsid w:val="001C0709"/>
    <w:rsid w:val="001C155B"/>
    <w:rsid w:val="001C15DB"/>
    <w:rsid w:val="001C213E"/>
    <w:rsid w:val="001C23ED"/>
    <w:rsid w:val="001C3412"/>
    <w:rsid w:val="001C3F68"/>
    <w:rsid w:val="001C460F"/>
    <w:rsid w:val="001C47BA"/>
    <w:rsid w:val="001C5F18"/>
    <w:rsid w:val="001C6CC2"/>
    <w:rsid w:val="001D10CB"/>
    <w:rsid w:val="001D13C6"/>
    <w:rsid w:val="001D147A"/>
    <w:rsid w:val="001D3309"/>
    <w:rsid w:val="001D49FD"/>
    <w:rsid w:val="001D6201"/>
    <w:rsid w:val="001D705C"/>
    <w:rsid w:val="001E3BF9"/>
    <w:rsid w:val="001E41F4"/>
    <w:rsid w:val="001E4D3D"/>
    <w:rsid w:val="001E50FA"/>
    <w:rsid w:val="001E5F37"/>
    <w:rsid w:val="001E67E6"/>
    <w:rsid w:val="001E6A8A"/>
    <w:rsid w:val="001F0786"/>
    <w:rsid w:val="001F1A36"/>
    <w:rsid w:val="001F2A2A"/>
    <w:rsid w:val="001F2D8B"/>
    <w:rsid w:val="001F2D8D"/>
    <w:rsid w:val="001F2DE5"/>
    <w:rsid w:val="001F32B1"/>
    <w:rsid w:val="001F6141"/>
    <w:rsid w:val="00200737"/>
    <w:rsid w:val="00202154"/>
    <w:rsid w:val="00205137"/>
    <w:rsid w:val="00207B1B"/>
    <w:rsid w:val="002102BD"/>
    <w:rsid w:val="0021064E"/>
    <w:rsid w:val="00210688"/>
    <w:rsid w:val="00211413"/>
    <w:rsid w:val="002117A5"/>
    <w:rsid w:val="00211F6C"/>
    <w:rsid w:val="0021259C"/>
    <w:rsid w:val="00212E00"/>
    <w:rsid w:val="00213E9E"/>
    <w:rsid w:val="00214343"/>
    <w:rsid w:val="00214FCE"/>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3A0D"/>
    <w:rsid w:val="00233A3E"/>
    <w:rsid w:val="00233C4D"/>
    <w:rsid w:val="00233DFD"/>
    <w:rsid w:val="00233E07"/>
    <w:rsid w:val="00235725"/>
    <w:rsid w:val="00235AA2"/>
    <w:rsid w:val="00236C3E"/>
    <w:rsid w:val="00237388"/>
    <w:rsid w:val="002400B2"/>
    <w:rsid w:val="002402F5"/>
    <w:rsid w:val="002418EC"/>
    <w:rsid w:val="00242FDD"/>
    <w:rsid w:val="002431DE"/>
    <w:rsid w:val="002456F4"/>
    <w:rsid w:val="0024576F"/>
    <w:rsid w:val="00245BD0"/>
    <w:rsid w:val="002468DC"/>
    <w:rsid w:val="00246ACE"/>
    <w:rsid w:val="0025044E"/>
    <w:rsid w:val="002508B5"/>
    <w:rsid w:val="002515E4"/>
    <w:rsid w:val="00251642"/>
    <w:rsid w:val="00251F6B"/>
    <w:rsid w:val="00252104"/>
    <w:rsid w:val="00252EF8"/>
    <w:rsid w:val="00252FDD"/>
    <w:rsid w:val="002543A9"/>
    <w:rsid w:val="00254ABA"/>
    <w:rsid w:val="002561BB"/>
    <w:rsid w:val="002568F4"/>
    <w:rsid w:val="002570A0"/>
    <w:rsid w:val="00257652"/>
    <w:rsid w:val="002605B8"/>
    <w:rsid w:val="0026177A"/>
    <w:rsid w:val="00262326"/>
    <w:rsid w:val="002629AC"/>
    <w:rsid w:val="00262A9E"/>
    <w:rsid w:val="002632A4"/>
    <w:rsid w:val="002632FD"/>
    <w:rsid w:val="00264675"/>
    <w:rsid w:val="00264C77"/>
    <w:rsid w:val="002651C8"/>
    <w:rsid w:val="00266463"/>
    <w:rsid w:val="002666D1"/>
    <w:rsid w:val="00266EFD"/>
    <w:rsid w:val="002679FD"/>
    <w:rsid w:val="00270171"/>
    <w:rsid w:val="002702FD"/>
    <w:rsid w:val="0027105A"/>
    <w:rsid w:val="002717D0"/>
    <w:rsid w:val="00273B82"/>
    <w:rsid w:val="00277075"/>
    <w:rsid w:val="00277CA1"/>
    <w:rsid w:val="00277CD6"/>
    <w:rsid w:val="00277EF2"/>
    <w:rsid w:val="00280361"/>
    <w:rsid w:val="00282385"/>
    <w:rsid w:val="00282F8B"/>
    <w:rsid w:val="0028331A"/>
    <w:rsid w:val="00287CE5"/>
    <w:rsid w:val="0029077C"/>
    <w:rsid w:val="00290BBC"/>
    <w:rsid w:val="0029175C"/>
    <w:rsid w:val="00292F76"/>
    <w:rsid w:val="0029329E"/>
    <w:rsid w:val="00293C7B"/>
    <w:rsid w:val="00294820"/>
    <w:rsid w:val="0029554B"/>
    <w:rsid w:val="00295D4E"/>
    <w:rsid w:val="00296DA9"/>
    <w:rsid w:val="002A1A02"/>
    <w:rsid w:val="002A1D72"/>
    <w:rsid w:val="002A2AD2"/>
    <w:rsid w:val="002A3C48"/>
    <w:rsid w:val="002A63C4"/>
    <w:rsid w:val="002A68E4"/>
    <w:rsid w:val="002B1F28"/>
    <w:rsid w:val="002B3EF8"/>
    <w:rsid w:val="002B43F8"/>
    <w:rsid w:val="002B5003"/>
    <w:rsid w:val="002B6217"/>
    <w:rsid w:val="002B7D48"/>
    <w:rsid w:val="002C31F6"/>
    <w:rsid w:val="002C46BD"/>
    <w:rsid w:val="002C4825"/>
    <w:rsid w:val="002C5618"/>
    <w:rsid w:val="002C5744"/>
    <w:rsid w:val="002C7CEB"/>
    <w:rsid w:val="002D005F"/>
    <w:rsid w:val="002D043D"/>
    <w:rsid w:val="002D0476"/>
    <w:rsid w:val="002D0ECF"/>
    <w:rsid w:val="002D1924"/>
    <w:rsid w:val="002D1CEF"/>
    <w:rsid w:val="002D2538"/>
    <w:rsid w:val="002D33DF"/>
    <w:rsid w:val="002D3B77"/>
    <w:rsid w:val="002D414F"/>
    <w:rsid w:val="002D52C6"/>
    <w:rsid w:val="002D5BDE"/>
    <w:rsid w:val="002D5FCC"/>
    <w:rsid w:val="002D6D0B"/>
    <w:rsid w:val="002E2388"/>
    <w:rsid w:val="002E2F27"/>
    <w:rsid w:val="002E324B"/>
    <w:rsid w:val="002E3341"/>
    <w:rsid w:val="002E34D9"/>
    <w:rsid w:val="002E3552"/>
    <w:rsid w:val="002E36B9"/>
    <w:rsid w:val="002E4C59"/>
    <w:rsid w:val="002E617B"/>
    <w:rsid w:val="002E6711"/>
    <w:rsid w:val="002E790D"/>
    <w:rsid w:val="002E7E99"/>
    <w:rsid w:val="002F01D4"/>
    <w:rsid w:val="002F0755"/>
    <w:rsid w:val="002F0CAE"/>
    <w:rsid w:val="002F1C58"/>
    <w:rsid w:val="002F3820"/>
    <w:rsid w:val="002F5051"/>
    <w:rsid w:val="002F56A5"/>
    <w:rsid w:val="002F6410"/>
    <w:rsid w:val="002F65D1"/>
    <w:rsid w:val="002F7EFB"/>
    <w:rsid w:val="00301366"/>
    <w:rsid w:val="00301456"/>
    <w:rsid w:val="00301BE3"/>
    <w:rsid w:val="00301E3E"/>
    <w:rsid w:val="0030231F"/>
    <w:rsid w:val="00302949"/>
    <w:rsid w:val="00303E14"/>
    <w:rsid w:val="0030435B"/>
    <w:rsid w:val="00304543"/>
    <w:rsid w:val="00305333"/>
    <w:rsid w:val="00305A96"/>
    <w:rsid w:val="0030673D"/>
    <w:rsid w:val="00306C79"/>
    <w:rsid w:val="00306D01"/>
    <w:rsid w:val="00306DA7"/>
    <w:rsid w:val="00306F0A"/>
    <w:rsid w:val="003127A3"/>
    <w:rsid w:val="003136A7"/>
    <w:rsid w:val="003139C6"/>
    <w:rsid w:val="00314C68"/>
    <w:rsid w:val="0031580E"/>
    <w:rsid w:val="00316044"/>
    <w:rsid w:val="003161C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37E13"/>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C72"/>
    <w:rsid w:val="003653BB"/>
    <w:rsid w:val="00365584"/>
    <w:rsid w:val="00365613"/>
    <w:rsid w:val="00365CD6"/>
    <w:rsid w:val="00365F4D"/>
    <w:rsid w:val="00370691"/>
    <w:rsid w:val="003724A5"/>
    <w:rsid w:val="003737EA"/>
    <w:rsid w:val="00373A75"/>
    <w:rsid w:val="003744B1"/>
    <w:rsid w:val="0037653B"/>
    <w:rsid w:val="00377252"/>
    <w:rsid w:val="0037742E"/>
    <w:rsid w:val="0037774B"/>
    <w:rsid w:val="00381C21"/>
    <w:rsid w:val="00381DBE"/>
    <w:rsid w:val="00382DA4"/>
    <w:rsid w:val="003839FD"/>
    <w:rsid w:val="003841E1"/>
    <w:rsid w:val="00385C9C"/>
    <w:rsid w:val="0038659E"/>
    <w:rsid w:val="00386695"/>
    <w:rsid w:val="00386D09"/>
    <w:rsid w:val="00386E41"/>
    <w:rsid w:val="00387659"/>
    <w:rsid w:val="00390D28"/>
    <w:rsid w:val="00390E84"/>
    <w:rsid w:val="00391AEB"/>
    <w:rsid w:val="00392A44"/>
    <w:rsid w:val="00394CD3"/>
    <w:rsid w:val="00395EEC"/>
    <w:rsid w:val="003A0117"/>
    <w:rsid w:val="003A04A4"/>
    <w:rsid w:val="003A0D4A"/>
    <w:rsid w:val="003A1699"/>
    <w:rsid w:val="003A3274"/>
    <w:rsid w:val="003A372E"/>
    <w:rsid w:val="003A4379"/>
    <w:rsid w:val="003A4DF5"/>
    <w:rsid w:val="003A58C7"/>
    <w:rsid w:val="003A5C7A"/>
    <w:rsid w:val="003A7CD8"/>
    <w:rsid w:val="003A7D67"/>
    <w:rsid w:val="003B0A01"/>
    <w:rsid w:val="003B0BC5"/>
    <w:rsid w:val="003B1AAF"/>
    <w:rsid w:val="003B365D"/>
    <w:rsid w:val="003B4477"/>
    <w:rsid w:val="003B4ACA"/>
    <w:rsid w:val="003B52F0"/>
    <w:rsid w:val="003B5315"/>
    <w:rsid w:val="003B6627"/>
    <w:rsid w:val="003B7A43"/>
    <w:rsid w:val="003C0FEF"/>
    <w:rsid w:val="003C133E"/>
    <w:rsid w:val="003C2F9E"/>
    <w:rsid w:val="003C3AC6"/>
    <w:rsid w:val="003C4385"/>
    <w:rsid w:val="003C49A6"/>
    <w:rsid w:val="003C6F41"/>
    <w:rsid w:val="003D09DF"/>
    <w:rsid w:val="003D1C5B"/>
    <w:rsid w:val="003D2F8A"/>
    <w:rsid w:val="003D4161"/>
    <w:rsid w:val="003D4215"/>
    <w:rsid w:val="003D57BC"/>
    <w:rsid w:val="003D639F"/>
    <w:rsid w:val="003D6FB5"/>
    <w:rsid w:val="003E0558"/>
    <w:rsid w:val="003E1934"/>
    <w:rsid w:val="003E2339"/>
    <w:rsid w:val="003E2434"/>
    <w:rsid w:val="003E2A03"/>
    <w:rsid w:val="003E2A98"/>
    <w:rsid w:val="003E2EAA"/>
    <w:rsid w:val="003E3666"/>
    <w:rsid w:val="003E3AB8"/>
    <w:rsid w:val="003E40A3"/>
    <w:rsid w:val="003E42FF"/>
    <w:rsid w:val="003E46D9"/>
    <w:rsid w:val="003E5BE7"/>
    <w:rsid w:val="003E5E0D"/>
    <w:rsid w:val="003E5FC3"/>
    <w:rsid w:val="003E6436"/>
    <w:rsid w:val="003E6735"/>
    <w:rsid w:val="003E6DA2"/>
    <w:rsid w:val="003E6FB9"/>
    <w:rsid w:val="003F0067"/>
    <w:rsid w:val="003F041F"/>
    <w:rsid w:val="003F04A7"/>
    <w:rsid w:val="003F0A60"/>
    <w:rsid w:val="003F127E"/>
    <w:rsid w:val="003F1CD8"/>
    <w:rsid w:val="003F2C9E"/>
    <w:rsid w:val="003F4278"/>
    <w:rsid w:val="003F4A25"/>
    <w:rsid w:val="003F5D2C"/>
    <w:rsid w:val="003F79C2"/>
    <w:rsid w:val="004015E1"/>
    <w:rsid w:val="00402173"/>
    <w:rsid w:val="0040242B"/>
    <w:rsid w:val="0040363C"/>
    <w:rsid w:val="00404A1D"/>
    <w:rsid w:val="00404C65"/>
    <w:rsid w:val="00404EFC"/>
    <w:rsid w:val="00405FE0"/>
    <w:rsid w:val="004061DD"/>
    <w:rsid w:val="00406536"/>
    <w:rsid w:val="00412820"/>
    <w:rsid w:val="004131F1"/>
    <w:rsid w:val="00414C70"/>
    <w:rsid w:val="00414F75"/>
    <w:rsid w:val="00415515"/>
    <w:rsid w:val="004176F6"/>
    <w:rsid w:val="00420966"/>
    <w:rsid w:val="00420CA9"/>
    <w:rsid w:val="004210E2"/>
    <w:rsid w:val="00421798"/>
    <w:rsid w:val="00421A51"/>
    <w:rsid w:val="004220A1"/>
    <w:rsid w:val="00422533"/>
    <w:rsid w:val="00422F67"/>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46D"/>
    <w:rsid w:val="00467AAA"/>
    <w:rsid w:val="00470321"/>
    <w:rsid w:val="004719FB"/>
    <w:rsid w:val="00473C25"/>
    <w:rsid w:val="00476140"/>
    <w:rsid w:val="00476919"/>
    <w:rsid w:val="004774EF"/>
    <w:rsid w:val="00477A85"/>
    <w:rsid w:val="0048094B"/>
    <w:rsid w:val="00480F1B"/>
    <w:rsid w:val="004811A4"/>
    <w:rsid w:val="00483C2C"/>
    <w:rsid w:val="004848B7"/>
    <w:rsid w:val="004848CA"/>
    <w:rsid w:val="00484A76"/>
    <w:rsid w:val="00485F93"/>
    <w:rsid w:val="0048608F"/>
    <w:rsid w:val="0049017E"/>
    <w:rsid w:val="00490580"/>
    <w:rsid w:val="004910C9"/>
    <w:rsid w:val="00491128"/>
    <w:rsid w:val="00492969"/>
    <w:rsid w:val="00493529"/>
    <w:rsid w:val="00493EF5"/>
    <w:rsid w:val="00494A82"/>
    <w:rsid w:val="00495757"/>
    <w:rsid w:val="00497E55"/>
    <w:rsid w:val="00497FF5"/>
    <w:rsid w:val="004A08B1"/>
    <w:rsid w:val="004A1157"/>
    <w:rsid w:val="004A1422"/>
    <w:rsid w:val="004A2EB9"/>
    <w:rsid w:val="004A33CB"/>
    <w:rsid w:val="004A3808"/>
    <w:rsid w:val="004A4417"/>
    <w:rsid w:val="004A5A13"/>
    <w:rsid w:val="004A6A97"/>
    <w:rsid w:val="004A740C"/>
    <w:rsid w:val="004B0060"/>
    <w:rsid w:val="004B01FE"/>
    <w:rsid w:val="004B0378"/>
    <w:rsid w:val="004B0F4C"/>
    <w:rsid w:val="004B11EE"/>
    <w:rsid w:val="004B219C"/>
    <w:rsid w:val="004B271B"/>
    <w:rsid w:val="004B30EE"/>
    <w:rsid w:val="004B5270"/>
    <w:rsid w:val="004B53A6"/>
    <w:rsid w:val="004B55FF"/>
    <w:rsid w:val="004B5983"/>
    <w:rsid w:val="004B65E5"/>
    <w:rsid w:val="004B710E"/>
    <w:rsid w:val="004B7D22"/>
    <w:rsid w:val="004C09D9"/>
    <w:rsid w:val="004C1017"/>
    <w:rsid w:val="004C1A49"/>
    <w:rsid w:val="004C1EAC"/>
    <w:rsid w:val="004C26E2"/>
    <w:rsid w:val="004C2D44"/>
    <w:rsid w:val="004C39BD"/>
    <w:rsid w:val="004C3B13"/>
    <w:rsid w:val="004C4CF9"/>
    <w:rsid w:val="004C4F10"/>
    <w:rsid w:val="004C595D"/>
    <w:rsid w:val="004C5A2B"/>
    <w:rsid w:val="004C7F77"/>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A54"/>
    <w:rsid w:val="004E5B82"/>
    <w:rsid w:val="004E61CF"/>
    <w:rsid w:val="004E6C42"/>
    <w:rsid w:val="004E6E58"/>
    <w:rsid w:val="004E6F00"/>
    <w:rsid w:val="004F0DAF"/>
    <w:rsid w:val="004F194C"/>
    <w:rsid w:val="004F1F9A"/>
    <w:rsid w:val="004F22DD"/>
    <w:rsid w:val="004F2508"/>
    <w:rsid w:val="004F3690"/>
    <w:rsid w:val="004F4933"/>
    <w:rsid w:val="004F503B"/>
    <w:rsid w:val="004F5DF7"/>
    <w:rsid w:val="004F64BF"/>
    <w:rsid w:val="004F6664"/>
    <w:rsid w:val="004F6BB3"/>
    <w:rsid w:val="004F6F20"/>
    <w:rsid w:val="004F7D38"/>
    <w:rsid w:val="005009B1"/>
    <w:rsid w:val="00500C06"/>
    <w:rsid w:val="00501BBD"/>
    <w:rsid w:val="00502846"/>
    <w:rsid w:val="0050394F"/>
    <w:rsid w:val="00504458"/>
    <w:rsid w:val="00504D8D"/>
    <w:rsid w:val="00505C39"/>
    <w:rsid w:val="00506A01"/>
    <w:rsid w:val="00507787"/>
    <w:rsid w:val="00510713"/>
    <w:rsid w:val="005110BD"/>
    <w:rsid w:val="00511506"/>
    <w:rsid w:val="005117B3"/>
    <w:rsid w:val="00511E0D"/>
    <w:rsid w:val="00512687"/>
    <w:rsid w:val="005140CF"/>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38FF"/>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5034"/>
    <w:rsid w:val="0055693C"/>
    <w:rsid w:val="00557A28"/>
    <w:rsid w:val="00557C3F"/>
    <w:rsid w:val="005607D5"/>
    <w:rsid w:val="0056220B"/>
    <w:rsid w:val="00562F58"/>
    <w:rsid w:val="0056369A"/>
    <w:rsid w:val="00565DEA"/>
    <w:rsid w:val="00566D6D"/>
    <w:rsid w:val="0056727E"/>
    <w:rsid w:val="00570001"/>
    <w:rsid w:val="005707E6"/>
    <w:rsid w:val="00571B92"/>
    <w:rsid w:val="00572052"/>
    <w:rsid w:val="00576412"/>
    <w:rsid w:val="005771AF"/>
    <w:rsid w:val="00577EB1"/>
    <w:rsid w:val="00577F76"/>
    <w:rsid w:val="0058057B"/>
    <w:rsid w:val="005817F2"/>
    <w:rsid w:val="0058188E"/>
    <w:rsid w:val="005820EA"/>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581"/>
    <w:rsid w:val="0059674C"/>
    <w:rsid w:val="005A0EA7"/>
    <w:rsid w:val="005A3074"/>
    <w:rsid w:val="005A315D"/>
    <w:rsid w:val="005A4063"/>
    <w:rsid w:val="005A4409"/>
    <w:rsid w:val="005A474B"/>
    <w:rsid w:val="005A50F7"/>
    <w:rsid w:val="005A5F8A"/>
    <w:rsid w:val="005A60AF"/>
    <w:rsid w:val="005B0CDE"/>
    <w:rsid w:val="005B355C"/>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AE8"/>
    <w:rsid w:val="005D0635"/>
    <w:rsid w:val="005D09B7"/>
    <w:rsid w:val="005D0CF8"/>
    <w:rsid w:val="005D128F"/>
    <w:rsid w:val="005D14D8"/>
    <w:rsid w:val="005D30F3"/>
    <w:rsid w:val="005D4148"/>
    <w:rsid w:val="005D4D15"/>
    <w:rsid w:val="005D52EB"/>
    <w:rsid w:val="005D5A9D"/>
    <w:rsid w:val="005D6CFE"/>
    <w:rsid w:val="005D71C7"/>
    <w:rsid w:val="005D7771"/>
    <w:rsid w:val="005D79B8"/>
    <w:rsid w:val="005D7EE6"/>
    <w:rsid w:val="005E0484"/>
    <w:rsid w:val="005E13E8"/>
    <w:rsid w:val="005E20A3"/>
    <w:rsid w:val="005E44C4"/>
    <w:rsid w:val="005E50B2"/>
    <w:rsid w:val="005E6A5B"/>
    <w:rsid w:val="005E78D9"/>
    <w:rsid w:val="005E7C3D"/>
    <w:rsid w:val="005F0FFF"/>
    <w:rsid w:val="005F126F"/>
    <w:rsid w:val="005F334E"/>
    <w:rsid w:val="005F483A"/>
    <w:rsid w:val="005F4D1A"/>
    <w:rsid w:val="005F529F"/>
    <w:rsid w:val="005F678F"/>
    <w:rsid w:val="005F6A2C"/>
    <w:rsid w:val="005F6F9D"/>
    <w:rsid w:val="00600701"/>
    <w:rsid w:val="00601B68"/>
    <w:rsid w:val="00602506"/>
    <w:rsid w:val="00603025"/>
    <w:rsid w:val="0060497D"/>
    <w:rsid w:val="00605664"/>
    <w:rsid w:val="0060590C"/>
    <w:rsid w:val="00606888"/>
    <w:rsid w:val="00607095"/>
    <w:rsid w:val="0061045F"/>
    <w:rsid w:val="00610F01"/>
    <w:rsid w:val="00610FE7"/>
    <w:rsid w:val="0061139F"/>
    <w:rsid w:val="00611D60"/>
    <w:rsid w:val="00611D74"/>
    <w:rsid w:val="00612273"/>
    <w:rsid w:val="00613A9B"/>
    <w:rsid w:val="00613DCF"/>
    <w:rsid w:val="00615522"/>
    <w:rsid w:val="006156CB"/>
    <w:rsid w:val="006177BE"/>
    <w:rsid w:val="006203F7"/>
    <w:rsid w:val="00620431"/>
    <w:rsid w:val="0062164C"/>
    <w:rsid w:val="0062247F"/>
    <w:rsid w:val="006224B7"/>
    <w:rsid w:val="0062279F"/>
    <w:rsid w:val="006238AF"/>
    <w:rsid w:val="00624705"/>
    <w:rsid w:val="00624C8C"/>
    <w:rsid w:val="0062712D"/>
    <w:rsid w:val="0062778C"/>
    <w:rsid w:val="0063054E"/>
    <w:rsid w:val="00630B8B"/>
    <w:rsid w:val="006322DF"/>
    <w:rsid w:val="00632646"/>
    <w:rsid w:val="00632DFC"/>
    <w:rsid w:val="00633E74"/>
    <w:rsid w:val="00634426"/>
    <w:rsid w:val="006349AF"/>
    <w:rsid w:val="00634E06"/>
    <w:rsid w:val="006362FD"/>
    <w:rsid w:val="0063636B"/>
    <w:rsid w:val="0063641B"/>
    <w:rsid w:val="00640373"/>
    <w:rsid w:val="006409E4"/>
    <w:rsid w:val="00641839"/>
    <w:rsid w:val="00641FE4"/>
    <w:rsid w:val="0064220B"/>
    <w:rsid w:val="0064274C"/>
    <w:rsid w:val="00642FCE"/>
    <w:rsid w:val="00643460"/>
    <w:rsid w:val="0064346B"/>
    <w:rsid w:val="00643475"/>
    <w:rsid w:val="00643518"/>
    <w:rsid w:val="00645085"/>
    <w:rsid w:val="0064578E"/>
    <w:rsid w:val="00646E26"/>
    <w:rsid w:val="00646EE6"/>
    <w:rsid w:val="00647A2F"/>
    <w:rsid w:val="00647F70"/>
    <w:rsid w:val="00650D2D"/>
    <w:rsid w:val="006514E1"/>
    <w:rsid w:val="006521D4"/>
    <w:rsid w:val="00653216"/>
    <w:rsid w:val="0065398E"/>
    <w:rsid w:val="00655543"/>
    <w:rsid w:val="006557E1"/>
    <w:rsid w:val="00656B53"/>
    <w:rsid w:val="00664326"/>
    <w:rsid w:val="006648A4"/>
    <w:rsid w:val="0066595B"/>
    <w:rsid w:val="00666B9E"/>
    <w:rsid w:val="00667584"/>
    <w:rsid w:val="006721A4"/>
    <w:rsid w:val="00673531"/>
    <w:rsid w:val="00673D05"/>
    <w:rsid w:val="0067427B"/>
    <w:rsid w:val="006746D0"/>
    <w:rsid w:val="00675289"/>
    <w:rsid w:val="006767FD"/>
    <w:rsid w:val="00677C83"/>
    <w:rsid w:val="006809A6"/>
    <w:rsid w:val="00680C6E"/>
    <w:rsid w:val="00681987"/>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15"/>
    <w:rsid w:val="00694C55"/>
    <w:rsid w:val="00695538"/>
    <w:rsid w:val="00696356"/>
    <w:rsid w:val="0069657C"/>
    <w:rsid w:val="006A01F8"/>
    <w:rsid w:val="006A03D0"/>
    <w:rsid w:val="006A1790"/>
    <w:rsid w:val="006A1DCC"/>
    <w:rsid w:val="006A2A43"/>
    <w:rsid w:val="006A3FCC"/>
    <w:rsid w:val="006A45EA"/>
    <w:rsid w:val="006A5C8A"/>
    <w:rsid w:val="006A5DA1"/>
    <w:rsid w:val="006A6D60"/>
    <w:rsid w:val="006A77E5"/>
    <w:rsid w:val="006B02F5"/>
    <w:rsid w:val="006B0338"/>
    <w:rsid w:val="006B116E"/>
    <w:rsid w:val="006B18B8"/>
    <w:rsid w:val="006B274D"/>
    <w:rsid w:val="006B4722"/>
    <w:rsid w:val="006B55E1"/>
    <w:rsid w:val="006B5FB1"/>
    <w:rsid w:val="006B6D74"/>
    <w:rsid w:val="006B7DF2"/>
    <w:rsid w:val="006B7EA1"/>
    <w:rsid w:val="006C0913"/>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5DD1"/>
    <w:rsid w:val="006E5E64"/>
    <w:rsid w:val="006E677E"/>
    <w:rsid w:val="006E7BB0"/>
    <w:rsid w:val="006E7D74"/>
    <w:rsid w:val="006F0D57"/>
    <w:rsid w:val="006F1338"/>
    <w:rsid w:val="006F49DF"/>
    <w:rsid w:val="006F602A"/>
    <w:rsid w:val="006F7C47"/>
    <w:rsid w:val="007001EE"/>
    <w:rsid w:val="00700E48"/>
    <w:rsid w:val="007015F9"/>
    <w:rsid w:val="00701986"/>
    <w:rsid w:val="00702108"/>
    <w:rsid w:val="00702409"/>
    <w:rsid w:val="007026BC"/>
    <w:rsid w:val="00702868"/>
    <w:rsid w:val="007028A3"/>
    <w:rsid w:val="00702ADF"/>
    <w:rsid w:val="00703B16"/>
    <w:rsid w:val="00706C45"/>
    <w:rsid w:val="00707DBB"/>
    <w:rsid w:val="00714108"/>
    <w:rsid w:val="00714AF7"/>
    <w:rsid w:val="00716B35"/>
    <w:rsid w:val="007171FF"/>
    <w:rsid w:val="00717755"/>
    <w:rsid w:val="00717E03"/>
    <w:rsid w:val="007211A3"/>
    <w:rsid w:val="00721553"/>
    <w:rsid w:val="00721B8F"/>
    <w:rsid w:val="00723780"/>
    <w:rsid w:val="0072446F"/>
    <w:rsid w:val="007252B4"/>
    <w:rsid w:val="00726431"/>
    <w:rsid w:val="007269DE"/>
    <w:rsid w:val="00726D48"/>
    <w:rsid w:val="00726FE1"/>
    <w:rsid w:val="0072796C"/>
    <w:rsid w:val="00732036"/>
    <w:rsid w:val="00732494"/>
    <w:rsid w:val="007326A9"/>
    <w:rsid w:val="00732797"/>
    <w:rsid w:val="00733469"/>
    <w:rsid w:val="0073426B"/>
    <w:rsid w:val="0073507E"/>
    <w:rsid w:val="0074270D"/>
    <w:rsid w:val="00742897"/>
    <w:rsid w:val="00743AAF"/>
    <w:rsid w:val="007448C5"/>
    <w:rsid w:val="00744B64"/>
    <w:rsid w:val="0074528D"/>
    <w:rsid w:val="00745CAC"/>
    <w:rsid w:val="007460A8"/>
    <w:rsid w:val="007464B8"/>
    <w:rsid w:val="00746E2C"/>
    <w:rsid w:val="00747271"/>
    <w:rsid w:val="00747947"/>
    <w:rsid w:val="00750798"/>
    <w:rsid w:val="007509DD"/>
    <w:rsid w:val="00751C55"/>
    <w:rsid w:val="00752D50"/>
    <w:rsid w:val="0075414E"/>
    <w:rsid w:val="00754B3A"/>
    <w:rsid w:val="007564B5"/>
    <w:rsid w:val="007564E5"/>
    <w:rsid w:val="00760B83"/>
    <w:rsid w:val="0076162B"/>
    <w:rsid w:val="00762E77"/>
    <w:rsid w:val="00762F60"/>
    <w:rsid w:val="00765345"/>
    <w:rsid w:val="007657A6"/>
    <w:rsid w:val="007666CA"/>
    <w:rsid w:val="00766DC4"/>
    <w:rsid w:val="0076705A"/>
    <w:rsid w:val="00767471"/>
    <w:rsid w:val="007675F4"/>
    <w:rsid w:val="00767C94"/>
    <w:rsid w:val="00770686"/>
    <w:rsid w:val="007718C7"/>
    <w:rsid w:val="00772354"/>
    <w:rsid w:val="00772693"/>
    <w:rsid w:val="00774BCC"/>
    <w:rsid w:val="00775310"/>
    <w:rsid w:val="00775988"/>
    <w:rsid w:val="0077701C"/>
    <w:rsid w:val="00780050"/>
    <w:rsid w:val="0078111E"/>
    <w:rsid w:val="0078206A"/>
    <w:rsid w:val="0078300E"/>
    <w:rsid w:val="00783596"/>
    <w:rsid w:val="00783628"/>
    <w:rsid w:val="00783770"/>
    <w:rsid w:val="00783E2C"/>
    <w:rsid w:val="00784526"/>
    <w:rsid w:val="00784714"/>
    <w:rsid w:val="007848D5"/>
    <w:rsid w:val="0078540D"/>
    <w:rsid w:val="007857DB"/>
    <w:rsid w:val="00785A3C"/>
    <w:rsid w:val="00785AB3"/>
    <w:rsid w:val="00786152"/>
    <w:rsid w:val="0078615B"/>
    <w:rsid w:val="00787124"/>
    <w:rsid w:val="0078741B"/>
    <w:rsid w:val="007875BE"/>
    <w:rsid w:val="00787CDB"/>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55B4"/>
    <w:rsid w:val="007B00A9"/>
    <w:rsid w:val="007B0AC9"/>
    <w:rsid w:val="007B101C"/>
    <w:rsid w:val="007B26F1"/>
    <w:rsid w:val="007B2C32"/>
    <w:rsid w:val="007B303F"/>
    <w:rsid w:val="007B3E07"/>
    <w:rsid w:val="007B4C75"/>
    <w:rsid w:val="007B4E12"/>
    <w:rsid w:val="007B53E2"/>
    <w:rsid w:val="007B6059"/>
    <w:rsid w:val="007B6D53"/>
    <w:rsid w:val="007B75C9"/>
    <w:rsid w:val="007C05E5"/>
    <w:rsid w:val="007C0BE7"/>
    <w:rsid w:val="007C161C"/>
    <w:rsid w:val="007C1AA0"/>
    <w:rsid w:val="007C30EE"/>
    <w:rsid w:val="007C4477"/>
    <w:rsid w:val="007C4CBE"/>
    <w:rsid w:val="007C5609"/>
    <w:rsid w:val="007C659C"/>
    <w:rsid w:val="007D0566"/>
    <w:rsid w:val="007D0D8A"/>
    <w:rsid w:val="007D12E0"/>
    <w:rsid w:val="007D3FFB"/>
    <w:rsid w:val="007D40E6"/>
    <w:rsid w:val="007D48F4"/>
    <w:rsid w:val="007D6720"/>
    <w:rsid w:val="007D6CFB"/>
    <w:rsid w:val="007D72EE"/>
    <w:rsid w:val="007D7D7A"/>
    <w:rsid w:val="007E0058"/>
    <w:rsid w:val="007E127E"/>
    <w:rsid w:val="007E17C7"/>
    <w:rsid w:val="007E29AD"/>
    <w:rsid w:val="007E2C23"/>
    <w:rsid w:val="007E389C"/>
    <w:rsid w:val="007E618A"/>
    <w:rsid w:val="007E7433"/>
    <w:rsid w:val="007F114C"/>
    <w:rsid w:val="007F128B"/>
    <w:rsid w:val="007F32EB"/>
    <w:rsid w:val="007F506C"/>
    <w:rsid w:val="007F6047"/>
    <w:rsid w:val="007F6D90"/>
    <w:rsid w:val="007F6E5C"/>
    <w:rsid w:val="008007A2"/>
    <w:rsid w:val="00800D92"/>
    <w:rsid w:val="00802FF5"/>
    <w:rsid w:val="008033E6"/>
    <w:rsid w:val="00804180"/>
    <w:rsid w:val="008043BA"/>
    <w:rsid w:val="00805EA3"/>
    <w:rsid w:val="00806625"/>
    <w:rsid w:val="00806829"/>
    <w:rsid w:val="00806879"/>
    <w:rsid w:val="00806AAD"/>
    <w:rsid w:val="00807726"/>
    <w:rsid w:val="0081045A"/>
    <w:rsid w:val="00810F7C"/>
    <w:rsid w:val="00811339"/>
    <w:rsid w:val="008123CD"/>
    <w:rsid w:val="008143E1"/>
    <w:rsid w:val="008145BF"/>
    <w:rsid w:val="0081461E"/>
    <w:rsid w:val="00815BFF"/>
    <w:rsid w:val="00815FB7"/>
    <w:rsid w:val="008165FF"/>
    <w:rsid w:val="00816DC0"/>
    <w:rsid w:val="0081776E"/>
    <w:rsid w:val="00820407"/>
    <w:rsid w:val="008207DB"/>
    <w:rsid w:val="008217D6"/>
    <w:rsid w:val="00822A58"/>
    <w:rsid w:val="00824BF8"/>
    <w:rsid w:val="00824DB0"/>
    <w:rsid w:val="00824DDC"/>
    <w:rsid w:val="00825E5F"/>
    <w:rsid w:val="00827E04"/>
    <w:rsid w:val="00827E2F"/>
    <w:rsid w:val="00830314"/>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2023"/>
    <w:rsid w:val="0085235E"/>
    <w:rsid w:val="008528EA"/>
    <w:rsid w:val="00852C42"/>
    <w:rsid w:val="00853198"/>
    <w:rsid w:val="008534AC"/>
    <w:rsid w:val="0085480A"/>
    <w:rsid w:val="00854D67"/>
    <w:rsid w:val="008550B7"/>
    <w:rsid w:val="0085554F"/>
    <w:rsid w:val="00855D5C"/>
    <w:rsid w:val="00855DA3"/>
    <w:rsid w:val="008567D1"/>
    <w:rsid w:val="00856AD8"/>
    <w:rsid w:val="00857DBF"/>
    <w:rsid w:val="00860837"/>
    <w:rsid w:val="008617AA"/>
    <w:rsid w:val="00861A67"/>
    <w:rsid w:val="0086228C"/>
    <w:rsid w:val="00863826"/>
    <w:rsid w:val="0086427F"/>
    <w:rsid w:val="00864340"/>
    <w:rsid w:val="00866B01"/>
    <w:rsid w:val="00866CBD"/>
    <w:rsid w:val="008726FB"/>
    <w:rsid w:val="0087508C"/>
    <w:rsid w:val="00875817"/>
    <w:rsid w:val="008761C3"/>
    <w:rsid w:val="008768D6"/>
    <w:rsid w:val="00876FD6"/>
    <w:rsid w:val="00877B87"/>
    <w:rsid w:val="00880765"/>
    <w:rsid w:val="00882532"/>
    <w:rsid w:val="008854C2"/>
    <w:rsid w:val="008867F5"/>
    <w:rsid w:val="00886C06"/>
    <w:rsid w:val="00886EC1"/>
    <w:rsid w:val="00887E38"/>
    <w:rsid w:val="0089149E"/>
    <w:rsid w:val="00891A8B"/>
    <w:rsid w:val="00891AF0"/>
    <w:rsid w:val="00891BB9"/>
    <w:rsid w:val="00891F55"/>
    <w:rsid w:val="008939FD"/>
    <w:rsid w:val="00893DF0"/>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3F66"/>
    <w:rsid w:val="008A5775"/>
    <w:rsid w:val="008A5A52"/>
    <w:rsid w:val="008A654C"/>
    <w:rsid w:val="008A70A9"/>
    <w:rsid w:val="008B184D"/>
    <w:rsid w:val="008B1CAC"/>
    <w:rsid w:val="008B1F02"/>
    <w:rsid w:val="008B2AC4"/>
    <w:rsid w:val="008B4211"/>
    <w:rsid w:val="008B5791"/>
    <w:rsid w:val="008B69C7"/>
    <w:rsid w:val="008C19F6"/>
    <w:rsid w:val="008C2429"/>
    <w:rsid w:val="008C36B2"/>
    <w:rsid w:val="008C3842"/>
    <w:rsid w:val="008C3A20"/>
    <w:rsid w:val="008C3FB7"/>
    <w:rsid w:val="008C4EDC"/>
    <w:rsid w:val="008C5618"/>
    <w:rsid w:val="008C5642"/>
    <w:rsid w:val="008C5ED8"/>
    <w:rsid w:val="008D0AA8"/>
    <w:rsid w:val="008D2383"/>
    <w:rsid w:val="008D298B"/>
    <w:rsid w:val="008D2CFC"/>
    <w:rsid w:val="008D2EA1"/>
    <w:rsid w:val="008D3BC5"/>
    <w:rsid w:val="008D3D42"/>
    <w:rsid w:val="008D4F83"/>
    <w:rsid w:val="008D51BC"/>
    <w:rsid w:val="008D7B18"/>
    <w:rsid w:val="008E2175"/>
    <w:rsid w:val="008E4E64"/>
    <w:rsid w:val="008E5CEF"/>
    <w:rsid w:val="008E7013"/>
    <w:rsid w:val="008E7A5B"/>
    <w:rsid w:val="008F0A9C"/>
    <w:rsid w:val="008F0F7E"/>
    <w:rsid w:val="008F2CAC"/>
    <w:rsid w:val="008F41B5"/>
    <w:rsid w:val="008F4BEC"/>
    <w:rsid w:val="008F4DC2"/>
    <w:rsid w:val="008F5071"/>
    <w:rsid w:val="008F5095"/>
    <w:rsid w:val="008F7507"/>
    <w:rsid w:val="008F75B9"/>
    <w:rsid w:val="008F774D"/>
    <w:rsid w:val="008F7F8A"/>
    <w:rsid w:val="009003F2"/>
    <w:rsid w:val="00900FCE"/>
    <w:rsid w:val="00901179"/>
    <w:rsid w:val="00901474"/>
    <w:rsid w:val="00903452"/>
    <w:rsid w:val="009051C1"/>
    <w:rsid w:val="009052CF"/>
    <w:rsid w:val="009055C1"/>
    <w:rsid w:val="00905E2E"/>
    <w:rsid w:val="0090697F"/>
    <w:rsid w:val="00907D22"/>
    <w:rsid w:val="00910779"/>
    <w:rsid w:val="00911103"/>
    <w:rsid w:val="0091205B"/>
    <w:rsid w:val="00913B81"/>
    <w:rsid w:val="00914928"/>
    <w:rsid w:val="00915577"/>
    <w:rsid w:val="009157FD"/>
    <w:rsid w:val="00915AE5"/>
    <w:rsid w:val="00916EC8"/>
    <w:rsid w:val="00920395"/>
    <w:rsid w:val="00920BDD"/>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7389"/>
    <w:rsid w:val="0095055C"/>
    <w:rsid w:val="00950B79"/>
    <w:rsid w:val="00950D8C"/>
    <w:rsid w:val="00951391"/>
    <w:rsid w:val="00951849"/>
    <w:rsid w:val="00951B7D"/>
    <w:rsid w:val="00951F96"/>
    <w:rsid w:val="009538F9"/>
    <w:rsid w:val="00954915"/>
    <w:rsid w:val="00954CC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143F"/>
    <w:rsid w:val="00971C76"/>
    <w:rsid w:val="00972297"/>
    <w:rsid w:val="0097297C"/>
    <w:rsid w:val="00972EF4"/>
    <w:rsid w:val="00973AA6"/>
    <w:rsid w:val="00974617"/>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91E84"/>
    <w:rsid w:val="00992FC0"/>
    <w:rsid w:val="00993257"/>
    <w:rsid w:val="00993539"/>
    <w:rsid w:val="00994321"/>
    <w:rsid w:val="00994862"/>
    <w:rsid w:val="00995560"/>
    <w:rsid w:val="009A29FC"/>
    <w:rsid w:val="009A3507"/>
    <w:rsid w:val="009A4203"/>
    <w:rsid w:val="009A42AB"/>
    <w:rsid w:val="009A46EE"/>
    <w:rsid w:val="009A54BB"/>
    <w:rsid w:val="009A54C9"/>
    <w:rsid w:val="009A54E5"/>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23B"/>
    <w:rsid w:val="009B6605"/>
    <w:rsid w:val="009B72D6"/>
    <w:rsid w:val="009B77C8"/>
    <w:rsid w:val="009C0127"/>
    <w:rsid w:val="009C0742"/>
    <w:rsid w:val="009C0E4F"/>
    <w:rsid w:val="009C13D2"/>
    <w:rsid w:val="009C236C"/>
    <w:rsid w:val="009C2715"/>
    <w:rsid w:val="009C284C"/>
    <w:rsid w:val="009C318D"/>
    <w:rsid w:val="009C337A"/>
    <w:rsid w:val="009C360D"/>
    <w:rsid w:val="009C3F08"/>
    <w:rsid w:val="009C44AB"/>
    <w:rsid w:val="009C4866"/>
    <w:rsid w:val="009C4BC8"/>
    <w:rsid w:val="009C4E78"/>
    <w:rsid w:val="009C4F34"/>
    <w:rsid w:val="009C50AD"/>
    <w:rsid w:val="009C522A"/>
    <w:rsid w:val="009C53DC"/>
    <w:rsid w:val="009C669C"/>
    <w:rsid w:val="009D0194"/>
    <w:rsid w:val="009D1A16"/>
    <w:rsid w:val="009D1B29"/>
    <w:rsid w:val="009D2085"/>
    <w:rsid w:val="009D24EA"/>
    <w:rsid w:val="009D25C0"/>
    <w:rsid w:val="009D4CAD"/>
    <w:rsid w:val="009D4FBE"/>
    <w:rsid w:val="009D5089"/>
    <w:rsid w:val="009D569D"/>
    <w:rsid w:val="009D69CA"/>
    <w:rsid w:val="009D6F17"/>
    <w:rsid w:val="009D6F2D"/>
    <w:rsid w:val="009D76D5"/>
    <w:rsid w:val="009E0045"/>
    <w:rsid w:val="009E1BF1"/>
    <w:rsid w:val="009E24E3"/>
    <w:rsid w:val="009E2B14"/>
    <w:rsid w:val="009E2F28"/>
    <w:rsid w:val="009E4CD9"/>
    <w:rsid w:val="009E4D0D"/>
    <w:rsid w:val="009E52AF"/>
    <w:rsid w:val="009E550A"/>
    <w:rsid w:val="009E5521"/>
    <w:rsid w:val="009E5765"/>
    <w:rsid w:val="009E5CFE"/>
    <w:rsid w:val="009E7960"/>
    <w:rsid w:val="009F09D1"/>
    <w:rsid w:val="009F0D02"/>
    <w:rsid w:val="009F1467"/>
    <w:rsid w:val="009F1B09"/>
    <w:rsid w:val="009F1E46"/>
    <w:rsid w:val="009F24AF"/>
    <w:rsid w:val="009F3E9A"/>
    <w:rsid w:val="009F425F"/>
    <w:rsid w:val="009F42FC"/>
    <w:rsid w:val="009F676E"/>
    <w:rsid w:val="009F7B3C"/>
    <w:rsid w:val="009F7B9D"/>
    <w:rsid w:val="00A0267A"/>
    <w:rsid w:val="00A038E0"/>
    <w:rsid w:val="00A04404"/>
    <w:rsid w:val="00A058AC"/>
    <w:rsid w:val="00A05BF0"/>
    <w:rsid w:val="00A05D49"/>
    <w:rsid w:val="00A0665B"/>
    <w:rsid w:val="00A07A0D"/>
    <w:rsid w:val="00A10741"/>
    <w:rsid w:val="00A10AE2"/>
    <w:rsid w:val="00A12922"/>
    <w:rsid w:val="00A14ECE"/>
    <w:rsid w:val="00A15C10"/>
    <w:rsid w:val="00A15EDB"/>
    <w:rsid w:val="00A16A40"/>
    <w:rsid w:val="00A22C1E"/>
    <w:rsid w:val="00A22F17"/>
    <w:rsid w:val="00A253B8"/>
    <w:rsid w:val="00A26D1A"/>
    <w:rsid w:val="00A2707A"/>
    <w:rsid w:val="00A3001E"/>
    <w:rsid w:val="00A309A2"/>
    <w:rsid w:val="00A309B4"/>
    <w:rsid w:val="00A31677"/>
    <w:rsid w:val="00A31A21"/>
    <w:rsid w:val="00A33F33"/>
    <w:rsid w:val="00A340E4"/>
    <w:rsid w:val="00A345F4"/>
    <w:rsid w:val="00A35048"/>
    <w:rsid w:val="00A359C0"/>
    <w:rsid w:val="00A369CF"/>
    <w:rsid w:val="00A375F0"/>
    <w:rsid w:val="00A37D4B"/>
    <w:rsid w:val="00A40A65"/>
    <w:rsid w:val="00A42FAF"/>
    <w:rsid w:val="00A4300C"/>
    <w:rsid w:val="00A43B5E"/>
    <w:rsid w:val="00A43D66"/>
    <w:rsid w:val="00A44716"/>
    <w:rsid w:val="00A4502B"/>
    <w:rsid w:val="00A45788"/>
    <w:rsid w:val="00A46A59"/>
    <w:rsid w:val="00A47162"/>
    <w:rsid w:val="00A477F6"/>
    <w:rsid w:val="00A50313"/>
    <w:rsid w:val="00A50370"/>
    <w:rsid w:val="00A50774"/>
    <w:rsid w:val="00A50DC1"/>
    <w:rsid w:val="00A50F98"/>
    <w:rsid w:val="00A521A4"/>
    <w:rsid w:val="00A5326F"/>
    <w:rsid w:val="00A534F9"/>
    <w:rsid w:val="00A53E23"/>
    <w:rsid w:val="00A54349"/>
    <w:rsid w:val="00A5457D"/>
    <w:rsid w:val="00A54689"/>
    <w:rsid w:val="00A554F2"/>
    <w:rsid w:val="00A56742"/>
    <w:rsid w:val="00A57B40"/>
    <w:rsid w:val="00A600D2"/>
    <w:rsid w:val="00A61BD1"/>
    <w:rsid w:val="00A63430"/>
    <w:rsid w:val="00A63E99"/>
    <w:rsid w:val="00A65AFD"/>
    <w:rsid w:val="00A7052D"/>
    <w:rsid w:val="00A71E3E"/>
    <w:rsid w:val="00A71F23"/>
    <w:rsid w:val="00A74C5F"/>
    <w:rsid w:val="00A751FE"/>
    <w:rsid w:val="00A7547F"/>
    <w:rsid w:val="00A75EFF"/>
    <w:rsid w:val="00A76E08"/>
    <w:rsid w:val="00A80635"/>
    <w:rsid w:val="00A81C29"/>
    <w:rsid w:val="00A8253A"/>
    <w:rsid w:val="00A8334A"/>
    <w:rsid w:val="00A83AE8"/>
    <w:rsid w:val="00A84B88"/>
    <w:rsid w:val="00A85717"/>
    <w:rsid w:val="00A85AEA"/>
    <w:rsid w:val="00A86E16"/>
    <w:rsid w:val="00A87C98"/>
    <w:rsid w:val="00A87F75"/>
    <w:rsid w:val="00A904E4"/>
    <w:rsid w:val="00A9091E"/>
    <w:rsid w:val="00A90AE5"/>
    <w:rsid w:val="00A91A2B"/>
    <w:rsid w:val="00A92B41"/>
    <w:rsid w:val="00A9312B"/>
    <w:rsid w:val="00A93A57"/>
    <w:rsid w:val="00A94470"/>
    <w:rsid w:val="00A950DA"/>
    <w:rsid w:val="00A971BD"/>
    <w:rsid w:val="00A974D0"/>
    <w:rsid w:val="00AA0807"/>
    <w:rsid w:val="00AA0855"/>
    <w:rsid w:val="00AA1B4B"/>
    <w:rsid w:val="00AA21FB"/>
    <w:rsid w:val="00AA3005"/>
    <w:rsid w:val="00AA40C5"/>
    <w:rsid w:val="00AA58A9"/>
    <w:rsid w:val="00AA6ACA"/>
    <w:rsid w:val="00AB1AB8"/>
    <w:rsid w:val="00AB2232"/>
    <w:rsid w:val="00AB264F"/>
    <w:rsid w:val="00AB3927"/>
    <w:rsid w:val="00AB3BBF"/>
    <w:rsid w:val="00AB5713"/>
    <w:rsid w:val="00AB605F"/>
    <w:rsid w:val="00AB62FE"/>
    <w:rsid w:val="00AB687B"/>
    <w:rsid w:val="00AB7791"/>
    <w:rsid w:val="00AC15BA"/>
    <w:rsid w:val="00AC1CFB"/>
    <w:rsid w:val="00AC290E"/>
    <w:rsid w:val="00AC2D9B"/>
    <w:rsid w:val="00AC348A"/>
    <w:rsid w:val="00AC4145"/>
    <w:rsid w:val="00AC78F9"/>
    <w:rsid w:val="00AD0061"/>
    <w:rsid w:val="00AD1635"/>
    <w:rsid w:val="00AD251B"/>
    <w:rsid w:val="00AD2795"/>
    <w:rsid w:val="00AD280B"/>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6061"/>
    <w:rsid w:val="00AE6D3A"/>
    <w:rsid w:val="00AF10E6"/>
    <w:rsid w:val="00AF3EF3"/>
    <w:rsid w:val="00AF4AB5"/>
    <w:rsid w:val="00AF634A"/>
    <w:rsid w:val="00AF71DD"/>
    <w:rsid w:val="00B01BF2"/>
    <w:rsid w:val="00B02024"/>
    <w:rsid w:val="00B03040"/>
    <w:rsid w:val="00B036E0"/>
    <w:rsid w:val="00B03AE5"/>
    <w:rsid w:val="00B042A7"/>
    <w:rsid w:val="00B042F6"/>
    <w:rsid w:val="00B0440C"/>
    <w:rsid w:val="00B054DC"/>
    <w:rsid w:val="00B05679"/>
    <w:rsid w:val="00B058CD"/>
    <w:rsid w:val="00B07178"/>
    <w:rsid w:val="00B10B70"/>
    <w:rsid w:val="00B113FC"/>
    <w:rsid w:val="00B11849"/>
    <w:rsid w:val="00B11BFD"/>
    <w:rsid w:val="00B1309A"/>
    <w:rsid w:val="00B1447F"/>
    <w:rsid w:val="00B1512D"/>
    <w:rsid w:val="00B17344"/>
    <w:rsid w:val="00B2003D"/>
    <w:rsid w:val="00B20D3A"/>
    <w:rsid w:val="00B20D75"/>
    <w:rsid w:val="00B21B2C"/>
    <w:rsid w:val="00B23535"/>
    <w:rsid w:val="00B25FA0"/>
    <w:rsid w:val="00B264D9"/>
    <w:rsid w:val="00B27C5E"/>
    <w:rsid w:val="00B30881"/>
    <w:rsid w:val="00B319FA"/>
    <w:rsid w:val="00B32653"/>
    <w:rsid w:val="00B32A9F"/>
    <w:rsid w:val="00B338F9"/>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4F6E"/>
    <w:rsid w:val="00B55D44"/>
    <w:rsid w:val="00B576A6"/>
    <w:rsid w:val="00B60257"/>
    <w:rsid w:val="00B60B33"/>
    <w:rsid w:val="00B6299F"/>
    <w:rsid w:val="00B637B8"/>
    <w:rsid w:val="00B64605"/>
    <w:rsid w:val="00B64E95"/>
    <w:rsid w:val="00B650B0"/>
    <w:rsid w:val="00B66074"/>
    <w:rsid w:val="00B67579"/>
    <w:rsid w:val="00B7003E"/>
    <w:rsid w:val="00B712F7"/>
    <w:rsid w:val="00B75E3D"/>
    <w:rsid w:val="00B762A8"/>
    <w:rsid w:val="00B81B0E"/>
    <w:rsid w:val="00B81E51"/>
    <w:rsid w:val="00B826DE"/>
    <w:rsid w:val="00B83BF2"/>
    <w:rsid w:val="00B84C15"/>
    <w:rsid w:val="00B86E13"/>
    <w:rsid w:val="00B86EF9"/>
    <w:rsid w:val="00B90CAC"/>
    <w:rsid w:val="00B92ACE"/>
    <w:rsid w:val="00B94BD4"/>
    <w:rsid w:val="00B94FFF"/>
    <w:rsid w:val="00B951F8"/>
    <w:rsid w:val="00B95CF3"/>
    <w:rsid w:val="00B964BB"/>
    <w:rsid w:val="00B96CA7"/>
    <w:rsid w:val="00BA0111"/>
    <w:rsid w:val="00BA0638"/>
    <w:rsid w:val="00BA0EFA"/>
    <w:rsid w:val="00BA1FAE"/>
    <w:rsid w:val="00BA2063"/>
    <w:rsid w:val="00BA296D"/>
    <w:rsid w:val="00BA2B87"/>
    <w:rsid w:val="00BA3CCD"/>
    <w:rsid w:val="00BA4DC7"/>
    <w:rsid w:val="00BA5159"/>
    <w:rsid w:val="00BA78F6"/>
    <w:rsid w:val="00BA7ABF"/>
    <w:rsid w:val="00BB092C"/>
    <w:rsid w:val="00BB151D"/>
    <w:rsid w:val="00BB1C09"/>
    <w:rsid w:val="00BB1DB7"/>
    <w:rsid w:val="00BB25B9"/>
    <w:rsid w:val="00BC2DBC"/>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66D7"/>
    <w:rsid w:val="00BD702F"/>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F0C66"/>
    <w:rsid w:val="00BF1440"/>
    <w:rsid w:val="00BF1A94"/>
    <w:rsid w:val="00BF2B94"/>
    <w:rsid w:val="00BF2E8C"/>
    <w:rsid w:val="00BF2FB2"/>
    <w:rsid w:val="00BF3BFE"/>
    <w:rsid w:val="00BF5A46"/>
    <w:rsid w:val="00BF72F0"/>
    <w:rsid w:val="00BF73A2"/>
    <w:rsid w:val="00C01389"/>
    <w:rsid w:val="00C01F48"/>
    <w:rsid w:val="00C02392"/>
    <w:rsid w:val="00C028F0"/>
    <w:rsid w:val="00C02B2B"/>
    <w:rsid w:val="00C02DCB"/>
    <w:rsid w:val="00C02F26"/>
    <w:rsid w:val="00C04879"/>
    <w:rsid w:val="00C0499C"/>
    <w:rsid w:val="00C05E81"/>
    <w:rsid w:val="00C061AE"/>
    <w:rsid w:val="00C064B9"/>
    <w:rsid w:val="00C07496"/>
    <w:rsid w:val="00C07CC5"/>
    <w:rsid w:val="00C10C30"/>
    <w:rsid w:val="00C1107E"/>
    <w:rsid w:val="00C1151E"/>
    <w:rsid w:val="00C11623"/>
    <w:rsid w:val="00C1313A"/>
    <w:rsid w:val="00C13C63"/>
    <w:rsid w:val="00C158EA"/>
    <w:rsid w:val="00C1601C"/>
    <w:rsid w:val="00C17324"/>
    <w:rsid w:val="00C173AC"/>
    <w:rsid w:val="00C173F3"/>
    <w:rsid w:val="00C21581"/>
    <w:rsid w:val="00C22535"/>
    <w:rsid w:val="00C227F3"/>
    <w:rsid w:val="00C23190"/>
    <w:rsid w:val="00C2550E"/>
    <w:rsid w:val="00C2613F"/>
    <w:rsid w:val="00C2763B"/>
    <w:rsid w:val="00C30F32"/>
    <w:rsid w:val="00C3234B"/>
    <w:rsid w:val="00C32DAD"/>
    <w:rsid w:val="00C35506"/>
    <w:rsid w:val="00C35DAF"/>
    <w:rsid w:val="00C40806"/>
    <w:rsid w:val="00C40962"/>
    <w:rsid w:val="00C41C26"/>
    <w:rsid w:val="00C425CC"/>
    <w:rsid w:val="00C4490E"/>
    <w:rsid w:val="00C453D6"/>
    <w:rsid w:val="00C456EF"/>
    <w:rsid w:val="00C50EDD"/>
    <w:rsid w:val="00C5155E"/>
    <w:rsid w:val="00C5175F"/>
    <w:rsid w:val="00C51E9A"/>
    <w:rsid w:val="00C52086"/>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40E"/>
    <w:rsid w:val="00C64905"/>
    <w:rsid w:val="00C6494E"/>
    <w:rsid w:val="00C65CA7"/>
    <w:rsid w:val="00C65D35"/>
    <w:rsid w:val="00C67A17"/>
    <w:rsid w:val="00C71D27"/>
    <w:rsid w:val="00C72CC6"/>
    <w:rsid w:val="00C72D0C"/>
    <w:rsid w:val="00C72F0B"/>
    <w:rsid w:val="00C73983"/>
    <w:rsid w:val="00C73D7C"/>
    <w:rsid w:val="00C74058"/>
    <w:rsid w:val="00C74423"/>
    <w:rsid w:val="00C745F9"/>
    <w:rsid w:val="00C76562"/>
    <w:rsid w:val="00C80775"/>
    <w:rsid w:val="00C809E3"/>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6815"/>
    <w:rsid w:val="00CB7B59"/>
    <w:rsid w:val="00CC0BFC"/>
    <w:rsid w:val="00CC2DF5"/>
    <w:rsid w:val="00CC35C4"/>
    <w:rsid w:val="00CC3E35"/>
    <w:rsid w:val="00CC51B7"/>
    <w:rsid w:val="00CD0D7B"/>
    <w:rsid w:val="00CD1CB2"/>
    <w:rsid w:val="00CD2481"/>
    <w:rsid w:val="00CD39FA"/>
    <w:rsid w:val="00CD3EB4"/>
    <w:rsid w:val="00CD4217"/>
    <w:rsid w:val="00CD44E5"/>
    <w:rsid w:val="00CD4CFD"/>
    <w:rsid w:val="00CD545F"/>
    <w:rsid w:val="00CD5AD8"/>
    <w:rsid w:val="00CD69A8"/>
    <w:rsid w:val="00CE3D7A"/>
    <w:rsid w:val="00CE3F18"/>
    <w:rsid w:val="00CE40A0"/>
    <w:rsid w:val="00CE4A11"/>
    <w:rsid w:val="00CE6133"/>
    <w:rsid w:val="00CF0BCA"/>
    <w:rsid w:val="00CF0DDA"/>
    <w:rsid w:val="00CF1EC5"/>
    <w:rsid w:val="00CF2F65"/>
    <w:rsid w:val="00CF3C11"/>
    <w:rsid w:val="00CF5869"/>
    <w:rsid w:val="00CF64EE"/>
    <w:rsid w:val="00CF77AB"/>
    <w:rsid w:val="00CF7EBD"/>
    <w:rsid w:val="00D00EB8"/>
    <w:rsid w:val="00D0139E"/>
    <w:rsid w:val="00D019DC"/>
    <w:rsid w:val="00D019E3"/>
    <w:rsid w:val="00D020F5"/>
    <w:rsid w:val="00D0247C"/>
    <w:rsid w:val="00D02C11"/>
    <w:rsid w:val="00D03B44"/>
    <w:rsid w:val="00D03DDB"/>
    <w:rsid w:val="00D04046"/>
    <w:rsid w:val="00D04806"/>
    <w:rsid w:val="00D05960"/>
    <w:rsid w:val="00D05D24"/>
    <w:rsid w:val="00D06402"/>
    <w:rsid w:val="00D06A8A"/>
    <w:rsid w:val="00D0715D"/>
    <w:rsid w:val="00D07C8C"/>
    <w:rsid w:val="00D10216"/>
    <w:rsid w:val="00D104D2"/>
    <w:rsid w:val="00D119EB"/>
    <w:rsid w:val="00D13CF5"/>
    <w:rsid w:val="00D13F61"/>
    <w:rsid w:val="00D156C0"/>
    <w:rsid w:val="00D177F5"/>
    <w:rsid w:val="00D17A42"/>
    <w:rsid w:val="00D17B79"/>
    <w:rsid w:val="00D20C32"/>
    <w:rsid w:val="00D22294"/>
    <w:rsid w:val="00D22948"/>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C0F"/>
    <w:rsid w:val="00D41526"/>
    <w:rsid w:val="00D42142"/>
    <w:rsid w:val="00D445C1"/>
    <w:rsid w:val="00D44BF4"/>
    <w:rsid w:val="00D44FB9"/>
    <w:rsid w:val="00D453F1"/>
    <w:rsid w:val="00D45696"/>
    <w:rsid w:val="00D46AD2"/>
    <w:rsid w:val="00D5025F"/>
    <w:rsid w:val="00D5052F"/>
    <w:rsid w:val="00D50AD1"/>
    <w:rsid w:val="00D50CDE"/>
    <w:rsid w:val="00D51530"/>
    <w:rsid w:val="00D51A58"/>
    <w:rsid w:val="00D51C93"/>
    <w:rsid w:val="00D53B36"/>
    <w:rsid w:val="00D54147"/>
    <w:rsid w:val="00D546C2"/>
    <w:rsid w:val="00D54C61"/>
    <w:rsid w:val="00D5685B"/>
    <w:rsid w:val="00D57518"/>
    <w:rsid w:val="00D5763B"/>
    <w:rsid w:val="00D57981"/>
    <w:rsid w:val="00D57CBB"/>
    <w:rsid w:val="00D57DF4"/>
    <w:rsid w:val="00D602CC"/>
    <w:rsid w:val="00D60C33"/>
    <w:rsid w:val="00D60DB4"/>
    <w:rsid w:val="00D60F33"/>
    <w:rsid w:val="00D61E96"/>
    <w:rsid w:val="00D62219"/>
    <w:rsid w:val="00D62724"/>
    <w:rsid w:val="00D637CA"/>
    <w:rsid w:val="00D63E58"/>
    <w:rsid w:val="00D641BF"/>
    <w:rsid w:val="00D647AA"/>
    <w:rsid w:val="00D652CA"/>
    <w:rsid w:val="00D66387"/>
    <w:rsid w:val="00D702C4"/>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43F2"/>
    <w:rsid w:val="00D84C89"/>
    <w:rsid w:val="00D8587D"/>
    <w:rsid w:val="00D86490"/>
    <w:rsid w:val="00D87AEC"/>
    <w:rsid w:val="00D90040"/>
    <w:rsid w:val="00D905B2"/>
    <w:rsid w:val="00D90861"/>
    <w:rsid w:val="00D91458"/>
    <w:rsid w:val="00D91A7A"/>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910"/>
    <w:rsid w:val="00DB220E"/>
    <w:rsid w:val="00DB54EE"/>
    <w:rsid w:val="00DB5BDD"/>
    <w:rsid w:val="00DB5E8A"/>
    <w:rsid w:val="00DB5F26"/>
    <w:rsid w:val="00DB608C"/>
    <w:rsid w:val="00DB6397"/>
    <w:rsid w:val="00DB639E"/>
    <w:rsid w:val="00DB639F"/>
    <w:rsid w:val="00DB6653"/>
    <w:rsid w:val="00DB6FF7"/>
    <w:rsid w:val="00DB79E8"/>
    <w:rsid w:val="00DC00B4"/>
    <w:rsid w:val="00DC0D28"/>
    <w:rsid w:val="00DC18D7"/>
    <w:rsid w:val="00DC1BF3"/>
    <w:rsid w:val="00DC268D"/>
    <w:rsid w:val="00DC4017"/>
    <w:rsid w:val="00DC54DA"/>
    <w:rsid w:val="00DC7619"/>
    <w:rsid w:val="00DC7A3B"/>
    <w:rsid w:val="00DD0865"/>
    <w:rsid w:val="00DD18BF"/>
    <w:rsid w:val="00DD25FD"/>
    <w:rsid w:val="00DD2C93"/>
    <w:rsid w:val="00DD31FF"/>
    <w:rsid w:val="00DD3A53"/>
    <w:rsid w:val="00DD3BD5"/>
    <w:rsid w:val="00DD3CA6"/>
    <w:rsid w:val="00DD466B"/>
    <w:rsid w:val="00DD5429"/>
    <w:rsid w:val="00DD5BD8"/>
    <w:rsid w:val="00DD60E8"/>
    <w:rsid w:val="00DD7B7A"/>
    <w:rsid w:val="00DE04C2"/>
    <w:rsid w:val="00DE0AB9"/>
    <w:rsid w:val="00DE1503"/>
    <w:rsid w:val="00DE15E7"/>
    <w:rsid w:val="00DE18EC"/>
    <w:rsid w:val="00DE36BC"/>
    <w:rsid w:val="00DE37C2"/>
    <w:rsid w:val="00DE56AC"/>
    <w:rsid w:val="00DE64BD"/>
    <w:rsid w:val="00DE6636"/>
    <w:rsid w:val="00DE6684"/>
    <w:rsid w:val="00DE6CF8"/>
    <w:rsid w:val="00DE74D9"/>
    <w:rsid w:val="00DE7BEF"/>
    <w:rsid w:val="00DF0D57"/>
    <w:rsid w:val="00DF0EAA"/>
    <w:rsid w:val="00DF10CC"/>
    <w:rsid w:val="00DF16DD"/>
    <w:rsid w:val="00DF2828"/>
    <w:rsid w:val="00DF32E6"/>
    <w:rsid w:val="00DF6CB7"/>
    <w:rsid w:val="00DF7DB5"/>
    <w:rsid w:val="00DF7E0D"/>
    <w:rsid w:val="00E0021F"/>
    <w:rsid w:val="00E00988"/>
    <w:rsid w:val="00E00FBF"/>
    <w:rsid w:val="00E01389"/>
    <w:rsid w:val="00E01ABB"/>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DDE"/>
    <w:rsid w:val="00E22DE5"/>
    <w:rsid w:val="00E23104"/>
    <w:rsid w:val="00E2367B"/>
    <w:rsid w:val="00E23E12"/>
    <w:rsid w:val="00E24A4C"/>
    <w:rsid w:val="00E24E94"/>
    <w:rsid w:val="00E251CD"/>
    <w:rsid w:val="00E26034"/>
    <w:rsid w:val="00E26F7D"/>
    <w:rsid w:val="00E27761"/>
    <w:rsid w:val="00E303AC"/>
    <w:rsid w:val="00E3194B"/>
    <w:rsid w:val="00E31E02"/>
    <w:rsid w:val="00E31E22"/>
    <w:rsid w:val="00E33668"/>
    <w:rsid w:val="00E33C1F"/>
    <w:rsid w:val="00E40531"/>
    <w:rsid w:val="00E40CBE"/>
    <w:rsid w:val="00E41F17"/>
    <w:rsid w:val="00E42577"/>
    <w:rsid w:val="00E4397D"/>
    <w:rsid w:val="00E4448A"/>
    <w:rsid w:val="00E45AE0"/>
    <w:rsid w:val="00E45B1A"/>
    <w:rsid w:val="00E47209"/>
    <w:rsid w:val="00E50F74"/>
    <w:rsid w:val="00E51789"/>
    <w:rsid w:val="00E5302E"/>
    <w:rsid w:val="00E53907"/>
    <w:rsid w:val="00E542AB"/>
    <w:rsid w:val="00E54A77"/>
    <w:rsid w:val="00E56BD4"/>
    <w:rsid w:val="00E57B16"/>
    <w:rsid w:val="00E60935"/>
    <w:rsid w:val="00E651C8"/>
    <w:rsid w:val="00E658CF"/>
    <w:rsid w:val="00E65E1C"/>
    <w:rsid w:val="00E662C6"/>
    <w:rsid w:val="00E667DE"/>
    <w:rsid w:val="00E67664"/>
    <w:rsid w:val="00E67949"/>
    <w:rsid w:val="00E70606"/>
    <w:rsid w:val="00E71649"/>
    <w:rsid w:val="00E71D42"/>
    <w:rsid w:val="00E71D6E"/>
    <w:rsid w:val="00E729A9"/>
    <w:rsid w:val="00E72EB0"/>
    <w:rsid w:val="00E75B8E"/>
    <w:rsid w:val="00E76AED"/>
    <w:rsid w:val="00E76E14"/>
    <w:rsid w:val="00E773BA"/>
    <w:rsid w:val="00E7746D"/>
    <w:rsid w:val="00E77685"/>
    <w:rsid w:val="00E80E9B"/>
    <w:rsid w:val="00E8200F"/>
    <w:rsid w:val="00E823B1"/>
    <w:rsid w:val="00E851F1"/>
    <w:rsid w:val="00E851FD"/>
    <w:rsid w:val="00E85EE5"/>
    <w:rsid w:val="00E86D0F"/>
    <w:rsid w:val="00E86FC7"/>
    <w:rsid w:val="00E87D68"/>
    <w:rsid w:val="00E901A3"/>
    <w:rsid w:val="00E9054C"/>
    <w:rsid w:val="00E907CB"/>
    <w:rsid w:val="00E9112D"/>
    <w:rsid w:val="00E9120C"/>
    <w:rsid w:val="00E92B23"/>
    <w:rsid w:val="00E92FA3"/>
    <w:rsid w:val="00E953C9"/>
    <w:rsid w:val="00E96B5F"/>
    <w:rsid w:val="00E9724B"/>
    <w:rsid w:val="00E972EB"/>
    <w:rsid w:val="00EA0293"/>
    <w:rsid w:val="00EA0436"/>
    <w:rsid w:val="00EA1568"/>
    <w:rsid w:val="00EA23C6"/>
    <w:rsid w:val="00EA278B"/>
    <w:rsid w:val="00EA3E2B"/>
    <w:rsid w:val="00EA4066"/>
    <w:rsid w:val="00EA4EAD"/>
    <w:rsid w:val="00EA724A"/>
    <w:rsid w:val="00EA7544"/>
    <w:rsid w:val="00EA7E56"/>
    <w:rsid w:val="00EB0118"/>
    <w:rsid w:val="00EB2A17"/>
    <w:rsid w:val="00EB4EAA"/>
    <w:rsid w:val="00EB59E3"/>
    <w:rsid w:val="00EB6070"/>
    <w:rsid w:val="00EB6DDE"/>
    <w:rsid w:val="00EB71BF"/>
    <w:rsid w:val="00EC0804"/>
    <w:rsid w:val="00EC1241"/>
    <w:rsid w:val="00EC17A0"/>
    <w:rsid w:val="00EC186A"/>
    <w:rsid w:val="00EC1AAC"/>
    <w:rsid w:val="00EC28F5"/>
    <w:rsid w:val="00EC42BD"/>
    <w:rsid w:val="00EC5499"/>
    <w:rsid w:val="00ED08B5"/>
    <w:rsid w:val="00ED0956"/>
    <w:rsid w:val="00ED3319"/>
    <w:rsid w:val="00ED4385"/>
    <w:rsid w:val="00ED4D37"/>
    <w:rsid w:val="00ED510F"/>
    <w:rsid w:val="00ED5B52"/>
    <w:rsid w:val="00ED64E6"/>
    <w:rsid w:val="00ED71F4"/>
    <w:rsid w:val="00ED729F"/>
    <w:rsid w:val="00ED754F"/>
    <w:rsid w:val="00ED7D7F"/>
    <w:rsid w:val="00EE0A4D"/>
    <w:rsid w:val="00EE2EA7"/>
    <w:rsid w:val="00EE4FED"/>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86"/>
    <w:rsid w:val="00F0410E"/>
    <w:rsid w:val="00F05964"/>
    <w:rsid w:val="00F07E80"/>
    <w:rsid w:val="00F1092E"/>
    <w:rsid w:val="00F10F5B"/>
    <w:rsid w:val="00F1281E"/>
    <w:rsid w:val="00F12D6E"/>
    <w:rsid w:val="00F13B4C"/>
    <w:rsid w:val="00F14057"/>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BBD"/>
    <w:rsid w:val="00F34FD9"/>
    <w:rsid w:val="00F35086"/>
    <w:rsid w:val="00F352E6"/>
    <w:rsid w:val="00F3632D"/>
    <w:rsid w:val="00F407A2"/>
    <w:rsid w:val="00F40FBE"/>
    <w:rsid w:val="00F415E3"/>
    <w:rsid w:val="00F42538"/>
    <w:rsid w:val="00F42EA0"/>
    <w:rsid w:val="00F433A9"/>
    <w:rsid w:val="00F43CF9"/>
    <w:rsid w:val="00F43DDB"/>
    <w:rsid w:val="00F44800"/>
    <w:rsid w:val="00F44EAD"/>
    <w:rsid w:val="00F44FD1"/>
    <w:rsid w:val="00F451A2"/>
    <w:rsid w:val="00F47AE7"/>
    <w:rsid w:val="00F50CCF"/>
    <w:rsid w:val="00F50E6A"/>
    <w:rsid w:val="00F50FE4"/>
    <w:rsid w:val="00F523AE"/>
    <w:rsid w:val="00F52423"/>
    <w:rsid w:val="00F5337A"/>
    <w:rsid w:val="00F53C86"/>
    <w:rsid w:val="00F556C0"/>
    <w:rsid w:val="00F558B1"/>
    <w:rsid w:val="00F568FD"/>
    <w:rsid w:val="00F56BE3"/>
    <w:rsid w:val="00F60019"/>
    <w:rsid w:val="00F624CD"/>
    <w:rsid w:val="00F62C51"/>
    <w:rsid w:val="00F639FD"/>
    <w:rsid w:val="00F65507"/>
    <w:rsid w:val="00F66558"/>
    <w:rsid w:val="00F725EE"/>
    <w:rsid w:val="00F72B7A"/>
    <w:rsid w:val="00F73218"/>
    <w:rsid w:val="00F73A4C"/>
    <w:rsid w:val="00F73CDA"/>
    <w:rsid w:val="00F74159"/>
    <w:rsid w:val="00F74CBE"/>
    <w:rsid w:val="00F74EC4"/>
    <w:rsid w:val="00F752A6"/>
    <w:rsid w:val="00F76EDC"/>
    <w:rsid w:val="00F772CB"/>
    <w:rsid w:val="00F7731C"/>
    <w:rsid w:val="00F800A6"/>
    <w:rsid w:val="00F81CC9"/>
    <w:rsid w:val="00F82898"/>
    <w:rsid w:val="00F82B02"/>
    <w:rsid w:val="00F83F2C"/>
    <w:rsid w:val="00F84916"/>
    <w:rsid w:val="00F84955"/>
    <w:rsid w:val="00F84C48"/>
    <w:rsid w:val="00F85A01"/>
    <w:rsid w:val="00F85AAF"/>
    <w:rsid w:val="00F866BC"/>
    <w:rsid w:val="00F872C0"/>
    <w:rsid w:val="00F908C1"/>
    <w:rsid w:val="00F93924"/>
    <w:rsid w:val="00F9406E"/>
    <w:rsid w:val="00F94F6A"/>
    <w:rsid w:val="00F95BE1"/>
    <w:rsid w:val="00F96B4C"/>
    <w:rsid w:val="00FA10DA"/>
    <w:rsid w:val="00FA1587"/>
    <w:rsid w:val="00FA1956"/>
    <w:rsid w:val="00FA2756"/>
    <w:rsid w:val="00FA2E13"/>
    <w:rsid w:val="00FA3386"/>
    <w:rsid w:val="00FA3E58"/>
    <w:rsid w:val="00FA4987"/>
    <w:rsid w:val="00FA5E1B"/>
    <w:rsid w:val="00FA6151"/>
    <w:rsid w:val="00FA6303"/>
    <w:rsid w:val="00FA6C80"/>
    <w:rsid w:val="00FB2732"/>
    <w:rsid w:val="00FB2C36"/>
    <w:rsid w:val="00FB2FF3"/>
    <w:rsid w:val="00FB5ACE"/>
    <w:rsid w:val="00FB5FB1"/>
    <w:rsid w:val="00FB626B"/>
    <w:rsid w:val="00FB6F05"/>
    <w:rsid w:val="00FB746D"/>
    <w:rsid w:val="00FB79DE"/>
    <w:rsid w:val="00FB7C0F"/>
    <w:rsid w:val="00FB7F75"/>
    <w:rsid w:val="00FC0218"/>
    <w:rsid w:val="00FC1F8F"/>
    <w:rsid w:val="00FC2947"/>
    <w:rsid w:val="00FC3336"/>
    <w:rsid w:val="00FC351C"/>
    <w:rsid w:val="00FC3CB3"/>
    <w:rsid w:val="00FC40BC"/>
    <w:rsid w:val="00FC4C46"/>
    <w:rsid w:val="00FC4F20"/>
    <w:rsid w:val="00FC5124"/>
    <w:rsid w:val="00FC5688"/>
    <w:rsid w:val="00FC5B44"/>
    <w:rsid w:val="00FC6D1B"/>
    <w:rsid w:val="00FC6EF6"/>
    <w:rsid w:val="00FD0E09"/>
    <w:rsid w:val="00FD1530"/>
    <w:rsid w:val="00FD16C2"/>
    <w:rsid w:val="00FD187C"/>
    <w:rsid w:val="00FD1F44"/>
    <w:rsid w:val="00FD370B"/>
    <w:rsid w:val="00FE0339"/>
    <w:rsid w:val="00FE0C7F"/>
    <w:rsid w:val="00FE0F8C"/>
    <w:rsid w:val="00FE15FF"/>
    <w:rsid w:val="00FE202D"/>
    <w:rsid w:val="00FE2E12"/>
    <w:rsid w:val="00FE4071"/>
    <w:rsid w:val="00FE4485"/>
    <w:rsid w:val="00FE480A"/>
    <w:rsid w:val="00FE5CEE"/>
    <w:rsid w:val="00FE5DA9"/>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3319"/>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B2BBF"/>
    <w:pPr>
      <w:tabs>
        <w:tab w:pos="4536" w:val="center"/>
        <w:tab w:pos="9072" w:val="right"/>
      </w:tabs>
    </w:pPr>
    <w:rPr>
      <w:lang w:eastAsia="hr-HR" w:val="hr-HR"/>
    </w:rPr>
  </w:style>
  <w:style w:styleId="Brojstranice" w:type="character">
    <w:name w:val="page number"/>
    <w:basedOn w:val="Zadanifontodlomka"/>
    <w:rsid w:val="000B2BBF"/>
  </w:style>
  <w:style w:styleId="Zaglavlje" w:type="paragraph">
    <w:name w:val="header"/>
    <w:basedOn w:val="Normal"/>
    <w:rsid w:val="004B01FE"/>
    <w:pPr>
      <w:tabs>
        <w:tab w:pos="4536" w:val="center"/>
        <w:tab w:pos="9072" w:val="right"/>
      </w:tabs>
    </w:pPr>
  </w:style>
  <w:style w:styleId="Odlomakpopisa" w:type="paragraph">
    <w:name w:val="List Paragraph"/>
    <w:basedOn w:val="Normal"/>
    <w:uiPriority w:val="34"/>
    <w:qFormat/>
    <w:rsid w:val="00EA1568"/>
    <w:pPr>
      <w:ind w:left="720"/>
      <w:contextualSpacing/>
    </w:pPr>
  </w:style>
  <w:style w:styleId="Tekstrezerviranogmjesta" w:type="character">
    <w:name w:val="Placeholder Text"/>
    <w:basedOn w:val="Zadanifontodlomka"/>
    <w:uiPriority w:val="99"/>
    <w:semiHidden/>
    <w:rsid w:val="00FC40BC"/>
    <w:rPr>
      <w:color w:val="808080"/>
      <w:bdr w:space="0" w:sz="0" w:color="auto" w:val="none"/>
      <w:shd w:fill="auto" w:color="auto" w:val="clear"/>
    </w:rPr>
  </w:style>
  <w:style w:customStyle="true" w:styleId="eSPISCCParagraphDefaultFont" w:type="character">
    <w:name w:val="eSPIS_CC_Paragraph Default Font"/>
    <w:basedOn w:val="Zadanifontodlomka"/>
    <w:rsid w:val="00FC40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40BC"/>
    <w:rPr>
      <w:bdr w:space="0" w:sz="0" w:color="auto" w:val="none"/>
      <w:shd w:fill="FFFFCC" w:color="auto" w:val="clear"/>
      <w:lang w:val="hr-HR"/>
    </w:rPr>
  </w:style>
  <w:style w:customStyle="true" w:styleId="PozadinaSvijetloCrvena" w:type="character">
    <w:name w:val="Pozadina_SvijetloCrvena"/>
    <w:basedOn w:val="eSPISCCParagraphDefaultFont"/>
    <w:rsid w:val="00FC40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40B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C40BC"/>
    <w:rPr>
      <w:rFonts w:cs="Tahoma" w:hAnsi="Tahoma" w:ascii="Tahoma"/>
      <w:sz w:val="16"/>
      <w:szCs w:val="16"/>
    </w:rPr>
  </w:style>
  <w:style w:customStyle="true" w:styleId="TekstbaloniaChar" w:type="character">
    <w:name w:val="Tekst balončića Char"/>
    <w:basedOn w:val="Zadanifontodlomka"/>
    <w:link w:val="Tekstbalonia"/>
    <w:rsid w:val="00FC40BC"/>
    <w:rPr>
      <w:rFonts w:cs="Tahoma" w:hAnsi="Tahoma" w:ascii="Tahoma"/>
      <w:sz w:val="16"/>
      <w:szCs w:val="16"/>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3319"/>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B2BBF"/>
    <w:pPr>
      <w:tabs>
        <w:tab w:pos="4536" w:val="center"/>
        <w:tab w:pos="9072" w:val="right"/>
      </w:tabs>
    </w:pPr>
    <w:rPr>
      <w:lang w:eastAsia="hr-HR" w:val="hr-HR"/>
    </w:rPr>
  </w:style>
  <w:style w:styleId="Brojstranice" w:type="character">
    <w:name w:val="page number"/>
    <w:basedOn w:val="Zadanifontodlomka"/>
    <w:rsid w:val="000B2BBF"/>
  </w:style>
  <w:style w:styleId="Zaglavlje" w:type="paragraph">
    <w:name w:val="header"/>
    <w:basedOn w:val="Normal"/>
    <w:rsid w:val="004B01FE"/>
    <w:pPr>
      <w:tabs>
        <w:tab w:pos="4536" w:val="center"/>
        <w:tab w:pos="9072" w:val="right"/>
      </w:tabs>
    </w:pPr>
  </w:style>
  <w:style w:styleId="Odlomakpopisa" w:type="paragraph">
    <w:name w:val="List Paragraph"/>
    <w:basedOn w:val="Normal"/>
    <w:uiPriority w:val="34"/>
    <w:qFormat/>
    <w:rsid w:val="00EA1568"/>
    <w:pPr>
      <w:ind w:left="720"/>
      <w:contextualSpacing/>
    </w:pPr>
  </w:style>
  <w:style w:styleId="Tekstrezerviranogmjesta" w:type="character">
    <w:name w:val="Placeholder Text"/>
    <w:basedOn w:val="Zadanifontodlomka"/>
    <w:uiPriority w:val="99"/>
    <w:semiHidden/>
    <w:rsid w:val="00FC40BC"/>
    <w:rPr>
      <w:color w:val="808080"/>
      <w:bdr w:color="auto" w:space="0" w:sz="0" w:val="none"/>
      <w:shd w:color="auto" w:fill="auto" w:val="clear"/>
    </w:rPr>
  </w:style>
  <w:style w:customStyle="1" w:styleId="eSPISCCParagraphDefaultFont" w:type="character">
    <w:name w:val="eSPIS_CC_Paragraph Default Font"/>
    <w:basedOn w:val="Zadanifontodlomka"/>
    <w:rsid w:val="00FC40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40BC"/>
    <w:rPr>
      <w:bdr w:color="auto" w:space="0" w:sz="0" w:val="none"/>
      <w:shd w:color="auto" w:fill="FFFFCC" w:val="clear"/>
      <w:lang w:val="hr-HR"/>
    </w:rPr>
  </w:style>
  <w:style w:customStyle="1" w:styleId="PozadinaSvijetloCrvena" w:type="character">
    <w:name w:val="Pozadina_SvijetloCrvena"/>
    <w:basedOn w:val="eSPISCCParagraphDefaultFont"/>
    <w:rsid w:val="00FC40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40B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FC40BC"/>
    <w:rPr>
      <w:rFonts w:ascii="Tahoma" w:cs="Tahoma" w:hAnsi="Tahoma"/>
      <w:sz w:val="16"/>
      <w:szCs w:val="16"/>
    </w:rPr>
  </w:style>
  <w:style w:customStyle="1" w:styleId="TekstbaloniaChar" w:type="character">
    <w:name w:val="Tekst balončića Char"/>
    <w:basedOn w:val="Zadanifontodlomka"/>
    <w:link w:val="Tekstbalonia"/>
    <w:rsid w:val="00FC40BC"/>
    <w:rPr>
      <w:rFonts w:ascii="Tahoma" w:cs="Tahoma" w:hAnsi="Tahoma"/>
      <w:sz w:val="16"/>
      <w:szCs w:val="16"/>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St-316/2017</izvorni_sadrzaj>
    <derivirana_varijabla naziv="DomainObject.Predmet.OznakaBroj_1">St-316/2017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St-71/10</izvorni_sadrzaj>
    <derivirana_varijabla naziv="DomainObject.Predmet.PrimjedbaSuca_1">Nastavak postupka radi naknadne diobe,
veza St-71/10</derivirana_varijabla>
  </DomainObject.Predmet.PrimjedbaSuca>
  <DomainObject.Predmet.ProtustrankaFormated>
    <izvorni_sadrzaj>  ADRIATIC - BUS &amp; TOURS usluge putničkih agencija i touroperatora d. o. o. u stečaju</izvorni_sadrzaj>
    <derivirana_varijabla naziv="DomainObject.Predmet.ProtustrankaFormated_1">  ADRIATIC - BUS &amp; TOURS usluge putničkih agencija i touroperatora d. o. o. u stečaju</derivirana_varijabla>
  </DomainObject.Predmet.ProtustrankaFormated>
  <DomainObject.Predmet.ProtustrankaFormatedOIB>
    <izvorni_sadrzaj>  ADRIATIC - BUS &amp; TOURS usluge putničkih agencija i touroperatora d. o. o. u stečaju, OIB 27581732503</izvorni_sadrzaj>
    <derivirana_varijabla naziv="DomainObject.Predmet.ProtustrankaFormatedOIB_1">  ADRIATIC - BUS &amp; TOURS usluge putničkih agencija i touroperatora d. o. o. u stečaju, OIB 27581732503</derivirana_varijabla>
  </DomainObject.Predmet.ProtustrankaFormatedOIB>
  <DomainObject.Predmet.ProtustrankaFormatedWithAdress>
    <izvorni_sadrzaj> ADRIATIC - BUS &amp; TOURS usluge putničkih agencija i touroperatora d. o. o. u stečaju, Jadranski Trg 1/b/3, 51000 Rijeka</izvorni_sadrzaj>
    <derivirana_varijabla naziv="DomainObject.Predmet.ProtustrankaFormatedWithAdress_1"> ADRIATIC - BUS &amp; TOURS usluge putničkih agencija i touroperatora d. o. o. u stečaju, Jadranski Trg 1/b/3, 51000 Rijeka</derivirana_varijabla>
  </DomainObject.Predmet.ProtustrankaFormatedWithAdress>
  <DomainObject.Predmet.ProtustrankaFormatedWithAdressOIB>
    <izvorni_sadrzaj> ADRIATIC - BUS &amp; TOURS usluge putničkih agencija i touroperatora d. o. o. u stečaju, OIB 27581732503, Jadranski Trg 1/b/3, 51000 Rijeka</izvorni_sadrzaj>
    <derivirana_varijabla naziv="DomainObject.Predmet.ProtustrankaFormatedWithAdressOIB_1"> ADRIATIC - BUS &amp; TOURS usluge putničkih agencija i touroperatora d. o. o. u stečaju, OIB 27581732503, Jadranski Trg 1/b/3, 51000 Rijeka</derivirana_varijabla>
  </DomainObject.Predmet.ProtustrankaFormatedWithAdressOIB>
  <DomainObject.Predmet.ProtustrankaWithAdress>
    <izvorni_sadrzaj>ADRIATIC - BUS &amp; TOURS usluge putničkih agencija i touroperatora d. o. o. u stečaju Jadranski Trg 1/b/3, 51000 Rijeka</izvorni_sadrzaj>
    <derivirana_varijabla naziv="DomainObject.Predmet.ProtustrankaWithAdress_1">ADRIATIC - BUS &amp; TOURS usluge putničkih agencija i touroperatora d. o. o. u stečaju Jadranski Trg 1/b/3, 51000 Rijeka</derivirana_varijabla>
  </DomainObject.Predmet.ProtustrankaWithAdress>
  <DomainObject.Predmet.ProtustrankaWithAdressOIB>
    <izvorni_sadrzaj>ADRIATIC - BUS &amp; TOURS usluge putničkih agencija i touroperatora d. o. o. u stečaju, OIB 27581732503, Jadranski Trg 1/b/3, 51000 Rijeka</izvorni_sadrzaj>
    <derivirana_varijabla naziv="DomainObject.Predmet.ProtustrankaWithAdressOIB_1">ADRIATIC - BUS &amp; TOURS usluge putničkih agencija i touroperatora d. o. o. u stečaju, OIB 27581732503, Jadranski Trg 1/b/3, 51000 Rijeka</derivirana_varijabla>
  </DomainObject.Predmet.ProtustrankaWithAdressOIB>
  <DomainObject.Predmet.ProtustrankaNazivFormated>
    <izvorni_sadrzaj>ADRIATIC - BUS &amp; TOURS usluge putničkih agencija i touroperatora d. o. o. u stečaju</izvorni_sadrzaj>
    <derivirana_varijabla naziv="DomainObject.Predmet.ProtustrankaNazivFormated_1">ADRIATIC - BUS &amp; TOURS usluge putničkih agencija i touroperatora d. o. o. u stečaju</derivirana_varijabla>
  </DomainObject.Predmet.ProtustrankaNazivFormated>
  <DomainObject.Predmet.ProtustrankaNazivFormatedOIB>
    <izvorni_sadrzaj>ADRIATIC - BUS &amp; TOURS usluge putničkih agencija i touroperatora d. o. o. u stečaju, OIB 27581732503</izvorni_sadrzaj>
    <derivirana_varijabla naziv="DomainObject.Predmet.ProtustrankaNazivFormatedOIB_1">ADRIATIC - BUS &amp; TOURS usluge putničkih agencija i touroperatora d. o. o. u stečaju, OIB 27581732503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GABELICA stečajni upravitelj</izvorni_sadrzaj>
    <derivirana_varijabla naziv="DomainObject.Predmet.StrankaFormated_1">  ANTE GABELICA stečajni upravitelj</derivirana_varijabla>
  </DomainObject.Predmet.StrankaFormated>
  <DomainObject.Predmet.StrankaFormatedOIB>
    <izvorni_sadrzaj>  ANTE GABELICA stečajni upravitelj, OIB 68765596631</izvorni_sadrzaj>
    <derivirana_varijabla naziv="DomainObject.Predmet.StrankaFormatedOIB_1">  ANTE GABELICA stečajni upravitelj, OIB 68765596631</derivirana_varijabla>
  </DomainObject.Predmet.StrankaFormatedOIB>
  <DomainObject.Predmet.StrankaFormatedWithAdress>
    <izvorni_sadrzaj> ANTE GABELICA stečajni upravitelj, Ruđera Boškovića 7/125, 21000 Split</izvorni_sadrzaj>
    <derivirana_varijabla naziv="DomainObject.Predmet.StrankaFormatedWithAdress_1"> ANTE GABELICA stečajni upravitelj, Ruđera Boškovića 7/125, 21000 Split</derivirana_varijabla>
  </DomainObject.Predmet.StrankaFormatedWithAdress>
  <DomainObject.Predmet.StrankaFormatedWithAdressOIB>
    <izvorni_sadrzaj> ANTE GABELICA stečajni upravitelj, OIB 68765596631, Ruđera Boškovića 7/125, 21000 Split</izvorni_sadrzaj>
    <derivirana_varijabla naziv="DomainObject.Predmet.StrankaFormatedWithAdressOIB_1"> ANTE GABELICA stečajni upravitelj, OIB 68765596631, Ruđera Boškovića 7/125, 21000 Split</derivirana_varijabla>
  </DomainObject.Predmet.StrankaFormatedWithAdressOIB>
  <DomainObject.Predmet.StrankaWithAdress>
    <izvorni_sadrzaj>ANTE GABELICA stečajni upravitelj Ruđera Boškovića 7/125,21000 Split</izvorni_sadrzaj>
    <derivirana_varijabla naziv="DomainObject.Predmet.StrankaWithAdress_1">ANTE GABELICA stečajni upravitelj Ruđera Boškovića 7/125,21000 Split</derivirana_varijabla>
  </DomainObject.Predmet.StrankaWithAdress>
  <DomainObject.Predmet.StrankaWithAdressOIB>
    <izvorni_sadrzaj>ANTE GABELICA stečajni upravitelj, OIB 68765596631, Ruđera Boškovića 7/125,21000 Split</izvorni_sadrzaj>
    <derivirana_varijabla naziv="DomainObject.Predmet.StrankaWithAdressOIB_1">ANTE GABELICA stečajni upravitelj, OIB 68765596631, Ruđera Boškovića 7/125,21000 Split</derivirana_varijabla>
  </DomainObject.Predmet.StrankaWithAdressOIB>
  <DomainObject.Predmet.StrankaNazivFormated>
    <izvorni_sadrzaj>ANTE GABELICA stečajni upravitelj</izvorni_sadrzaj>
    <derivirana_varijabla naziv="DomainObject.Predmet.StrankaNazivFormated_1">ANTE GABELICA stečajni upravitelj</derivirana_varijabla>
  </DomainObject.Predmet.StrankaNazivFormated>
  <DomainObject.Predmet.StrankaNazivFormatedOIB>
    <izvorni_sadrzaj>ANTE GABELICA stečajni upravitelj, OIB 68765596631</izvorni_sadrzaj>
    <derivirana_varijabla naziv="DomainObject.Predmet.StrankaNazivFormatedOIB_1">ANTE GABELICA stečajni upravitelj, OIB 68765596631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ANTE GABELICA stečajni upravitelj</item>
    </izvorni_sadrzaj>
    <derivirana_varijabla naziv="DomainObject.Predmet.StrankaListFormated_1">
      <item>ANTE GABELICA stečajni upravitelj</item>
    </derivirana_varijabla>
  </DomainObject.Predmet.StrankaListFormated>
  <DomainObject.Predmet.StrankaListFormatedOIB>
    <izvorni_sadrzaj>
      <item>ANTE GABELICA stečajni upravitelj, OIB 68765596631</item>
    </izvorni_sadrzaj>
    <derivirana_varijabla naziv="DomainObject.Predmet.StrankaListFormatedOIB_1">
      <item>ANTE GABELICA stečajni upravitelj, OIB 68765596631</item>
    </derivirana_varijabla>
  </DomainObject.Predmet.StrankaListFormatedOIB>
  <DomainObject.Predmet.StrankaListFormatedWithAdress>
    <izvorni_sadrzaj>
      <item>ANTE GABELICA stečajni upravitelj, Ruđera Boškovića 7/125, 21000 Split</item>
    </izvorni_sadrzaj>
    <derivirana_varijabla naziv="DomainObject.Predmet.StrankaListFormatedWithAdress_1">
      <item>ANTE GABELICA stečajni upravitelj, Ruđera Boškovića 7/125, 21000 Split</item>
    </derivirana_varijabla>
  </DomainObject.Predmet.StrankaListFormatedWithAdress>
  <DomainObject.Predmet.StrankaListFormatedWithAdressOIB>
    <izvorni_sadrzaj>
      <item>ANTE GABELICA stečajni upravitelj, OIB 68765596631, Ruđera Boškovića 7/125, 21000 Split</item>
    </izvorni_sadrzaj>
    <derivirana_varijabla naziv="DomainObject.Predmet.StrankaListFormatedWithAdressOIB_1">
      <item>ANTE GABELICA stečajni upravitelj, OIB 68765596631, Ruđera Boškovića 7/125, 21000 Split</item>
    </derivirana_varijabla>
  </DomainObject.Predmet.StrankaListFormatedWithAdressOIB>
  <DomainObject.Predmet.StrankaListNazivFormated>
    <izvorni_sadrzaj>
      <item>ANTE GABELICA stečajni upravitelj</item>
    </izvorni_sadrzaj>
    <derivirana_varijabla naziv="DomainObject.Predmet.StrankaListNazivFormated_1">
      <item>ANTE GABELICA stečajni upravitelj</item>
    </derivirana_varijabla>
  </DomainObject.Predmet.StrankaListNazivFormated>
  <DomainObject.Predmet.StrankaListNazivFormatedOIB>
    <izvorni_sadrzaj>
      <item>ANTE GABELICA stečajni upravitelj, OIB 68765596631</item>
    </izvorni_sadrzaj>
    <derivirana_varijabla naziv="DomainObject.Predmet.StrankaListNazivFormatedOIB_1">
      <item>ANTE GABELICA stečajni upravitelj, OIB 68765596631</item>
    </derivirana_varijabla>
  </DomainObject.Predmet.StrankaListNazivFormatedOIB>
  <DomainObject.Predmet.ProtuStrankaListFormated>
    <izvorni_sadrzaj>
      <item>ADRIATIC - BUS &amp; TOURS usluge putničkih agencija i touroperatora d. o. o. u stečaju</item>
    </izvorni_sadrzaj>
    <derivirana_varijabla naziv="DomainObject.Predmet.ProtuStrankaListFormated_1">
      <item>ADRIATIC - BUS &amp; TOURS usluge putničkih agencija i touroperatora d. o. o. u stečaju</item>
    </derivirana_varijabla>
  </DomainObject.Predmet.ProtuStrankaListFormated>
  <DomainObject.Predmet.ProtuStrankaListFormatedOIB>
    <izvorni_sadrzaj>
      <item>ADRIATIC - BUS &amp; TOURS usluge putničkih agencija i touroperatora d. o. o. u stečaju, OIB 27581732503</item>
    </izvorni_sadrzaj>
    <derivirana_varijabla naziv="DomainObject.Predmet.ProtuStrankaListFormatedOIB_1">
      <item>ADRIATIC - BUS &amp; TOURS usluge putničkih agencija i touroperatora d. o. o. u stečaju, OIB 27581732503</item>
    </derivirana_varijabla>
  </DomainObject.Predmet.ProtuStrankaListFormatedOIB>
  <DomainObject.Predmet.ProtuStrankaListFormatedWithAdress>
    <izvorni_sadrzaj>
      <item>ADRIATIC - BUS &amp; TOURS usluge putničkih agencija i touroperatora d. o. o. u stečaju, Jadranski Trg 1/b/3, 51000 Rijeka</item>
    </izvorni_sadrzaj>
    <derivirana_varijabla naziv="DomainObject.Predmet.ProtuStrankaListFormatedWithAdress_1">
      <item>ADRIATIC - BUS &amp; TOURS usluge putničkih agencija i touroperatora d. o. o. u stečaju, Jadranski Trg 1/b/3, 51000 Rijeka</item>
    </derivirana_varijabla>
  </DomainObject.Predmet.ProtuStrankaListFormatedWithAdress>
  <DomainObject.Predmet.ProtuStrankaListFormatedWithAdressOIB>
    <izvorni_sadrzaj>
      <item>ADRIATIC - BUS &amp; TOURS usluge putničkih agencija i touroperatora d. o. o. u stečaju, OIB 27581732503, Jadranski Trg 1/b/3, 51000 Rijeka</item>
    </izvorni_sadrzaj>
    <derivirana_varijabla naziv="DomainObject.Predmet.ProtuStrankaListFormatedWithAdressOIB_1">
      <item>ADRIATIC - BUS &amp; TOURS usluge putničkih agencija i touroperatora d. o. o. u stečaju, OIB 27581732503, Jadranski Trg 1/b/3, 51000 Rijeka</item>
    </derivirana_varijabla>
  </DomainObject.Predmet.ProtuStrankaListFormatedWithAdressOIB>
  <DomainObject.Predmet.ProtuStrankaListNazivFormated>
    <izvorni_sadrzaj>
      <item>ADRIATIC - BUS &amp; TOURS usluge putničkih agencija i touroperatora d. o. o. u stečaju</item>
    </izvorni_sadrzaj>
    <derivirana_varijabla naziv="DomainObject.Predmet.ProtuStrankaListNazivFormated_1">
      <item>ADRIATIC - BUS &amp; TOURS usluge putničkih agencija i touroperatora d. o. o. u stečaju</item>
    </derivirana_varijabla>
  </DomainObject.Predmet.ProtuStrankaListNazivFormated>
  <DomainObject.Predmet.ProtuStrankaListNazivFormatedOIB>
    <izvorni_sadrzaj>
      <item>ADRIATIC - BUS &amp; TOURS usluge putničkih agencija i touroperatora d. o. o. u stečaju, OIB 27581732503</item>
    </izvorni_sadrzaj>
    <derivirana_varijabla naziv="DomainObject.Predmet.ProtuStrankaListNazivFormatedOIB_1">
      <item>ADRIATIC - BUS &amp; TOURS usluge putničkih agencija i touroperatora d. o. o. u stečaju, OIB 27581732503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ANTE GABELICA stečajni upravitelj</izvorni_sadrzaj>
    <derivirana_varijabla naziv="DomainObject.Predmet.StrankaIDrugi_1">ANTE GABELICA stečajni upravitelj</derivirana_varijabla>
  </DomainObject.Predmet.StrankaIDrugi>
  <DomainObject.Predmet.ProtustrankaIDrugi>
    <izvorni_sadrzaj>ADRIATIC - BUS &amp; TOURS usluge putničkih agencija i touroperatora d. o. o. u stečaju</izvorni_sadrzaj>
    <derivirana_varijabla naziv="DomainObject.Predmet.ProtustrankaIDrugi_1">ADRIATIC - BUS &amp; TOURS usluge putničkih agencija i touroperatora d. o. o. u stečaju</derivirana_varijabla>
  </DomainObject.Predmet.ProtustrankaIDrugi>
  <DomainObject.Predmet.StrankaIDrugiAdressOIB>
    <izvorni_sadrzaj>ANTE GABELICA stečajni upravitelj, OIB 68765596631, Ruđera Boškovića 7/125, 21000 Split</izvorni_sadrzaj>
    <derivirana_varijabla naziv="DomainObject.Predmet.StrankaIDrugiAdressOIB_1">ANTE GABELICA stečajni upravitelj, OIB 68765596631, Ruđera Boškovića 7/125, 21000 Split</derivirana_varijabla>
  </DomainObject.Predmet.StrankaIDrugiAdressOIB>
  <DomainObject.Predmet.ProtustrankaIDrugiAdressOIB>
    <izvorni_sadrzaj>ADRIATIC - BUS &amp; TOURS usluge putničkih agencija i touroperatora d. o. o. u stečaju, OIB 27581732503, Jadranski Trg 1/b/3, 51000 Rijeka</izvorni_sadrzaj>
    <derivirana_varijabla naziv="DomainObject.Predmet.ProtustrankaIDrugiAdressOIB_1">ADRIATIC - BUS &amp; TOURS usluge putničkih agencija i touroperatora d. o. o. u stečaju, OIB 27581732503, Jadranski Trg 1/b/3,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GABELICA stečajni upravitelj</item>
      <item>ADRIATIC - BUS &amp; TOURS usluge putničkih agencija i touroperatora d. o. o. u stečaju</item>
    </izvorni_sadrzaj>
    <derivirana_varijabla naziv="DomainObject.Predmet.SudioniciListNaziv_1">
      <item>ANTE GABELICA stečajni upravitelj</item>
      <item>ADRIATIC - BUS &amp; TOURS usluge putničkih agencija i touroperatora d. o. o. u stečaju</item>
    </derivirana_varijabla>
  </DomainObject.Predmet.SudioniciListNaziv>
  <DomainObject.Predmet.SudioniciListAdressOIB>
    <izvorni_sadrzaj>
      <item>ANTE GABELICA stečajni upravitelj, OIB 68765596631, Ruđera Boškovića 7/125,21000 Split</item>
      <item>ADRIATIC - BUS &amp; TOURS usluge putničkih agencija i touroperatora d. o. o. u stečaju, OIB 27581732503, Jadranski Trg 1/b/3,51000 Rijeka</item>
    </izvorni_sadrzaj>
    <derivirana_varijabla naziv="DomainObject.Predmet.SudioniciListAdressOIB_1">
      <item>ANTE GABELICA stečajni upravitelj, OIB 68765596631, Ruđera Boškovića 7/125,21000 Split</item>
      <item>ADRIATIC - BUS &amp; TOURS usluge putničkih agencija i touroperatora d. o. o. u stečaju, OIB 27581732503, Jadranski Trg 1/b/3,51000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68765596631</item>
      <item>, OIB 27581732503</item>
    </izvorni_sadrzaj>
    <derivirana_varijabla naziv="DomainObject.Predmet.SudioniciListNazivOIB_1">
      <item>, OIB 68765596631</item>
      <item>, OIB 27581732503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2E48C4-510A-49BC-8D06-F2ADA19087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602</properties:Words>
  <properties:Characters>3225</properties:Characters>
  <properties:Lines>90</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2017-10-10T12:14:00Z</dcterms:created>
  <dc:creator>Jasna Radulović</dc:creator>
  <cp:lastModifiedBy>Jasna Radulović</cp:lastModifiedBy>
  <cp:lastPrinted>2017-10-10T12:18:00Z</cp:lastPrinted>
  <dcterms:modified xmlns:xsi="http://www.w3.org/2001/XMLSchema-instance" xsi:type="dcterms:W3CDTF">2017-10-10T12:23:00Z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