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cf3d" w14:paraId="763cf3d" w:rsidRDefault="00D952AF" w:rsidP="006D16F1" w:rsidR="006D16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rPr>
          <w:sz w:val="24"/>
        </w:rPr>
      </w:pPr>
      <w:r>
        <w:rPr>
          <w:sz w:val="24"/>
        </w:rPr>
        <w:t>REPUBLIKA HRVATSKA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>TRGOVAČKI SUD U OSIJEKU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 xml:space="preserve">STALNA SLUŽBA U SLAVONSKOM BRODU  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>Trg pobjede 13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 xml:space="preserve">  35000 Slavonski Brod                                                                </w:t>
      </w:r>
      <w:r w:rsidR="00D952AF">
        <w:rPr>
          <w:sz w:val="24"/>
        </w:rPr>
        <w:t xml:space="preserve">    </w:t>
      </w:r>
      <w:r>
        <w:rPr>
          <w:sz w:val="24"/>
        </w:rPr>
        <w:t xml:space="preserve">   Broj: St-561/2016-11</w:t>
      </w: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jc w:val="center"/>
        <w:rPr>
          <w:sz w:val="24"/>
        </w:rPr>
      </w:pPr>
      <w:r>
        <w:rPr>
          <w:sz w:val="24"/>
        </w:rPr>
        <w:t>R E P U B L I K A     H R V A T S K A</w:t>
      </w:r>
    </w:p>
    <w:p w:rsidRDefault="006D16F1" w:rsidP="006D16F1" w:rsidR="006D16F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stečajnom sucu Vesni Vukelić, u prethodnom postupku radi utvrđivanja pretpostavki  za otvaranje stečajnog postupka nad dužnikom ROLETE KRIZMANIĆ j.d.o.o.,Nova Gradiška, dana  2</w:t>
      </w:r>
      <w:r w:rsidR="00D952AF">
        <w:rPr>
          <w:sz w:val="24"/>
        </w:rPr>
        <w:t>3</w:t>
      </w:r>
      <w:r>
        <w:rPr>
          <w:sz w:val="24"/>
        </w:rPr>
        <w:t>.rujna 2016.</w:t>
      </w:r>
    </w:p>
    <w:p w:rsidRDefault="006D16F1" w:rsidP="006D16F1" w:rsidR="006D16F1">
      <w:pPr>
        <w:jc w:val="both"/>
        <w:rPr>
          <w:sz w:val="24"/>
        </w:rPr>
      </w:pPr>
    </w:p>
    <w:p w:rsidRDefault="006D16F1" w:rsidP="006D16F1" w:rsidR="006D16F1">
      <w:pPr>
        <w:jc w:val="center"/>
        <w:rPr>
          <w:b/>
          <w:sz w:val="24"/>
        </w:rPr>
      </w:pPr>
      <w:r>
        <w:rPr>
          <w:sz w:val="24"/>
        </w:rPr>
        <w:t>r i j e š i o    j e</w:t>
      </w:r>
    </w:p>
    <w:p w:rsidRDefault="006D16F1" w:rsidP="006D16F1" w:rsidR="006D16F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ROLETE KRIZMANIĆ j.d.o.o.,Nova Gradiška, Ivana Gorana Kovačića 24, OIB: 25751155966 te druge osobe koje za to imaju interes, u roku 15 dana od dana objave ovog poziva na mrežnoj stanici e-Oglasna ploča sudova, predujmiti iznos od 60.000,00 kn za pokriće troškova stečajnog postupka na depozitni račun Trgovačkog suda u Osijeku IBAN HR31 2390001l300000200, poziv na br.HR</w:t>
      </w:r>
      <w:r>
        <w:rPr>
          <w:b/>
          <w:sz w:val="24"/>
        </w:rPr>
        <w:t>05 221 561-2016</w:t>
      </w:r>
      <w:r>
        <w:rPr>
          <w:sz w:val="24"/>
        </w:rPr>
        <w:t>.</w:t>
      </w:r>
    </w:p>
    <w:p w:rsidRDefault="006D16F1" w:rsidP="006D16F1" w:rsidR="006D16F1">
      <w:pPr>
        <w:ind w:firstLine="720"/>
        <w:jc w:val="both"/>
        <w:rPr>
          <w:b/>
          <w:sz w:val="24"/>
        </w:rPr>
      </w:pPr>
    </w:p>
    <w:p w:rsidRDefault="006D16F1" w:rsidP="006D16F1" w:rsidR="006D16F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>
        <w:rPr>
          <w:sz w:val="24"/>
        </w:rPr>
        <w:t>Obrazloženje</w:t>
      </w:r>
      <w:r>
        <w:rPr>
          <w:sz w:val="24"/>
        </w:rPr>
        <w:tab/>
      </w: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rPr>
          <w:sz w:val="24"/>
        </w:rPr>
      </w:pPr>
      <w:r>
        <w:rPr>
          <w:sz w:val="24"/>
        </w:rPr>
        <w:tab/>
      </w:r>
    </w:p>
    <w:p w:rsidRDefault="006D16F1" w:rsidP="006D16F1" w:rsidR="006D16F1">
      <w:pPr>
        <w:jc w:val="both"/>
        <w:rPr>
          <w:sz w:val="24"/>
        </w:rPr>
      </w:pPr>
      <w:r>
        <w:rPr>
          <w:sz w:val="24"/>
        </w:rPr>
        <w:tab/>
        <w:t>Rješenjem ovog suda br. St-561/2016-3 od 29.ožujka 2016. po prijedlogu FINE pokrenut je prethodni postupak radi utvrđivanja pretpostavki za otvaranje stečajnog postupka nad dužnikom ROLETE KRIZMANIĆ j.d.o.o.,Nova Gradiška.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>Na ročištu radi očitovanja o prijedlogu koje je održano dana 16.lipnja 2016. saslušan je zak.zastupnik Goran Krizmanić koji je u cijelosti priznao da kod dužnika postoji stečajni razlog nesposobnosti za plaćanje jer je poslovni račun dugotrajno blokiran s evidentiranim neizmirenim obvezama za koje nema pokrića, a koja činjenica nedvojbeno proizlazi  iz priloženih  podataka FINE iz kojih je vidljivo da je poslovni račun blokiran u neprekidnom razdoblju od 420 dana s evidentiranim neizmirenih obvezama u ukupnom iznosu 20.046,02 kn.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6D16F1" w:rsidP="006D16F1" w:rsidR="006D16F1">
      <w:pPr>
        <w:ind w:firstLine="720"/>
        <w:jc w:val="both"/>
        <w:rPr>
          <w:sz w:val="24"/>
        </w:rPr>
      </w:pPr>
    </w:p>
    <w:p w:rsidRDefault="004258A0" w:rsidP="004258A0" w:rsidR="006D16F1">
      <w:pPr>
        <w:ind w:firstLine="720"/>
        <w:jc w:val="right"/>
        <w:rPr>
          <w:sz w:val="24"/>
        </w:rPr>
      </w:pPr>
      <w:r>
        <w:rPr>
          <w:sz w:val="24"/>
        </w:rPr>
        <w:lastRenderedPageBreak/>
        <w:t>Broj: St-561/2016-11</w:t>
      </w:r>
    </w:p>
    <w:p w:rsidRDefault="006D16F1" w:rsidP="006D16F1" w:rsidR="006D16F1">
      <w:pPr>
        <w:ind w:firstLine="720"/>
        <w:jc w:val="both"/>
        <w:rPr>
          <w:sz w:val="24"/>
        </w:rPr>
      </w:pP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zak.zastupnik  također je naveo da dužnik nema imovine koja bi mogla ući u stečajnu masu obzirom da se registrirana djelatnost obavljala u zakupljenom poslovnom prostoru, a uz pomoć alata i opreme koja je bila u njegovom privatnom vlasništvu. </w:t>
      </w:r>
      <w:r>
        <w:rPr>
          <w:sz w:val="24"/>
        </w:rPr>
        <w:tab/>
        <w:t>Navodi da je društvo dužnika osnovano s osnivačkim ulogom od 10,00 Kn a tijekom poslovanja nije obavljalo nikakvu drugu imovinu.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>Jedina vrijednost koja se još uvijek evidentira u poslovnim knjigama prema stanju bilance na dan 31.12.2015. u iznosu 2.300,00Kn, odnosi se na zalihe robe koje su u međuvremenu unovčene.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>Svoje navode zak.zastupni</w:t>
      </w:r>
      <w:r w:rsidR="000A1847">
        <w:rPr>
          <w:sz w:val="24"/>
        </w:rPr>
        <w:t xml:space="preserve">k </w:t>
      </w:r>
      <w:r>
        <w:rPr>
          <w:sz w:val="24"/>
        </w:rPr>
        <w:t xml:space="preserve"> potvrdio</w:t>
      </w:r>
      <w:r w:rsidR="000A1847">
        <w:rPr>
          <w:sz w:val="24"/>
        </w:rPr>
        <w:t xml:space="preserve"> je</w:t>
      </w:r>
      <w:r>
        <w:rPr>
          <w:sz w:val="24"/>
        </w:rPr>
        <w:t xml:space="preserve"> prilaganjem ovjerovljenog prokaznog popisa imovine, te je na ročištu  pod kaznenom i materijalnom odgovornošću potvrdio da su podaci iz prokaznog popisa istiniti i da dužnik nema imovine koja bi mogla ući u stečajnu masu.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6D16F1" w:rsidP="006D16F1" w:rsidR="006D16F1">
      <w:pPr>
        <w:jc w:val="both"/>
        <w:rPr>
          <w:sz w:val="24"/>
        </w:rPr>
      </w:pPr>
      <w:r>
        <w:rPr>
          <w:sz w:val="24"/>
        </w:rPr>
        <w:tab/>
        <w:t xml:space="preserve">Na temelju iskaza zak.zastupnika dužnika, te svih priloženih isprava utvrđeno </w:t>
      </w:r>
      <w:r w:rsidR="000A1847">
        <w:rPr>
          <w:sz w:val="24"/>
        </w:rPr>
        <w:t xml:space="preserve">je </w:t>
      </w:r>
      <w:r>
        <w:rPr>
          <w:sz w:val="24"/>
        </w:rPr>
        <w:t xml:space="preserve">da  dužnik nema imovine koja bi bila dostatna za pokriće troškova stečajnog postupka, koji  minimalno mogu iznositi 60.000,00 kn. Isti troškovi se odnose na </w:t>
      </w:r>
      <w:r>
        <w:rPr>
          <w:sz w:val="24"/>
          <w:szCs w:val="24"/>
        </w:rPr>
        <w:t xml:space="preserve"> materijalne troškove i bruto nagradu stečajnom upravitelju 25.000,00 kn, 15.000,00 kn za troškove sudskih postupaka, 10.000,00 kn  za troškove izrade pečata, otvaranja i vođenja poslovnog računa, te  usluge vođenja knjigovodstvenih poslova, 5.000,00 kn za troškove arhiviranja poslovne dokumentacije i 5.000,00 kn za ostale materijalne troškove nužne za provođenje stečajnog postupka.</w:t>
      </w:r>
      <w:r>
        <w:rPr>
          <w:sz w:val="24"/>
        </w:rPr>
        <w:t xml:space="preserve">  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 xml:space="preserve">  Slijedom navedenog, valjalo je u skladu s naprijed cit.odredbom čl. 132 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                                   </w:t>
      </w:r>
    </w:p>
    <w:p w:rsidRDefault="006D16F1" w:rsidP="006D16F1" w:rsidR="006D16F1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iz toč. I sukladno odredbi čl. 132 st. 1 SZ-a,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6D16F1" w:rsidP="006D16F1" w:rsidR="006D16F1">
      <w:pPr>
        <w:rPr>
          <w:sz w:val="24"/>
        </w:rPr>
      </w:pPr>
      <w:r>
        <w:rPr>
          <w:sz w:val="24"/>
        </w:rPr>
        <w:t xml:space="preserve">                                        </w:t>
      </w:r>
      <w:r>
        <w:rPr>
          <w:sz w:val="24"/>
        </w:rPr>
        <w:tab/>
        <w:t xml:space="preserve">      U Slav.Brodu, 2</w:t>
      </w:r>
      <w:r w:rsidR="004258A0">
        <w:rPr>
          <w:sz w:val="24"/>
        </w:rPr>
        <w:t>3</w:t>
      </w:r>
      <w:r>
        <w:rPr>
          <w:sz w:val="24"/>
        </w:rPr>
        <w:t>.rujan 2016.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D16F1" w:rsidP="006D16F1" w:rsidR="006D16F1">
      <w:pPr>
        <w:rPr>
          <w:sz w:val="24"/>
        </w:rPr>
      </w:pPr>
    </w:p>
    <w:p w:rsidRDefault="006D16F1" w:rsidP="006D16F1" w:rsidR="006D16F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Vesna Vukelić </w:t>
      </w:r>
    </w:p>
    <w:p w:rsidRDefault="006D16F1" w:rsidP="006D16F1" w:rsidR="006D16F1">
      <w:r>
        <w:t xml:space="preserve"> NAPUTAK O PRAVNOM LIJEKU:</w:t>
      </w:r>
    </w:p>
    <w:p w:rsidRDefault="006D16F1" w:rsidP="006D16F1" w:rsidR="006D16F1">
      <w:r>
        <w:t>Protiv ovog rješenja može se izjaviti žalba u roku od 8 dana</w:t>
      </w:r>
    </w:p>
    <w:p w:rsidRDefault="006D16F1" w:rsidP="006D16F1" w:rsidR="006D16F1">
      <w:r>
        <w:t xml:space="preserve">od dana dostave rješenja, a dostava se smatra obavljenom </w:t>
      </w:r>
    </w:p>
    <w:p w:rsidRDefault="006D16F1" w:rsidP="006D16F1" w:rsidR="006D16F1">
      <w:r>
        <w:t xml:space="preserve">istekom osmog dana od dana objave pismena na mrežnoj </w:t>
      </w:r>
    </w:p>
    <w:p w:rsidRDefault="006D16F1" w:rsidP="006D16F1" w:rsidR="006D16F1">
      <w:r>
        <w:t>stanici e-Oglasna ploča suda.</w:t>
      </w:r>
    </w:p>
    <w:p w:rsidRDefault="006D16F1" w:rsidP="006D16F1" w:rsidR="006D16F1">
      <w:pPr>
        <w:rPr>
          <w:b/>
        </w:rPr>
      </w:pPr>
    </w:p>
    <w:p w:rsidRDefault="006D16F1" w:rsidP="006D16F1" w:rsidR="006D16F1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>1. predlagatelju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>2.  dužniku</w:t>
      </w:r>
    </w:p>
    <w:p w:rsidRDefault="006D16F1" w:rsidP="006D16F1" w:rsidR="006D16F1">
      <w:pPr>
        <w:rPr>
          <w:sz w:val="24"/>
        </w:rPr>
      </w:pPr>
      <w:r>
        <w:rPr>
          <w:sz w:val="24"/>
        </w:rPr>
        <w:t>3.  vjerovnicima</w:t>
      </w:r>
    </w:p>
    <w:p w:rsidRDefault="008F25AE" w:rsidP="006D16F1" w:rsidR="008F25AE" w:rsidRPr="006D16F1"/>
    <w:sectPr w:rsidR="008F25AE" w:rsidRPr="006D16F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1847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3CFB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258A0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47BCC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1AB0"/>
    <w:rsid w:val="006B6AE0"/>
    <w:rsid w:val="006C36AD"/>
    <w:rsid w:val="006C5153"/>
    <w:rsid w:val="006D16F1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04930"/>
    <w:rsid w:val="00D11BD9"/>
    <w:rsid w:val="00D15AF9"/>
    <w:rsid w:val="00D17362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952AF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B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7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B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7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7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ROLETE KRIZMANIĆ j.d.o.o. za proizvodnju, trgovinu i usluge</izvorni_sadrzaj>
    <derivirana_varijabla naziv="DomainObject.Predmet.ProtustrankaFormated_1">  ROLETE KRIZMANIĆ j.d.o.o. za proizvodnju, trgovinu i usluge</derivirana_varijabla>
  </DomainObject.Predmet.ProtustrankaFormated>
  <DomainObject.Predmet.ProtustrankaFormatedOIB>
    <izvorni_sadrzaj>  ROLETE KRIZMANIĆ j.d.o.o. za proizvodnju, trgovinu i usluge, OIB 25751155966</izvorni_sadrzaj>
    <derivirana_varijabla naziv="DomainObject.Predmet.ProtustrankaFormatedOIB_1">  ROLETE KRIZMANIĆ j.d.o.o. za proizvodnju, trgovinu i usluge, OIB 25751155966</derivirana_varijabla>
  </DomainObject.Predmet.ProtustrankaFormatedOIB>
  <DomainObject.Predmet.ProtustrankaFormatedWithAdress>
    <izvorni_sadrzaj> ROLETE KRIZMANIĆ j.d.o.o. za proizvodnju, trgovinu i usluge, Ivana Gorana Kovačića 24, 35400 Nova Gradiška</izvorni_sadrzaj>
    <derivirana_varijabla naziv="DomainObject.Predmet.ProtustrankaFormatedWithAdress_1"> ROLETE KRIZMANIĆ j.d.o.o. za proizvodnju, trgovinu i usluge, Ivana Gorana Kovačića 24, 35400 Nova Gradiška</derivirana_varijabla>
  </DomainObject.Predmet.ProtustrankaFormatedWithAdress>
  <DomainObject.Predmet.ProtustrankaFormatedWithAdressOIB>
    <izvorni_sadrzaj> ROLETE KRIZMANIĆ j.d.o.o. za proizvodnju, trgovinu i usluge, OIB 25751155966, Ivana Gorana Kovačića 24, 35400 Nova Gradiška</izvorni_sadrzaj>
    <derivirana_varijabla naziv="DomainObject.Predmet.ProtustrankaFormatedWithAdressOIB_1"> ROLETE KRIZMANIĆ j.d.o.o. za proizvodnju, trgovinu i usluge, OIB 25751155966, Ivana Gorana Kovačića 24, 35400 Nova Gradiška</derivirana_varijabla>
  </DomainObject.Predmet.ProtustrankaFormatedWithAdressOIB>
  <DomainObject.Predmet.ProtustrankaWithAdress>
    <izvorni_sadrzaj>ROLETE KRIZMANIĆ j.d.o.o. za proizvodnju, trgovinu i usluge Ivana Gorana Kovačića 24, 35400 Nova Gradiška</izvorni_sadrzaj>
    <derivirana_varijabla naziv="DomainObject.Predmet.ProtustrankaWithAdress_1">ROLETE KRIZMANIĆ j.d.o.o. za proizvodnju, trgovinu i usluge Ivana Gorana Kovačića 24, 35400 Nova Gradiška</derivirana_varijabla>
  </DomainObject.Predmet.ProtustrankaWithAdress>
  <DomainObject.Predmet.ProtustrankaWithAdressOIB>
    <izvorni_sadrzaj>ROLETE KRIZMANIĆ j.d.o.o. za proizvodnju, trgovinu i usluge, OIB 25751155966, Ivana Gorana Kovačića 24, 35400 Nova Gradiška</izvorni_sadrzaj>
    <derivirana_varijabla naziv="DomainObject.Predmet.ProtustrankaWithAdressOIB_1">ROLETE KRIZMANIĆ j.d.o.o. za proizvodnju, trgovinu i usluge, OIB 25751155966, Ivana Gorana Kovačića 24, 35400 Nova Gradiška</derivirana_varijabla>
  </DomainObject.Predmet.ProtustrankaWithAdressOIB>
  <DomainObject.Predmet.ProtustrankaNazivFormated>
    <izvorni_sadrzaj>ROLETE KRIZMANIĆ j.d.o.o. za proizvodnju, trgovinu i usluge</izvorni_sadrzaj>
    <derivirana_varijabla naziv="DomainObject.Predmet.ProtustrankaNazivFormated_1">ROLETE KRIZMANIĆ j.d.o.o. za proizvodnju, trgovinu i usluge</derivirana_varijabla>
  </DomainObject.Predmet.ProtustrankaNazivFormated>
  <DomainObject.Predmet.ProtustrankaNazivFormatedOIB>
    <izvorni_sadrzaj>ROLETE KRIZMANIĆ j.d.o.o. za proizvodnju, trgovinu i usluge, OIB 25751155966</izvorni_sadrzaj>
    <derivirana_varijabla naziv="DomainObject.Predmet.ProtustrankaNazivFormatedOIB_1">ROLETE KRIZMANIĆ j.d.o.o. za proizvodnju, trgovinu i usluge, OIB 25751155966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20046.02</izvorni_sadrzaj>
    <derivirana_varijabla naziv="DomainObject.Predmet.TrenutnaVrijednost_1">20046.02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ROLETE KRIZMANIĆ j.d.o.o. za proizvodnju, trgovinu i usluge</item>
    </izvorni_sadrzaj>
    <derivirana_varijabla naziv="DomainObject.Predmet.ProtuStrankaListFormated_1">
      <item>ROLETE KRIZMANIĆ j.d.o.o. za proizvodnju, trgovinu i usluge</item>
    </derivirana_varijabla>
  </DomainObject.Predmet.ProtuStrankaListFormated>
  <DomainObject.Predmet.ProtuStrankaListFormatedOIB>
    <izvorni_sadrzaj>
      <item>ROLETE KRIZMANIĆ j.d.o.o. za proizvodnju, trgovinu i usluge, OIB 25751155966</item>
    </izvorni_sadrzaj>
    <derivirana_varijabla naziv="DomainObject.Predmet.ProtuStrankaListFormatedOIB_1">
      <item>ROLETE KRIZMANIĆ j.d.o.o. za proizvodnju, trgovinu i usluge, OIB 25751155966</item>
    </derivirana_varijabla>
  </DomainObject.Predmet.ProtuStrankaListFormatedOIB>
  <DomainObject.Predmet.ProtuStrankaListFormatedWithAdress>
    <izvorni_sadrzaj>
      <item>ROLETE KRIZMANIĆ j.d.o.o. za proizvodnju, trgovinu i usluge, Ivana Gorana Kovačića 24, 35400 Nova Gradiška</item>
    </izvorni_sadrzaj>
    <derivirana_varijabla naziv="DomainObject.Predmet.ProtuStrankaListFormatedWithAdress_1">
      <item>ROLETE KRIZMANIĆ j.d.o.o. za proizvodnju, trgovinu i usluge, Ivana Gorana Kovačića 24, 35400 Nova Gradiška</item>
    </derivirana_varijabla>
  </DomainObject.Predmet.ProtuStrankaListFormatedWithAdress>
  <DomainObject.Predmet.ProtuStrankaListFormatedWithAdressOIB>
    <izvorni_sadrzaj>
      <item>ROLETE KRIZMANIĆ j.d.o.o. za proizvodnju, trgovinu i usluge, OIB 25751155966, Ivana Gorana Kovačića 24, 35400 Nova Gradiška</item>
    </izvorni_sadrzaj>
    <derivirana_varijabla naziv="DomainObject.Predmet.ProtuStrankaListFormatedWithAdressOIB_1">
      <item>ROLETE KRIZMANIĆ j.d.o.o. za proizvodnju, trgovinu i usluge, OIB 25751155966, Ivana Gorana Kovačića 24, 35400 Nova Gradiška</item>
    </derivirana_varijabla>
  </DomainObject.Predmet.ProtuStrankaListFormatedWithAdressOIB>
  <DomainObject.Predmet.ProtuStrankaListNazivFormated>
    <izvorni_sadrzaj>
      <item>ROLETE KRIZMANIĆ j.d.o.o. za proizvodnju, trgovinu i usluge</item>
    </izvorni_sadrzaj>
    <derivirana_varijabla naziv="DomainObject.Predmet.ProtuStrankaListNazivFormated_1">
      <item>ROLETE KRIZMANIĆ j.d.o.o. za proizvodnju, trgovinu i usluge</item>
    </derivirana_varijabla>
  </DomainObject.Predmet.ProtuStrankaListNazivFormated>
  <DomainObject.Predmet.ProtuStrankaListNazivFormatedOIB>
    <izvorni_sadrzaj>
      <item>ROLETE KRIZMANIĆ j.d.o.o. za proizvodnju, trgovinu i usluge, OIB 25751155966</item>
    </izvorni_sadrzaj>
    <derivirana_varijabla naziv="DomainObject.Predmet.ProtuStrankaListNazivFormatedOIB_1">
      <item>ROLETE KRIZMANIĆ j.d.o.o. za proizvodnju, trgovinu i usluge, OIB 25751155966</item>
    </derivirana_varijabla>
  </DomainObject.Predmet.ProtuStrankaListNazivFormatedOIB>
  <DomainObject.Predmet.OstaliListFormated>
    <izvorni_sadrzaj>
      <item>Goran Krizmanić</item>
    </izvorni_sadrzaj>
    <derivirana_varijabla naziv="DomainObject.Predmet.OstaliListFormated_1">
      <item>Goran Krizmanić</item>
    </derivirana_varijabla>
  </DomainObject.Predmet.OstaliListFormated>
  <DomainObject.Predmet.OstaliListFormatedOIB>
    <izvorni_sadrzaj>
      <item>Goran Krizmanić, OIB 54913508173</item>
    </izvorni_sadrzaj>
    <derivirana_varijabla naziv="DomainObject.Predmet.OstaliListFormatedOIB_1">
      <item>Goran Krizmanić, OIB 54913508173</item>
    </derivirana_varijabla>
  </DomainObject.Predmet.OstaliListFormatedOIB>
  <DomainObject.Predmet.OstaliListFormatedWithAdress>
    <izvorni_sadrzaj>
      <item>Goran Krizmanić, Ivana Gorana Kovačića 24, 35400 Nova Gradiška</item>
    </izvorni_sadrzaj>
    <derivirana_varijabla naziv="DomainObject.Predmet.OstaliListFormatedWithAdress_1">
      <item>Goran Krizmanić, Ivana Gorana Kovačića 24, 35400 Nova Gradiška</item>
    </derivirana_varijabla>
  </DomainObject.Predmet.OstaliListFormatedWithAdress>
  <DomainObject.Predmet.OstaliListFormatedWithAdressOIB>
    <izvorni_sadrzaj>
      <item>Goran Krizmanić, OIB 54913508173, Ivana Gorana Kovačića 24, 35400 Nova Gradiška</item>
    </izvorni_sadrzaj>
    <derivirana_varijabla naziv="DomainObject.Predmet.OstaliListFormatedWithAdressOIB_1">
      <item>Goran Krizmanić, OIB 54913508173, Ivana Gorana Kovačića 24, 35400 Nova Gradiška</item>
    </derivirana_varijabla>
  </DomainObject.Predmet.OstaliListFormatedWithAdressOIB>
  <DomainObject.Predmet.OstaliListNazivFormated>
    <izvorni_sadrzaj>
      <item>Goran Krizmanić</item>
    </izvorni_sadrzaj>
    <derivirana_varijabla naziv="DomainObject.Predmet.OstaliListNazivFormated_1">
      <item>Goran Krizmanić</item>
    </derivirana_varijabla>
  </DomainObject.Predmet.OstaliListNazivFormated>
  <DomainObject.Predmet.OstaliListNazivFormatedOIB>
    <izvorni_sadrzaj>
      <item>Goran Krizmanić, OIB 54913508173</item>
    </izvorni_sadrzaj>
    <derivirana_varijabla naziv="DomainObject.Predmet.OstaliListNazivFormatedOIB_1">
      <item>Goran Krizmanić, OIB 54913508173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ROLETE KRIZMANIĆ j.d.o.o. za proizvodnju, trgovinu i usluge</izvorni_sadrzaj>
    <derivirana_varijabla naziv="DomainObject.Predmet.ProtustrankaIDrugi_1">ROLETE KRIZMANIĆ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ROLETE KRIZMANIĆ j.d.o.o. za proizvodnju, trgovinu i usluge, OIB 25751155966, Ivana Gorana Kovačića 24, 35400 Nova Gradiška</izvorni_sadrzaj>
    <derivirana_varijabla naziv="DomainObject.Predmet.ProtustrankaIDrugiAdressOIB_1">ROLETE KRIZMANIĆ j.d.o.o. za proizvodnju, trgovinu i usluge, OIB 25751155966, Ivana Gorana Kovačića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ROLETE KRIZMANIĆ j.d.o.o. za proizvodnju, trgovinu i usluge</item>
      <item>Goran Krizmanić</item>
    </izvorni_sadrzaj>
    <derivirana_varijabla naziv="DomainObject.Predmet.SudioniciListNaziv_1">
      <item>Financijska agencija</item>
      <item>ROLETE KRIZMANIĆ j.d.o.o. za proizvodnju, trgovinu i usluge</item>
      <item>Goran Krizmanić</item>
    </derivirana_varijabla>
  </DomainObject.Predmet.SudioniciListNaziv>
  <DomainObject.Predmet.SudioniciListAdressOIB>
    <izvorni_sadrzaj>
      <item>Financijska agencija, OIB 85821130368, Ulica grada Vukovara 70,10000 Zagreb</item>
      <item>ROLETE KRIZMANIĆ j.d.o.o. za proizvodnju, trgovinu i usluge, OIB 25751155966, Ivana Gorana Kovačića 24,35400 Nova Gradiška</item>
      <item>Goran Krizmanić, OIB 54913508173, Ivana Gorana Kovačića 24,35400 Nova Gradiška</item>
    </izvorni_sadrzaj>
    <derivirana_varijabla naziv="DomainObject.Predmet.SudioniciListAdressOIB_1">
      <item>Financijska agencija, OIB 85821130368, Ulica grada Vukovara 70,10000 Zagreb</item>
      <item>ROLETE KRIZMANIĆ j.d.o.o. za proizvodnju, trgovinu i usluge, OIB 25751155966, Ivana Gorana Kovačića 24,35400 Nova Gradiška</item>
      <item>Goran Krizmanić, OIB 54913508173, Ivana Gorana Kovačića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25751155966</item>
      <item>, OIB 54913508173</item>
    </izvorni_sadrzaj>
    <derivirana_varijabla naziv="DomainObject.Predmet.SudioniciListNazivOIB_1">
      <item>, OIB 85821130368</item>
      <item>, OIB 25751155966</item>
      <item>, OIB 54913508173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753</properties:Words>
  <properties:Characters>4160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2016-09-23T06:22:00Z</dcterms:created>
  <dc:creator>Trgovacki sud</dc:creator>
  <cp:lastModifiedBy>wsadmin</cp:lastModifiedBy>
  <cp:lastPrinted>2016-09-23T06:14:00Z</cp:lastPrinted>
  <dcterms:modified xmlns:xsi="http://www.w3.org/2001/XMLSchema-instance" xsi:type="dcterms:W3CDTF">2016-09-23T06:26:00Z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