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b64e" w14:paraId="920b64e" w:rsidRDefault="00C4786B" w:rsidP="00B542FA" w:rsidR="00C4786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C4786B" w:rsidP="00B542FA" w:rsidR="00C4786B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3A79" w:rsidP="00F13A79" w:rsidR="00F13A79" w:rsidRPr="00310646">
      <w:pPr>
        <w:rPr>
          <w:sz w:val="24"/>
          <w:szCs w:val="24"/>
        </w:rPr>
      </w:pPr>
    </w:p>
    <w:p w:rsidRDefault="00F13A79" w:rsidP="00F13A79" w:rsidR="00F13A79" w:rsidRPr="00310646">
      <w:pPr>
        <w:rPr>
          <w:sz w:val="24"/>
          <w:szCs w:val="24"/>
        </w:rPr>
      </w:pP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883E03">
        <w:rPr>
          <w:sz w:val="24"/>
          <w:szCs w:val="24"/>
        </w:rPr>
        <w:t>67. St-78/15</w:t>
      </w:r>
      <w:r w:rsidR="00C4786B">
        <w:rPr>
          <w:sz w:val="24"/>
          <w:szCs w:val="24"/>
        </w:rPr>
        <w:t>-68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0309C3" w:rsidR="0075381D" w:rsidRPr="00310646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 xml:space="preserve">, u stečajnom </w:t>
      </w:r>
      <w:r w:rsidR="000309C3">
        <w:rPr>
          <w:sz w:val="24"/>
          <w:szCs w:val="24"/>
        </w:rPr>
        <w:t>postupku</w:t>
      </w:r>
      <w:r w:rsidRPr="00310646">
        <w:rPr>
          <w:sz w:val="24"/>
          <w:szCs w:val="24"/>
        </w:rPr>
        <w:t xml:space="preserve"> nad </w:t>
      </w:r>
      <w:r w:rsidR="000309C3">
        <w:rPr>
          <w:sz w:val="24"/>
          <w:szCs w:val="24"/>
        </w:rPr>
        <w:t xml:space="preserve">stečajnim </w:t>
      </w:r>
      <w:r w:rsidRPr="00310646">
        <w:rPr>
          <w:sz w:val="24"/>
          <w:szCs w:val="24"/>
        </w:rPr>
        <w:t xml:space="preserve">dužnikom </w:t>
      </w:r>
      <w:r w:rsidR="00883E03" w:rsidRPr="00883E03">
        <w:rPr>
          <w:bCs/>
          <w:sz w:val="24"/>
          <w:szCs w:val="24"/>
          <w:lang w:val="pt-BR"/>
        </w:rPr>
        <w:t>KECERIN GRADNJA d.o.o. u stečaju, Poljanica Bistranska, Poljanička 64, OIB: 53701242895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883E03">
        <w:rPr>
          <w:sz w:val="24"/>
          <w:szCs w:val="24"/>
        </w:rPr>
        <w:t>6. listopada</w:t>
      </w:r>
      <w:r w:rsidRPr="00310646">
        <w:rPr>
          <w:sz w:val="24"/>
          <w:szCs w:val="24"/>
        </w:rPr>
        <w:t xml:space="preserve"> 20</w:t>
      </w:r>
      <w:r w:rsidR="00FC18D1">
        <w:rPr>
          <w:sz w:val="24"/>
          <w:szCs w:val="24"/>
        </w:rPr>
        <w:t>15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0309C3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0309C3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883E03">
        <w:rPr>
          <w:sz w:val="24"/>
          <w:szCs w:val="24"/>
        </w:rPr>
        <w:t xml:space="preserve">Danielu </w:t>
      </w:r>
      <w:proofErr w:type="spellStart"/>
      <w:r w:rsidR="00883E03">
        <w:rPr>
          <w:sz w:val="24"/>
          <w:szCs w:val="24"/>
        </w:rPr>
        <w:t>Dekoviću</w:t>
      </w:r>
      <w:proofErr w:type="spellEnd"/>
      <w:r w:rsidR="00FC18D1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</w:t>
      </w:r>
      <w:r w:rsidR="000309C3">
        <w:rPr>
          <w:sz w:val="24"/>
          <w:szCs w:val="24"/>
        </w:rPr>
        <w:t xml:space="preserve">očitovati na navode iz dopisa Policijske </w:t>
      </w:r>
      <w:r w:rsidR="00883E03">
        <w:rPr>
          <w:sz w:val="24"/>
          <w:szCs w:val="24"/>
        </w:rPr>
        <w:t>uprave Zagrebačke od 4. listopada 2016</w:t>
      </w:r>
      <w:r w:rsidR="009E1755" w:rsidRPr="00310646">
        <w:rPr>
          <w:sz w:val="24"/>
          <w:szCs w:val="24"/>
        </w:rPr>
        <w:t xml:space="preserve">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FC18D1" w:rsidP="000309C3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309C3">
        <w:rPr>
          <w:sz w:val="24"/>
          <w:szCs w:val="24"/>
        </w:rPr>
        <w:t xml:space="preserve">Policijska </w:t>
      </w:r>
      <w:r w:rsidR="00883E03">
        <w:rPr>
          <w:sz w:val="24"/>
          <w:szCs w:val="24"/>
        </w:rPr>
        <w:t>uprava Zagrebačka</w:t>
      </w:r>
      <w:r w:rsidR="00883E03" w:rsidRPr="00883E03">
        <w:rPr>
          <w:sz w:val="24"/>
          <w:szCs w:val="24"/>
        </w:rPr>
        <w:t xml:space="preserve"> </w:t>
      </w:r>
      <w:r w:rsidR="000309C3">
        <w:rPr>
          <w:sz w:val="24"/>
          <w:szCs w:val="24"/>
        </w:rPr>
        <w:t xml:space="preserve">dostavila je ovom sudu dopis od </w:t>
      </w:r>
      <w:r w:rsidR="00883E03" w:rsidRPr="00883E03">
        <w:rPr>
          <w:sz w:val="24"/>
          <w:szCs w:val="24"/>
        </w:rPr>
        <w:t>4. listopada 2016</w:t>
      </w:r>
      <w:r w:rsidR="000309C3">
        <w:rPr>
          <w:sz w:val="24"/>
          <w:szCs w:val="24"/>
        </w:rPr>
        <w:t xml:space="preserve">. kojim je zatražila, za potrebe raspisivanja objave, dostavljanje podataka </w:t>
      </w:r>
      <w:r w:rsidR="00883E03">
        <w:rPr>
          <w:sz w:val="24"/>
          <w:szCs w:val="24"/>
        </w:rPr>
        <w:t xml:space="preserve">o osobi koja se u svako doba može kontaktirati u slučaju pronalaska vozila, broj telefona na koji se može kontaktirati, gdje će se vozilo deponirati te tko će snositi troškove koji će eventualno pri tome nastati. </w:t>
      </w:r>
      <w:r w:rsidR="000309C3">
        <w:rPr>
          <w:sz w:val="24"/>
          <w:szCs w:val="24"/>
        </w:rPr>
        <w:t>S obzirom na to da stečajni upravitelj zastupa stečajnog dužnika, isti je pozvan očitovati se na navode iz spomenutog podneska.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883E03">
        <w:rPr>
          <w:sz w:val="24"/>
          <w:szCs w:val="24"/>
        </w:rPr>
        <w:t>6. listopada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883E03">
        <w:rPr>
          <w:sz w:val="24"/>
          <w:szCs w:val="24"/>
        </w:rPr>
        <w:t>16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6B7E07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F13A79" w:rsidR="00F13A79" w:rsidRPr="00310646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  <w:t xml:space="preserve">  </w:t>
      </w:r>
    </w:p>
    <w:p w:rsidRDefault="00F13A79" w:rsidP="00F13A79" w:rsidR="00F13A79" w:rsidRPr="00310646">
      <w:pPr>
        <w:rPr>
          <w:b/>
          <w:sz w:val="24"/>
          <w:szCs w:val="24"/>
        </w:rPr>
      </w:pPr>
    </w:p>
    <w:p w:rsidRDefault="00B539B6" w:rsidP="00F13A79" w:rsidR="00B539B6" w:rsidRPr="000309C3">
      <w:pPr>
        <w:rPr>
          <w:sz w:val="24"/>
          <w:szCs w:val="24"/>
        </w:rPr>
      </w:pPr>
      <w:r w:rsidRPr="000309C3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6B7E07" w:rsidP="004E13E6" w:rsidR="006B7E07">
      <w:pPr>
        <w:jc w:val="right"/>
        <w:rPr>
          <w:sz w:val="24"/>
          <w:szCs w:val="24"/>
        </w:rPr>
      </w:pPr>
    </w:p>
    <w:p w:rsidRDefault="006B7E07" w:rsidP="004E13E6" w:rsidR="006B7E07" w:rsidRPr="006B7E07">
      <w:pPr>
        <w:jc w:val="right"/>
        <w:rPr>
          <w:sz w:val="24"/>
          <w:szCs w:val="24"/>
        </w:rPr>
      </w:pPr>
      <w:r w:rsidRPr="006B7E07">
        <w:rPr>
          <w:sz w:val="24"/>
          <w:szCs w:val="24"/>
        </w:rPr>
        <w:t xml:space="preserve">Za točnost </w:t>
      </w:r>
      <w:proofErr w:type="spellStart"/>
      <w:r w:rsidRPr="006B7E07">
        <w:rPr>
          <w:sz w:val="24"/>
          <w:szCs w:val="24"/>
        </w:rPr>
        <w:t>otpravka</w:t>
      </w:r>
      <w:proofErr w:type="spellEnd"/>
    </w:p>
    <w:p w:rsidRDefault="006B7E07" w:rsidP="004E13E6" w:rsidR="006B7E07" w:rsidRPr="006B7E07">
      <w:pPr>
        <w:jc w:val="right"/>
        <w:rPr>
          <w:sz w:val="24"/>
          <w:szCs w:val="24"/>
        </w:rPr>
      </w:pPr>
      <w:r w:rsidRPr="006B7E07">
        <w:rPr>
          <w:sz w:val="24"/>
          <w:szCs w:val="24"/>
        </w:rPr>
        <w:t>ovlašteni službenik</w:t>
      </w:r>
    </w:p>
    <w:p w:rsidRDefault="006B7E07" w:rsidP="006B7E07" w:rsidR="00935ABA" w:rsidRPr="00310646">
      <w:pPr>
        <w:jc w:val="right"/>
        <w:rPr>
          <w:sz w:val="24"/>
          <w:szCs w:val="24"/>
        </w:rPr>
      </w:pPr>
      <w:r w:rsidRPr="006B7E07">
        <w:rPr>
          <w:sz w:val="24"/>
          <w:szCs w:val="24"/>
        </w:rPr>
        <w:t>Katica Franjić</w:t>
      </w:r>
    </w:p>
    <w:sectPr w:rsidSect="00C4786B" w:rsidR="00935ABA" w:rsidRPr="00310646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B66F39"/>
    <w:multiLevelType w:val="hybridMultilevel"/>
    <w:tmpl w:val="0D6C2738"/>
    <w:lvl w:tplc="07524B2A" w:ilvl="0">
      <w:start w:val="6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309C3"/>
    <w:rsid w:val="00310646"/>
    <w:rsid w:val="00574039"/>
    <w:rsid w:val="00577C20"/>
    <w:rsid w:val="006B7E07"/>
    <w:rsid w:val="006F6973"/>
    <w:rsid w:val="0075381D"/>
    <w:rsid w:val="00883E03"/>
    <w:rsid w:val="008A286D"/>
    <w:rsid w:val="00935ABA"/>
    <w:rsid w:val="009E1755"/>
    <w:rsid w:val="00AD2A7F"/>
    <w:rsid w:val="00B539B6"/>
    <w:rsid w:val="00C00CB9"/>
    <w:rsid w:val="00C4786B"/>
    <w:rsid w:val="00CD7733"/>
    <w:rsid w:val="00D10C86"/>
    <w:rsid w:val="00D639B5"/>
    <w:rsid w:val="00D75E26"/>
    <w:rsid w:val="00E72521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83E0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47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4786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7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E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E0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E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E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83E0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47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4786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7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E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E0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E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E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2015.</izvorni_sadrzaj>
    <derivirana_varijabla naziv="DomainObject.Predmet.DatumOsnivanja_1">23.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KECERIN GRADNJA d.o.o.</izvorni_sadrzaj>
    <derivirana_varijabla naziv="DomainObject.Predmet.ProtustrankaFormated_1">  KECERIN GRADNJA d.o.o.</derivirana_varijabla>
  </DomainObject.Predmet.ProtustrankaFormated>
  <DomainObject.Predmet.ProtustrankaFormatedOIB>
    <izvorni_sadrzaj>  KECERIN GRADNJA d.o.o., OIB 53701242895</izvorni_sadrzaj>
    <derivirana_varijabla naziv="DomainObject.Predmet.ProtustrankaFormatedOIB_1">  KECERIN GRADNJA d.o.o., OIB 53701242895</derivirana_varijabla>
  </DomainObject.Predmet.ProtustrankaFormatedOIB>
  <DomainObject.Predmet.ProtustrankaFormatedWithAdress>
    <izvorni_sadrzaj> KECERIN GRADNJA d.o.o., Poljanička 64, 10298 Poljanica Bistranska</izvorni_sadrzaj>
    <derivirana_varijabla naziv="DomainObject.Predmet.ProtustrankaFormatedWithAdress_1"> KECERIN GRADNJA d.o.o., Poljanička 64, 10298 Poljanica Bistranska</derivirana_varijabla>
  </DomainObject.Predmet.ProtustrankaFormatedWithAdress>
  <DomainObject.Predmet.ProtustrankaFormatedWithAdressOIB>
    <izvorni_sadrzaj> KECERIN GRADNJA d.o.o., OIB 53701242895, Poljanička 64, 10298 Poljanica Bistranska</izvorni_sadrzaj>
    <derivirana_varijabla naziv="DomainObject.Predmet.ProtustrankaFormatedWithAdressOIB_1"> KECERIN GRADNJA d.o.o., OIB 53701242895, Poljanička 64, 10298 Poljanica Bistranska</derivirana_varijabla>
  </DomainObject.Predmet.ProtustrankaFormatedWithAdressOIB>
  <DomainObject.Predmet.ProtustrankaWithAdress>
    <izvorni_sadrzaj>KECERIN GRADNJA d.o.o. Poljanička 64, 10298 Poljanica Bistranska</izvorni_sadrzaj>
    <derivirana_varijabla naziv="DomainObject.Predmet.ProtustrankaWithAdress_1">KECERIN GRADNJA d.o.o. Poljanička 64, 10298 Poljanica Bistranska</derivirana_varijabla>
  </DomainObject.Predmet.ProtustrankaWithAdress>
  <DomainObject.Predmet.ProtustrankaWithAdressOIB>
    <izvorni_sadrzaj>KECERIN GRADNJA d.o.o., OIB 53701242895, Poljanička 64, 10298 Poljanica Bistranska</izvorni_sadrzaj>
    <derivirana_varijabla naziv="DomainObject.Predmet.ProtustrankaWithAdressOIB_1">KECERIN GRADNJA d.o.o., OIB 53701242895, Poljanička 64, 10298 Poljanica Bistranska</derivirana_varijabla>
  </DomainObject.Predmet.ProtustrankaWithAdressOIB>
  <DomainObject.Predmet.ProtustrankaNazivFormated>
    <izvorni_sadrzaj>KECERIN GRADNJA d.o.o.</izvorni_sadrzaj>
    <derivirana_varijabla naziv="DomainObject.Predmet.ProtustrankaNazivFormated_1">KECERIN GRADNJA d.o.o.</derivirana_varijabla>
  </DomainObject.Predmet.ProtustrankaNazivFormated>
  <DomainObject.Predmet.ProtustrankaNazivFormatedOIB>
    <izvorni_sadrzaj>KECERIN GRADNJA d.o.o., OIB 53701242895</izvorni_sadrzaj>
    <derivirana_varijabla naziv="DomainObject.Predmet.ProtustrankaNazivFormatedOIB_1">KECERIN GRADNJA d.o.o., OIB 53701242895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 LJUBENKO &amp; PARTNERI</izvorni_sadrzaj>
    <derivirana_varijabla naziv="DomainObject.Predmet.StrankaFormated_1">  Holcim (Hrvatska), d.o.o. zastupanog po punomoćniku OD LJUBENKO &amp; PARTNERI</derivirana_varijabla>
  </DomainObject.Predmet.StrankaFormated>
  <DomainObject.Predmet.StrankaFormatedOIB>
    <izvorni_sadrzaj>  Holcim (Hrvatska), d.o.o., OIB 60131430579 zastupanog po punomoćniku OD LJUBENKO &amp; PARTNERI</izvorni_sadrzaj>
    <derivirana_varijabla naziv="DomainObject.Predmet.StrankaFormatedOIB_1">  Holcim (Hrvatska), d.o.o., OIB 60131430579 zastupanog po punomoćniku OD LJUBENKO &amp; PARTNERI</derivirana_varijabla>
  </DomainObject.Predmet.StrankaFormatedOIB>
  <DomainObject.Predmet.StrankaFormatedWithAdress>
    <izvorni_sadrzaj> Holcim (Hrvatska), d.o.o., Koromačno 7B, 52222 Koromačno zastupanog po punomoćniku OD LJUBENKO &amp; PARTNERI</izvorni_sadrzaj>
    <derivirana_varijabla naziv="DomainObject.Predmet.StrankaFormatedWithAdress_1"> Holcim (Hrvatska), d.o.o., Koromačno 7B, 52222 Koromačno zastupanog po punomoćniku OD LJUBENKO &amp; PARTNERI</derivirana_varijabla>
  </DomainObject.Predmet.StrankaFormatedWithAdress>
  <DomainObject.Predmet.StrankaFormatedWithAdressOIB>
    <izvorni_sadrzaj> Holcim (Hrvatska), d.o.o., OIB 60131430579, Koromačno 7B, 52222 Koromačno zastupanog po punomoćniku OD LJUBENKO &amp; PARTNERI</izvorni_sadrzaj>
    <derivirana_varijabla naziv="DomainObject.Predmet.StrankaFormatedWithAdressOIB_1"> Holcim (Hrvatska), d.o.o., OIB 60131430579, Koromačno 7B, 52222 Koromačno zastupanog po punomoćniku OD LJUBENKO &amp; PARTNERI</derivirana_varijabla>
  </DomainObject.Predmet.StrankaFormatedWithAdressOIB>
  <DomainObject.Predmet.StrankaWithAdress>
    <izvorni_sadrzaj>Holcim (Hrvatska), d.o.o. Koromačno 7B,52222 Koromačno</izvorni_sadrzaj>
    <derivirana_varijabla naziv="DomainObject.Predmet.StrankaWithAdress_1">Holcim (Hrvatska), d.o.o. Koromačno 7B,52222 Koromačno</derivirana_varijabla>
  </DomainObject.Predmet.StrankaWithAdress>
  <DomainObject.Predmet.StrankaWithAdressOIB>
    <izvorni_sadrzaj>Holcim (Hrvatska), d.o.o., OIB 60131430579, Koromačno 7B,52222 Koromačno</izvorni_sadrzaj>
    <derivirana_varijabla naziv="DomainObject.Predmet.StrankaWithAdressOIB_1">Holcim (Hrvatska), d.o.o., OIB 60131430579, Koromačno 7B,52222 Koromačno</derivirana_varijabla>
  </DomainObject.Predmet.StrankaWithAdressOIB>
  <DomainObject.Predmet.StrankaNazivFormated>
    <izvorni_sadrzaj>Holcim (Hrvatska), d.o.o.</izvorni_sadrzaj>
    <derivirana_varijabla naziv="DomainObject.Predmet.StrankaNazivFormated_1">Holcim (Hrvatska), d.o.o.</derivirana_varijabla>
  </DomainObject.Predmet.StrankaNazivFormated>
  <DomainObject.Predmet.StrankaNazivFormatedOIB>
    <izvorni_sadrzaj>Holcim (Hrvatska), d.o.o., OIB 60131430579</izvorni_sadrzaj>
    <derivirana_varijabla naziv="DomainObject.Predmet.StrankaNazivFormatedOIB_1">Holcim (Hrvatska), d.o.o., OIB 60131430579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Holcim (Hrvatska), d.o.o. zastupanog po punomoćniku OD LJUBENKO &amp; PARTNERI</item>
    </izvorni_sadrzaj>
    <derivirana_varijabla naziv="DomainObject.Predmet.StrankaListFormated_1">
      <item>Holcim (Hrvatska), d.o.o. zastupanog po punomoćniku OD LJUBENKO &amp; PARTNERI</item>
    </derivirana_varijabla>
  </DomainObject.Predmet.StrankaListFormated>
  <DomainObject.Predmet.StrankaListFormatedOIB>
    <izvorni_sadrzaj>
      <item>Holcim (Hrvatska), d.o.o., OIB 60131430579 zastupanog po punomoćniku OD LJUBENKO &amp; PARTNERI</item>
    </izvorni_sadrzaj>
    <derivirana_varijabla naziv="DomainObject.Predmet.StrankaListFormatedOIB_1">
      <item>Holcim (Hrvatska), d.o.o., OIB 60131430579 zastupanog po punomoćniku OD LJUBENKO &amp; PARTNERI</item>
    </derivirana_varijabla>
  </DomainObject.Predmet.StrankaListFormatedOIB>
  <DomainObject.Predmet.StrankaListFormatedWithAdress>
    <izvorni_sadrzaj>
      <item>Holcim (Hrvatska), d.o.o., Koromačno 7B, 52222 Koromačno zastupanog po punomoćniku OD LJUBENKO &amp; PARTNERI</item>
    </izvorni_sadrzaj>
    <derivirana_varijabla naziv="DomainObject.Predmet.StrankaListFormatedWithAdress_1">
      <item>Holcim (Hrvatska), d.o.o., Koromačno 7B, 52222 Koromačno zastupanog po punomoćniku OD LJUBENKO &amp; PARTNERI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 LJUBENKO &amp; PARTNERI</item>
    </izvorni_sadrzaj>
    <derivirana_varijabla naziv="DomainObject.Predmet.StrankaListFormatedWithAdressOIB_1">
      <item>Holcim (Hrvatska), d.o.o., OIB 60131430579, Koromačno 7B, 52222 Koromačno zastupanog po punomoćniku OD LJUBENKO &amp; PARTNERI</item>
    </derivirana_varijabla>
  </DomainObject.Predmet.StrankaListFormatedWithAdressOIB>
  <DomainObject.Predmet.StrankaListNazivFormated>
    <izvorni_sadrzaj>
      <item>Holcim (Hrvatska), d.o.o.</item>
    </izvorni_sadrzaj>
    <derivirana_varijabla naziv="DomainObject.Predmet.StrankaListNazivFormated_1">
      <item>Holcim (Hrvatska), d.o.o.</item>
    </derivirana_varijabla>
  </DomainObject.Predmet.StrankaListNazivFormated>
  <DomainObject.Predmet.StrankaListNazivFormatedOIB>
    <izvorni_sadrzaj>
      <item>Holcim (Hrvatska), d.o.o., OIB 60131430579</item>
    </izvorni_sadrzaj>
    <derivirana_varijabla naziv="DomainObject.Predmet.StrankaListNazivFormatedOIB_1">
      <item>Holcim (Hrvatska), d.o.o., OIB 60131430579</item>
    </derivirana_varijabla>
  </DomainObject.Predmet.StrankaListNazivFormatedOIB>
  <DomainObject.Predmet.ProtuStrankaListFormated>
    <izvorni_sadrzaj>
      <item>KECERIN GRADNJA d.o.o.</item>
    </izvorni_sadrzaj>
    <derivirana_varijabla naziv="DomainObject.Predmet.ProtuStrankaListFormated_1">
      <item>KECERIN GRADNJA d.o.o.</item>
    </derivirana_varijabla>
  </DomainObject.Predmet.ProtuStrankaListFormated>
  <DomainObject.Predmet.ProtuStrankaListFormatedOIB>
    <izvorni_sadrzaj>
      <item>KECERIN GRADNJA d.o.o., OIB 53701242895</item>
    </izvorni_sadrzaj>
    <derivirana_varijabla naziv="DomainObject.Predmet.ProtuStrankaListFormatedOIB_1">
      <item>KECERIN GRADNJA d.o.o., OIB 53701242895</item>
    </derivirana_varijabla>
  </DomainObject.Predmet.ProtuStrankaListFormatedOIB>
  <DomainObject.Predmet.ProtuStrankaListFormatedWithAdress>
    <izvorni_sadrzaj>
      <item>KECERIN GRADNJA d.o.o., Poljanička 64, 10298 Poljanica Bistranska</item>
    </izvorni_sadrzaj>
    <derivirana_varijabla naziv="DomainObject.Predmet.ProtuStrankaListFormatedWithAdress_1">
      <item>KECERIN GRADNJA d.o.o., Poljanička 64, 10298 Poljanica Bistranska</item>
    </derivirana_varijabla>
  </DomainObject.Predmet.ProtuStrankaListFormatedWithAdress>
  <DomainObject.Predmet.ProtuStrankaListFormatedWithAdressOIB>
    <izvorni_sadrzaj>
      <item>KECERIN GRADNJA d.o.o., OIB 53701242895, Poljanička 64, 10298 Poljanica Bistranska</item>
    </izvorni_sadrzaj>
    <derivirana_varijabla naziv="DomainObject.Predmet.ProtuStrankaListFormatedWithAdressOIB_1">
      <item>KECERIN GRADNJA d.o.o., OIB 53701242895, Poljanička 64, 10298 Poljanica Bistranska</item>
    </derivirana_varijabla>
  </DomainObject.Predmet.ProtuStrankaListFormatedWithAdressOIB>
  <DomainObject.Predmet.ProtuStrankaListNazivFormated>
    <izvorni_sadrzaj>
      <item>KECERIN GRADNJA d.o.o.</item>
    </izvorni_sadrzaj>
    <derivirana_varijabla naziv="DomainObject.Predmet.ProtuStrankaListNazivFormated_1">
      <item>KECERIN GRADNJA d.o.o.</item>
    </derivirana_varijabla>
  </DomainObject.Predmet.ProtuStrankaListNazivFormated>
  <DomainObject.Predmet.ProtuStrankaListNazivFormatedOIB>
    <izvorni_sadrzaj>
      <item>KECERIN GRADNJA d.o.o., OIB 53701242895</item>
    </izvorni_sadrzaj>
    <derivirana_varijabla naziv="DomainObject.Predmet.ProtuStrankaListNazivFormatedOIB_1">
      <item>KECERIN GRADNJA d.o.o., OIB 53701242895</item>
    </derivirana_varijabla>
  </DomainObject.Predmet.ProtuStrankaListNazivFormatedOIB>
  <DomainObject.Predmet.OstaliListFormated>
    <izvorni_sadrzaj>
      <item>OD LJUBENKO &amp; PARTNERI punomoćnik sudionika u postupku Holcim (Hrvatska), d.o.o.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izvorni_sadrzaj>
    <derivirana_varijabla naziv="DomainObject.Predmet.OstaliListFormated_1">
      <item>OD LJUBENKO &amp; PARTNERI punomoćnik sudionika u postupku Holcim (Hrvatska), d.o.o.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derivirana_varijabla>
  </DomainObject.Predmet.OstaliListFormated>
  <DomainObject.Predmet.OstaliListFormatedOIB>
    <izvorni_sadrzaj>
      <item>OD LJUBENKO &amp; PARTNERI punomoćnik sudionika u postupku Holcim (Hrvatska), d.o.o.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</izvorni_sadrzaj>
    <derivirana_varijabla naziv="DomainObject.Predmet.OstaliListFormatedOIB_1">
      <item>OD LJUBENKO &amp; PARTNERI punomoćnik sudionika u postupku Holcim (Hrvatska), d.o.o.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</derivirana_varijabla>
  </DomainObject.Predmet.OstaliListFormatedOIB>
  <DomainObject.Predmet.OstaliListFormatedWithAdress>
    <izvorni_sadrzaj>
      <item>OD LJUBENKO &amp; PARTNERI punomoćnik sudionika u postupku Holcim (Hrvatska), d.o.o.</item>
      <item>DRAGUTIN KECERIN, Poljanička 64, 10298 Poljanica Bistranska</item>
      <item>Daniel Deković,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Branimirova 29, Zagreb</item>
      <item>ODVJETNIČKO DRUŠTVO GALETOVIĆ I GALETOVIĆ društvo s ograničenom odgovornošću, Palmotićeva 3, 10000 Zagreb</item>
    </izvorni_sadrzaj>
    <derivirana_varijabla naziv="DomainObject.Predmet.OstaliListFormatedWithAdress_1">
      <item>OD LJUBENKO &amp; PARTNERI punomoćnik sudionika u postupku Holcim (Hrvatska), d.o.o.</item>
      <item>DRAGUTIN KECERIN, Poljanička 64, 10298 Poljanica Bistranska</item>
      <item>Daniel Deković,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Branimirova 29, Zagreb</item>
      <item>ODVJETNIČKO DRUŠTVO GALETOVIĆ I GALETOVIĆ društvo s ograničenom odgovornošću, Palmotićeva 3, 10000 Zagreb</item>
    </derivirana_varijabla>
  </DomainObject.Predmet.OstaliListFormatedWithAdress>
  <DomainObject.Predmet.OstaliListFormatedWithAdressOIB>
    <izvorni_sadrzaj>
      <item>OD LJUBENKO &amp; PARTNERI punomoćnik sudionika u postupku Holcim (Hrvatska), d.o.o.</item>
      <item>DRAGUTIN KECERIN, OIB 48926374060, Poljanička 64, 10298 Poljanica Bistranska</item>
      <item>Daniel Deković, OIB 76292704973,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OIB 44071613559, Branimirova 29, Zagreb</item>
      <item>ODVJETNIČKO DRUŠTVO GALETOVIĆ I GALETOVIĆ društvo s ograničenom odgovornošću, OIB 20991407102, Palmotićeva 3, 10000 Zagreb</item>
    </izvorni_sadrzaj>
    <derivirana_varijabla naziv="DomainObject.Predmet.OstaliListFormatedWithAdressOIB_1">
      <item>OD LJUBENKO &amp; PARTNERI punomoćnik sudionika u postupku Holcim (Hrvatska), d.o.o.</item>
      <item>DRAGUTIN KECERIN, OIB 48926374060, Poljanička 64, 10298 Poljanica Bistranska</item>
      <item>Daniel Deković, OIB 76292704973, Novačka 329, 10000 Zagreb</item>
      <item>DAMIR KECERIN, Poljanička 68, 10298 Poljanica Bistranska</item>
      <item>ZDENKO KECERIN, Poljanička 68, 10298 Poljanica Bistranska</item>
      <item>MIJO LOBOREC, Lovačka 64, 10298 Gornja Bistra</item>
      <item>MARKO KALLAY, Ilica 1a/III, 10000 Zagreb</item>
      <item>DAMIR MIKIĆ, Trnjanska cesta 23, 10000 Zagreb</item>
      <item>ZAGREBAČKI HOLDING d.o.o., Ul. grada Vukovara 41, 10000 Zagreb</item>
      <item>MONJA MATIĆ, Bednjanska 8, 10000 Zagreb</item>
      <item>Odvjetničko društvo LJUBENKO &amp; PARTNERI d.o.o., OIB 44071613559, Branimirova 29, Zagreb</item>
      <item>ODVJETNIČKO DRUŠTVO GALETOVIĆ I GALETOVIĆ društvo s ograničenom odgovornošću, OIB 20991407102, Palmotićeva 3, 10000 Zagreb</item>
    </derivirana_varijabla>
  </DomainObject.Predmet.OstaliListFormatedWithAdressOIB>
  <DomainObject.Predmet.OstaliListNazivFormated>
    <izvorni_sadrzaj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izvorni_sadrzaj>
    <derivirana_varijabla naziv="DomainObject.Predmet.OstaliListNazivFormated_1"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derivirana_varijabla>
  </DomainObject.Predmet.OstaliListNazivFormated>
  <DomainObject.Predmet.OstaliListNazivFormatedOIB>
    <izvorni_sadrzaj>
      <item>OD LJUBENKO &amp; PARTNERI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</izvorni_sadrzaj>
    <derivirana_varijabla naziv="DomainObject.Predmet.OstaliListNazivFormatedOIB_1">
      <item>OD LJUBENKO &amp; PARTNERI</item>
      <item>DRAGUTIN KECERIN, OIB 48926374060</item>
      <item>Daniel Deković, OIB 76292704973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d.o.o., OIB 44071613559</item>
      <item>ODVJETNIČKO DRUŠTVO GALETOVIĆ I GALETOVIĆ društvo s ograničenom odgovornošću, OIB 20991407102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</izvorni_sadrzaj>
    <derivirana_varijabla naziv="DomainObject.Predmet.StrankaIDrugi_1">Holcim (Hrvatska), d.o.o.</derivirana_varijabla>
  </DomainObject.Predmet.StrankaIDrugi>
  <DomainObject.Predmet.ProtustrankaIDrugi>
    <izvorni_sadrzaj>KECERIN GRADNJA d.o.o.</izvorni_sadrzaj>
    <derivirana_varijabla naziv="DomainObject.Predmet.ProtustrankaIDrugi_1">KECERIN GRADNJA d.o.o.</derivirana_varijabla>
  </DomainObject.Predmet.ProtustrankaIDrugi>
  <DomainObject.Predmet.StrankaIDrugiAdressOIB>
    <izvorni_sadrzaj>Holcim (Hrvatska), d.o.o., OIB 60131430579, Koromačno 7B, 52222 Koromačno</izvorni_sadrzaj>
    <derivirana_varijabla naziv="DomainObject.Predmet.StrankaIDrugiAdressOIB_1">Holcim (Hrvatska), d.o.o., OIB 60131430579, Koromačno 7B, 52222 Koromačno</derivirana_varijabla>
  </DomainObject.Predmet.StrankaIDrugiAdressOIB>
  <DomainObject.Predmet.ProtustrankaIDrugiAdressOIB>
    <izvorni_sadrzaj>KECERIN GRADNJA d.o.o., OIB 53701242895, Poljanička 64, 10298 Poljanica Bistranska</izvorni_sadrzaj>
    <derivirana_varijabla naziv="DomainObject.Predmet.ProtustrankaIDrugiAdressOIB_1">KECERIN GRADNJA d.o.o., OIB 53701242895, Poljanička 64,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KECERIN GRADNJA d.o.o.</item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izvorni_sadrzaj>
    <derivirana_varijabla naziv="DomainObject.Predmet.SudioniciListNaziv_1">
      <item>Holcim (Hrvatska), d.o.o.</item>
      <item>KECERIN GRADNJA d.o.o.</item>
      <item>OD LJUBENKO &amp; PARTNERI</item>
      <item>DRAGUTIN KECERIN</item>
      <item>Daniel Deković</item>
      <item>DAMIR KECERIN</item>
      <item>ZDENKO KECERIN</item>
      <item>MIJO LOBOREC</item>
      <item>MARKO KALLAY</item>
      <item>DAMIR MIKIĆ</item>
      <item>ZAGREBAČKI HOLDING d.o.o.</item>
      <item>MONJA MATIĆ</item>
      <item>Odvjetničko društvo LJUBENKO &amp; PARTNERI d.o.o.</item>
      <item>ODVJETNIČKO DRUŠTVO GALETOVIĆ I GALETOVIĆ društvo s ograničenom odgovornošću</item>
    </derivirana_varijabla>
  </DomainObject.Predmet.SudioniciListNaziv>
  <DomainObject.Predmet.SudioniciListAdressOIB>
    <izvorni_sadrzaj>
      <item>Holcim (Hrvatska), d.o.o., OIB 60131430579, Koromačno 7B,52222 Koromačno</item>
      <item>KECERIN GRADNJA d.o.o., OIB 53701242895, Poljanička 64,10298 Poljanica Bistranska</item>
      <item>OD LJUBENKO &amp; PARTNERI</item>
      <item>DRAGUTIN KECERIN, OIB 48926374060, Poljanička 64,10298 Poljanica Bistranska</item>
      <item>Daniel Deković, OIB 76292704973, Novačka 329,10000 Zagreb</item>
      <item>DAMIR KECERIN, Poljanička 68,10298 Poljanica Bistranska</item>
      <item>ZDENKO KECERIN, Poljanička 68,10298 Poljanica Bistranska</item>
      <item>MIJO LOBOREC, Lovačka 64,10298 Gornja Bistra</item>
      <item>MARKO KALLAY, Ilica 1a/III,10000 Zagreb</item>
      <item>DAMIR MIKIĆ, Trnjanska cesta 23,10000 Zagreb</item>
      <item>ZAGREBAČKI HOLDING d.o.o., Ul. grada Vukovara 41,10000 Zagreb</item>
      <item>MONJA MATIĆ, Bednjanska 8,10000 Zagreb</item>
      <item>Odvjetničko društvo LJUBENKO &amp; PARTNERI d.o.o., OIB 44071613559, Branimirova 29,Zagreb</item>
      <item>ODVJETNIČKO DRUŠTVO GALETOVIĆ I GALETOVIĆ društvo s ograničenom odgovornošću, OIB 20991407102, Palmotićeva 3,10000 Zagreb</item>
    </izvorni_sadrzaj>
    <derivirana_varijabla naziv="DomainObject.Predmet.SudioniciListAdressOIB_1">
      <item>Holcim (Hrvatska), d.o.o., OIB 60131430579, Koromačno 7B,52222 Koromačno</item>
      <item>KECERIN GRADNJA d.o.o., OIB 53701242895, Poljanička 64,10298 Poljanica Bistranska</item>
      <item>OD LJUBENKO &amp; PARTNERI</item>
      <item>DRAGUTIN KECERIN, OIB 48926374060, Poljanička 64,10298 Poljanica Bistranska</item>
      <item>Daniel Deković, OIB 76292704973, Novačka 329,10000 Zagreb</item>
      <item>DAMIR KECERIN, Poljanička 68,10298 Poljanica Bistranska</item>
      <item>ZDENKO KECERIN, Poljanička 68,10298 Poljanica Bistranska</item>
      <item>MIJO LOBOREC, Lovačka 64,10298 Gornja Bistra</item>
      <item>MARKO KALLAY, Ilica 1a/III,10000 Zagreb</item>
      <item>DAMIR MIKIĆ, Trnjanska cesta 23,10000 Zagreb</item>
      <item>ZAGREBAČKI HOLDING d.o.o., Ul. grada Vukovara 41,10000 Zagreb</item>
      <item>MONJA MATIĆ, Bednjanska 8,10000 Zagreb</item>
      <item>Odvjetničko društvo LJUBENKO &amp; PARTNERI d.o.o., OIB 44071613559, Branimirova 29,Zagreb</item>
      <item>ODVJETNIČKO DRUŠTVO GALETOVIĆ I GALETOVIĆ društvo s ograničenom odgovornošću, OIB 20991407102, Palmotićeva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53701242895</item>
      <item>, OIB null</item>
      <item>, OIB 48926374060</item>
      <item>, OIB 76292704973</item>
      <item>, OIB null</item>
      <item>, OIB null</item>
      <item>, OIB null</item>
      <item>, OIB null</item>
      <item>, OIB null</item>
      <item>, OIB null</item>
      <item>, OIB null</item>
      <item>, OIB 44071613559</item>
      <item>, OIB 20991407102</item>
    </izvorni_sadrzaj>
    <derivirana_varijabla naziv="DomainObject.Predmet.SudioniciListNazivOIB_1">
      <item>, OIB 60131430579</item>
      <item>, OIB 53701242895</item>
      <item>, OIB null</item>
      <item>, OIB 48926374060</item>
      <item>, OIB 76292704973</item>
      <item>, OIB null</item>
      <item>, OIB null</item>
      <item>, OIB null</item>
      <item>, OIB null</item>
      <item>, OIB null</item>
      <item>, OIB null</item>
      <item>, OIB null</item>
      <item>, OIB 44071613559</item>
      <item>, OIB 20991407102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969</properties:Characters>
  <properties:Lines>43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2016-10-06T10:45:00Z</dcterms:created>
  <dc:creator>nmarkovic</dc:creator>
  <cp:lastModifiedBy>Katica Franjić</cp:lastModifiedBy>
  <cp:lastPrinted>2016-10-06T10:51:00Z</cp:lastPrinted>
  <dcterms:modified xmlns:xsi="http://www.w3.org/2001/XMLSchema-instance" xsi:type="dcterms:W3CDTF">2016-10-06T10:52:00Z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