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D14E6" w:rsidR="00FC047B" w:rsidRPr="00DF1A0F">
        <w:tc>
          <w:tcPr>
            <w:tcW w:type="dxa" w:w="2985"/>
            <w:shd w:fill="auto" w:color="auto" w:val="clear"/>
          </w:tcPr>
          <w:p w:rsidRDefault="00FC047B" w:rsidP="001D14E6" w:rsidR="00FC047B" w:rsidRPr="00DF1A0F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C047B" w:rsidP="001D14E6" w:rsidR="00FC047B" w:rsidRPr="00DF1A0F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DF1A0F">
              <w:rPr>
                <w:rFonts w:cs="Times New Roman" w:eastAsia="Times New Roman"/>
                <w:lang w:eastAsia="en-AU"/>
              </w:rPr>
              <w:t>Republika Hrvatska</w:t>
            </w:r>
          </w:p>
          <w:p w:rsidRDefault="00FC047B" w:rsidP="001D14E6" w:rsidR="00FC047B" w:rsidRPr="00DF1A0F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DF1A0F">
              <w:rPr>
                <w:rFonts w:cs="Times New Roman" w:eastAsia="Times New Roman"/>
                <w:lang w:eastAsia="en-AU"/>
              </w:rPr>
              <w:t>Trgovački sud u Varaždinu</w:t>
            </w:r>
          </w:p>
          <w:p w:rsidRDefault="00FC047B" w:rsidP="001D14E6" w:rsidR="00FC047B" w:rsidRPr="00DF1A0F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DF1A0F">
              <w:rPr>
                <w:rFonts w:cs="Times New Roman" w:eastAsia="Times New Roman"/>
                <w:lang w:eastAsia="en-AU"/>
              </w:rPr>
              <w:t>Varaždin, Braće Radić 2</w:t>
            </w:r>
          </w:p>
        </w:tc>
      </w:tr>
    </w:tbl>
    <w:p w14:textId="7fd7b85" w14:paraId="7fd7b85" w:rsidRDefault="00FC047B" w:rsidP="00FC047B" w:rsidR="00FC047B" w:rsidRPr="00DF1A0F">
      <w:pPr>
        <w:spacing w:after="0"/>
        <w:jc w:val="right"/>
        <w15:collapsed w:val="false"/>
        <w:rPr>
          <w:rFonts w:cs="Times New Roman"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14E6" w:rsidR="00FC047B" w:rsidRPr="00DF1A0F">
        <w:trPr>
          <w:jc w:val="right"/>
        </w:trPr>
        <w:tc>
          <w:tcPr>
            <w:tcW w:type="dxa" w:w="4320"/>
          </w:tcPr>
          <w:p w:rsidRDefault="00FC047B" w:rsidP="00FC047B" w:rsidR="00FC047B" w:rsidRPr="00DF1A0F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>
              <w:rPr>
                <w:rFonts w:cs="Times New Roman" w:eastAsia="Times New Roman"/>
                <w:lang w:eastAsia="hr-HR"/>
              </w:rPr>
              <w:t>Poslovni broj: 4 St-136/2018-28</w:t>
            </w:r>
          </w:p>
        </w:tc>
      </w:tr>
    </w:tbl>
    <w:p w:rsidRDefault="00FC047B" w:rsidP="00FC047B" w:rsidR="00FC047B">
      <w:pPr>
        <w:spacing w:after="0"/>
        <w:ind w:firstLine="708" w:left="4956"/>
        <w:rPr>
          <w:rFonts w:cs="Times New Roman"/>
        </w:rPr>
      </w:pPr>
    </w:p>
    <w:p w:rsidRDefault="00FC047B" w:rsidP="00FC047B" w:rsidR="00FC047B">
      <w:pPr>
        <w:spacing w:after="0"/>
        <w:rPr>
          <w:rFonts w:cs="Times New Roman"/>
        </w:rPr>
      </w:pPr>
    </w:p>
    <w:p w:rsidRDefault="00FC047B" w:rsidP="00FC047B" w:rsidR="00FC047B">
      <w:pPr>
        <w:spacing w:after="0"/>
        <w:jc w:val="center"/>
        <w:rPr>
          <w:rFonts w:cs="Times New Roman"/>
        </w:rPr>
      </w:pPr>
      <w:r>
        <w:rPr>
          <w:rFonts w:cs="Times New Roman"/>
        </w:rPr>
        <w:t>R E P U B L I K A    H R V A T S K A</w:t>
      </w:r>
    </w:p>
    <w:p w:rsidRDefault="00FC047B" w:rsidP="00FC047B" w:rsidR="00FC047B">
      <w:pPr>
        <w:tabs>
          <w:tab w:pos="8232" w:val="left"/>
        </w:tabs>
        <w:spacing w:after="0"/>
        <w:rPr>
          <w:rFonts w:cs="Times New Roman"/>
        </w:rPr>
      </w:pPr>
      <w:r>
        <w:rPr>
          <w:rFonts w:cs="Times New Roman"/>
        </w:rPr>
        <w:tab/>
      </w:r>
    </w:p>
    <w:p w:rsidRDefault="00FC047B" w:rsidP="00FC047B" w:rsidR="00FC047B">
      <w:pPr>
        <w:pStyle w:val="Naslov2"/>
        <w:numPr>
          <w:ilvl w:val="0"/>
          <w:numId w:val="0"/>
        </w:numPr>
        <w:spacing w:after="0"/>
        <w:rPr>
          <w:rFonts w:eastAsiaTheme="minorHAnsi"/>
          <w:b w:val="false"/>
          <w:sz w:val="24"/>
          <w:szCs w:val="24"/>
        </w:rPr>
      </w:pPr>
      <w:r>
        <w:rPr>
          <w:rFonts w:eastAsiaTheme="minorHAnsi"/>
          <w:b w:val="false"/>
          <w:sz w:val="24"/>
          <w:szCs w:val="24"/>
        </w:rPr>
        <w:t>R J E Š E NJ E</w:t>
      </w:r>
    </w:p>
    <w:p w:rsidRDefault="00FC047B" w:rsidP="00FC047B" w:rsidR="00FC047B">
      <w:pPr>
        <w:spacing w:after="0"/>
      </w:pPr>
    </w:p>
    <w:p w:rsidRDefault="00FC047B" w:rsidP="00FC047B" w:rsidR="00FC047B" w:rsidRPr="00B672B0">
      <w:pPr>
        <w:ind w:firstLine="708"/>
        <w:jc w:val="both"/>
        <w:rPr>
          <w:rFonts w:cs="Times New Roman"/>
        </w:rPr>
      </w:pPr>
      <w:r w:rsidRPr="00B672B0">
        <w:rPr>
          <w:rFonts w:cs="Times New Roman"/>
        </w:rPr>
        <w:t xml:space="preserve">Trgovački sud u Varaždinu, po sucu toga suda Iris Hatvalić Nemec kao stečajnom sucu, u stečajnom postupku nad </w:t>
      </w:r>
      <w:r w:rsidR="009F3845">
        <w:rPr>
          <w:rFonts w:cs="Times New Roman"/>
        </w:rPr>
        <w:t xml:space="preserve">dužnikom </w:t>
      </w:r>
      <w:r w:rsidR="009F3845" w:rsidRPr="00A655E1">
        <w:rPr>
          <w:rFonts w:cs="Times New Roman"/>
        </w:rPr>
        <w:t>PIKAC, d.o.o. u stečaju, Jalkovec, Varaždinska ulica, I. odvojak 11, 42000 Varaždin, OIB: 90168906620, zastupanog po stečajnom upravitelju Zvonku Hrainu iz Varaždina</w:t>
      </w:r>
      <w:r w:rsidRPr="00B672B0">
        <w:rPr>
          <w:rFonts w:cs="Times New Roman"/>
        </w:rPr>
        <w:t xml:space="preserve">, dana </w:t>
      </w:r>
      <w:r w:rsidR="009F3845">
        <w:rPr>
          <w:rFonts w:cs="Times New Roman"/>
        </w:rPr>
        <w:t>17</w:t>
      </w:r>
      <w:r w:rsidRPr="00AD1A93">
        <w:rPr>
          <w:rFonts w:cs="Times New Roman"/>
        </w:rPr>
        <w:t xml:space="preserve">. siječnja </w:t>
      </w:r>
      <w:r>
        <w:rPr>
          <w:rFonts w:cs="Times New Roman"/>
        </w:rPr>
        <w:t>2019</w:t>
      </w:r>
      <w:r w:rsidRPr="00B672B0">
        <w:rPr>
          <w:rFonts w:cs="Times New Roman"/>
        </w:rPr>
        <w:t>.,</w:t>
      </w:r>
    </w:p>
    <w:p w:rsidRDefault="00FC047B" w:rsidP="00FC047B" w:rsidR="00FC047B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FC047B" w:rsidP="00FC047B" w:rsidR="00FC047B">
      <w:pPr>
        <w:spacing w:after="0"/>
        <w:rPr>
          <w:rFonts w:cs="Times New Roman"/>
        </w:rPr>
      </w:pPr>
    </w:p>
    <w:p w:rsidRDefault="00FC047B" w:rsidP="00FC047B" w:rsidR="00FC047B">
      <w:pPr>
        <w:spacing w:after="0"/>
        <w:ind w:firstLine="708"/>
        <w:jc w:val="both"/>
      </w:pPr>
      <w:r>
        <w:t xml:space="preserve">1. U ovome stečajnom predmetu saziva se skupština vjerovnika kod ovoga suda u Varaždinu, B. Radića 2, soba 230/II, za  dan </w:t>
      </w:r>
      <w:r w:rsidR="009F3845">
        <w:t>7</w:t>
      </w:r>
      <w:r>
        <w:t>. veljače 2019. u 09:</w:t>
      </w:r>
      <w:r w:rsidR="009F3845">
        <w:t>00</w:t>
      </w:r>
      <w:r>
        <w:t xml:space="preserve"> sati.</w:t>
      </w:r>
    </w:p>
    <w:p w:rsidRDefault="00FC047B" w:rsidP="00FC047B" w:rsidR="00FC047B">
      <w:pPr>
        <w:spacing w:after="0"/>
      </w:pPr>
    </w:p>
    <w:p w:rsidRDefault="00FC047B" w:rsidP="00FC047B" w:rsidR="00FC047B">
      <w:pPr>
        <w:spacing w:after="0"/>
        <w:jc w:val="both"/>
      </w:pPr>
      <w:r>
        <w:tab/>
        <w:t>2. Za skupštinu vjerovnika predlaže se sljedeći</w:t>
      </w:r>
    </w:p>
    <w:p w:rsidRDefault="00FC047B" w:rsidP="00FC047B" w:rsidR="00FC047B">
      <w:pPr>
        <w:spacing w:after="0"/>
        <w:jc w:val="both"/>
      </w:pPr>
    </w:p>
    <w:p w:rsidRDefault="00FC047B" w:rsidP="00FC047B" w:rsidR="00FC047B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d n e v n i   r e d </w:t>
      </w:r>
    </w:p>
    <w:p w:rsidRDefault="00FC047B" w:rsidP="00FC047B" w:rsidR="00FC047B">
      <w:pPr>
        <w:spacing w:after="0"/>
        <w:contextualSpacing/>
        <w:jc w:val="both"/>
        <w:rPr>
          <w:rFonts w:cs="Times New Roman"/>
        </w:rPr>
      </w:pPr>
    </w:p>
    <w:p w:rsidRDefault="009F3845" w:rsidP="00FC047B" w:rsidR="00FC047B" w:rsidRPr="00B84BAD">
      <w:pPr>
        <w:pStyle w:val="Odlomakpopisa"/>
        <w:numPr>
          <w:ilvl w:val="0"/>
          <w:numId w:val="3"/>
        </w:numPr>
      </w:pPr>
      <w:r>
        <w:t>Rasprava o izvješću stečajnog upravitelja</w:t>
      </w:r>
    </w:p>
    <w:p w:rsidRDefault="00FC047B" w:rsidP="00FC047B" w:rsidR="00FC047B">
      <w:pPr>
        <w:pStyle w:val="Odlomakpopisa"/>
        <w:numPr>
          <w:ilvl w:val="0"/>
          <w:numId w:val="3"/>
        </w:numPr>
        <w:spacing w:after="0"/>
      </w:pPr>
      <w:r>
        <w:t>Razno</w:t>
      </w:r>
    </w:p>
    <w:p w:rsidRDefault="00FC047B" w:rsidP="00FC047B" w:rsidR="00FC047B" w:rsidRPr="00582AF4">
      <w:pPr>
        <w:spacing w:after="0"/>
        <w:rPr>
          <w:lang w:eastAsia="hr-HR"/>
        </w:rPr>
      </w:pPr>
    </w:p>
    <w:p w:rsidRDefault="00FC047B" w:rsidP="00FC047B" w:rsidR="00FC047B">
      <w:pPr>
        <w:spacing w:after="0"/>
        <w:jc w:val="both"/>
      </w:pPr>
      <w:r>
        <w:tab/>
        <w:t xml:space="preserve">3. Vjerovnici se na ovu skupštinu pozivaju objavom ovog rješenja na mrežnoj stranici e-oglasne ploče suda.  </w:t>
      </w:r>
    </w:p>
    <w:p w:rsidRDefault="00FC047B" w:rsidP="00FC047B" w:rsidR="00FC047B">
      <w:pPr>
        <w:spacing w:after="0"/>
        <w:rPr>
          <w:b/>
        </w:rPr>
      </w:pPr>
    </w:p>
    <w:p w:rsidRDefault="00FC047B" w:rsidP="00FC047B" w:rsidR="00FC047B">
      <w:pPr>
        <w:spacing w:after="0"/>
        <w:jc w:val="center"/>
      </w:pPr>
      <w:r>
        <w:t>U Varaždinu 1</w:t>
      </w:r>
      <w:r w:rsidR="009F3845">
        <w:t>7</w:t>
      </w:r>
      <w:r>
        <w:t>. siječnja 2019.</w:t>
      </w:r>
    </w:p>
    <w:p w:rsidRDefault="00FC047B" w:rsidP="00FC047B" w:rsidR="00FC047B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        </w:t>
      </w:r>
    </w:p>
    <w:p w:rsidRDefault="00FC047B" w:rsidP="00FC047B" w:rsidR="00FC047B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</w:t>
      </w:r>
      <w:r>
        <w:rPr>
          <w:rFonts w:cs="Times New Roman"/>
        </w:rPr>
        <w:tab/>
        <w:t xml:space="preserve">          S U D A C:   </w:t>
      </w:r>
    </w:p>
    <w:p w:rsidRDefault="00FC047B" w:rsidP="00FC047B" w:rsidR="00FC047B">
      <w:pPr>
        <w:spacing w:after="0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FC047B" w:rsidP="00E23494" w:rsidR="009F3845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Iris Hatvalić Nemec</w:t>
      </w:r>
    </w:p>
    <w:p w:rsidRDefault="00FC047B" w:rsidP="00FC047B" w:rsidR="00FC047B">
      <w:pPr>
        <w:spacing w:after="0"/>
        <w:ind w:firstLine="708" w:left="4248"/>
        <w:rPr>
          <w:rFonts w:cs="Times New Roman"/>
        </w:rPr>
      </w:pPr>
    </w:p>
    <w:p w:rsidRDefault="00FC047B" w:rsidP="00FC047B" w:rsidR="00FC047B">
      <w:pPr>
        <w:spacing w:after="0"/>
        <w:ind w:firstLine="708" w:left="4248"/>
        <w:rPr>
          <w:rFonts w:cs="Times New Roman"/>
        </w:rPr>
      </w:pPr>
    </w:p>
    <w:p w:rsidRDefault="00FC047B" w:rsidP="00FC047B" w:rsidR="00FC047B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FC047B" w:rsidP="00FC047B" w:rsidR="00FC047B">
      <w:pPr>
        <w:spacing w:after="0"/>
        <w:jc w:val="both"/>
        <w:rPr>
          <w:rFonts w:cs="Times New Roman"/>
        </w:rPr>
      </w:pPr>
      <w:r>
        <w:rPr>
          <w:rFonts w:cs="Times New Roman"/>
        </w:rPr>
        <w:t>UPUTA O PRAVNOM LIJEKU:</w:t>
      </w:r>
    </w:p>
    <w:p w:rsidRDefault="00FC047B" w:rsidP="00FC047B" w:rsidR="00FC047B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ovoga rješenja nije dopuštena žalba.</w:t>
      </w:r>
    </w:p>
    <w:p w:rsidRDefault="00FC047B" w:rsidP="00FC047B" w:rsidR="00FC047B">
      <w:pPr>
        <w:spacing w:after="0"/>
        <w:jc w:val="both"/>
        <w:rPr>
          <w:rFonts w:cs="Times New Roman"/>
        </w:rPr>
      </w:pPr>
    </w:p>
    <w:p w:rsidRDefault="00FC047B" w:rsidP="00FC047B" w:rsidR="00FC047B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FC047B" w:rsidP="00FC047B" w:rsidR="00FC047B">
      <w:pPr>
        <w:pStyle w:val="Odlomakpopisa"/>
        <w:numPr>
          <w:ilvl w:val="0"/>
          <w:numId w:val="2"/>
        </w:numPr>
        <w:spacing w:after="0"/>
      </w:pPr>
      <w:r>
        <w:t xml:space="preserve">stečajni upravitelj </w:t>
      </w:r>
      <w:r w:rsidR="009F3845">
        <w:t>Zvonko Hrain, Zagrebačka 51, Varaždin</w:t>
      </w:r>
    </w:p>
    <w:p w:rsidRDefault="00FC047B" w:rsidP="00FC047B" w:rsidR="00FC047B">
      <w:pPr>
        <w:pStyle w:val="Odlomakpopisa"/>
        <w:numPr>
          <w:ilvl w:val="0"/>
          <w:numId w:val="2"/>
        </w:numPr>
        <w:spacing w:after="0"/>
      </w:pPr>
      <w:r>
        <w:t>vjerovnici, putem e-oglasne ploče suda</w:t>
      </w:r>
    </w:p>
    <w:p w:rsidRDefault="00FC047B" w:rsidP="00FC047B" w:rsidR="00FC047B"/>
    <w:p w:rsidRDefault="006321DB" w:rsidR="006321DB"/>
    <w:sectPr w:rsidSect="00E53573" w:rsidR="006321DB">
      <w:headerReference w:type="default" r:id="rId10"/>
      <w:pgSz w:h="16838" w:w="11906"/>
      <w:pgMar w:gutter="0" w:footer="708" w:header="708" w:left="1417" w:bottom="851" w:right="1416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2795" w:rsidR="009F2795">
      <w:pPr>
        <w:spacing w:after="0"/>
      </w:pPr>
      <w:r>
        <w:separator/>
      </w:r>
    </w:p>
  </w:endnote>
  <w:endnote w:id="0" w:type="continuationSeparator">
    <w:p w:rsidRDefault="009F2795" w:rsidR="009F279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2795" w:rsidR="009F2795">
      <w:pPr>
        <w:spacing w:after="0"/>
      </w:pPr>
      <w:r>
        <w:separator/>
      </w:r>
    </w:p>
  </w:footnote>
  <w:footnote w:id="0" w:type="continuationSeparator">
    <w:p w:rsidRDefault="009F2795" w:rsidR="009F2795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86516763"/>
      <w:docPartObj>
        <w:docPartGallery w:val="Page Numbers (Top of Page)"/>
        <w:docPartUnique/>
      </w:docPartObj>
    </w:sdtPr>
    <w:sdtEndPr/>
    <w:sdtContent>
      <w:p w:rsidRDefault="00FC047B" w:rsidR="002042B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3494">
          <w:rPr>
            <w:noProof/>
          </w:rPr>
          <w:t>1</w:t>
        </w:r>
        <w:r>
          <w:fldChar w:fldCharType="end"/>
        </w:r>
      </w:p>
    </w:sdtContent>
  </w:sdt>
  <w:p w:rsidRDefault="00FC047B" w:rsidR="002042B3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4E0BF2"/>
    <w:multiLevelType w:val="hybridMultilevel"/>
    <w:tmpl w:val="1BCA6FD2"/>
    <w:lvl w:tplc="F5320048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4C57DC7"/>
    <w:multiLevelType w:val="hybridMultilevel"/>
    <w:tmpl w:val="B9BE2364"/>
    <w:lvl w:tplc="7E02ADD8" w:ilvl="0">
      <w:start w:val="2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0FB727C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476F"/>
    <w:rsid w:val="0003476F"/>
    <w:rsid w:val="006321DB"/>
    <w:rsid w:val="009F2795"/>
    <w:rsid w:val="009F3845"/>
    <w:rsid w:val="00E23494"/>
    <w:rsid w:val="00FC0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C047B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C047B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C047B"/>
    <w:pPr>
      <w:keepNext/>
      <w:numPr>
        <w:ilvl w:val="1"/>
        <w:numId w:val="1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FC047B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C047B"/>
    <w:pPr>
      <w:keepNext/>
      <w:keepLines/>
      <w:numPr>
        <w:ilvl w:val="3"/>
        <w:numId w:val="1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FC047B"/>
    <w:pPr>
      <w:numPr>
        <w:ilvl w:val="4"/>
        <w:numId w:val="1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FC047B"/>
    <w:pPr>
      <w:numPr>
        <w:ilvl w:val="5"/>
        <w:numId w:val="1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FC047B"/>
    <w:pPr>
      <w:numPr>
        <w:ilvl w:val="6"/>
        <w:numId w:val="1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FC047B"/>
    <w:pPr>
      <w:numPr>
        <w:ilvl w:val="7"/>
        <w:numId w:val="1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FC047B"/>
    <w:pPr>
      <w:numPr>
        <w:ilvl w:val="8"/>
        <w:numId w:val="1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FC047B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C047B"/>
    <w:rPr>
      <w:rFonts w:eastAsia="Times New Roman"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rsid w:val="00FC047B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C047B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FC047B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FC047B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FC047B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FC047B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FC047B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FC047B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FC047B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C047B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C047B"/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C047B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C047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34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3494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en-AU" w:val="hr-HR"/>
    </w:rPr>
  </w:style>
  <w:style w:customStyle="true" w:styleId="PozadinaSvijetloZuta" w:type="character">
    <w:name w:val="Pozadina_SvijetloZuta"/>
    <w:basedOn w:val="Zadanifontodlomka"/>
    <w:rsid w:val="00E23494"/>
    <w:rPr>
      <w:rFonts w:cs="Times New Roman" w:eastAsia="Times New Roman"/>
      <w:bdr w:space="0" w:sz="0" w:color="auto" w:val="none"/>
      <w:shd w:fill="FFFFCC" w:color="auto" w:val="clear"/>
      <w:lang w:eastAsia="en-AU" w:val="hr-HR"/>
    </w:rPr>
  </w:style>
  <w:style w:customStyle="true" w:styleId="PozadinaSvijetloCrvena" w:type="character">
    <w:name w:val="Pozadina_SvijetloCrvena"/>
    <w:basedOn w:val="eSPISCCParagraphDefaultFont"/>
    <w:rsid w:val="00E23494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en-AU" w:val="hr-HR"/>
    </w:rPr>
  </w:style>
  <w:style w:customStyle="true" w:styleId="PozadinaSvijetloZelena" w:type="character">
    <w:name w:val="Pozadina_SvijetloZelena"/>
    <w:basedOn w:val="eSPISCCParagraphDefaultFont"/>
    <w:rsid w:val="00E23494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en-AU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047B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C047B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C047B"/>
    <w:pPr>
      <w:keepNext/>
      <w:numPr>
        <w:ilvl w:val="1"/>
        <w:numId w:val="1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FC047B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C047B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FC047B"/>
    <w:pPr>
      <w:numPr>
        <w:ilvl w:val="4"/>
        <w:numId w:val="1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FC047B"/>
    <w:pPr>
      <w:numPr>
        <w:ilvl w:val="5"/>
        <w:numId w:val="1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FC047B"/>
    <w:pPr>
      <w:numPr>
        <w:ilvl w:val="6"/>
        <w:numId w:val="1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FC047B"/>
    <w:pPr>
      <w:numPr>
        <w:ilvl w:val="7"/>
        <w:numId w:val="1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FC047B"/>
    <w:pPr>
      <w:numPr>
        <w:ilvl w:val="8"/>
        <w:numId w:val="1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FC047B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C047B"/>
    <w:rPr>
      <w:rFonts w:ascii="Times New Roman" w:eastAsia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rsid w:val="00FC047B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C047B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FC047B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FC047B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FC047B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FC047B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FC047B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FC047B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FC047B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C047B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FC047B"/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C047B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C047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34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3494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en-AU" w:val="hr-HR"/>
    </w:rPr>
  </w:style>
  <w:style w:customStyle="1" w:styleId="PozadinaSvijetloZuta" w:type="character">
    <w:name w:val="Pozadina_SvijetloZuta"/>
    <w:basedOn w:val="Zadanifontodlomka"/>
    <w:rsid w:val="00E23494"/>
    <w:rPr>
      <w:rFonts w:cs="Times New Roman" w:eastAsia="Times New Roman"/>
      <w:bdr w:color="auto" w:space="0" w:sz="0" w:val="none"/>
      <w:shd w:color="auto" w:fill="FFFFCC" w:val="clear"/>
      <w:lang w:eastAsia="en-AU" w:val="hr-HR"/>
    </w:rPr>
  </w:style>
  <w:style w:customStyle="1" w:styleId="PozadinaSvijetloCrvena" w:type="character">
    <w:name w:val="Pozadina_SvijetloCrvena"/>
    <w:basedOn w:val="eSPISCCParagraphDefaultFont"/>
    <w:rsid w:val="00E23494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en-AU" w:val="hr-HR"/>
    </w:rPr>
  </w:style>
  <w:style w:customStyle="1" w:styleId="PozadinaSvijetloZelena" w:type="character">
    <w:name w:val="Pozadina_SvijetloZelena"/>
    <w:basedOn w:val="eSPISCCParagraphDefaultFont"/>
    <w:rsid w:val="00E23494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en-AU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</izvorni_sadrzaj>
    <derivirana_varijabla naziv="DomainObject.Predmet.Broj_1">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14.3.2018</izvorni_sadrzaj>
    <derivirana_varijabla naziv="DomainObject.Predmet.Opis_1">Prijedlog za otvaranje st. postupka 14.3.2018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St-136/2018</izvorni_sadrzaj>
    <derivirana_varijabla naziv="DomainObject.Predmet.OznakaBroj_1">St-136/2018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PIKAC, d.o.o. za proizvodnju,trgovinu, uvoz-izvoz i zastupanje zastupanog po punomoćniku Andrija Pikutić, direktor; Zvonko Hrain, stečajni upravitelj</izvorni_sadrzaj>
    <derivirana_varijabla naziv="DomainObject.Predmet.ProtustrankaFormated_1">  PIKAC, d.o.o. za proizvodnju,trgovinu, uvoz-izvoz i zastupanje zastupanog po punomoćniku Andrija Pikutić, direktor; Zvonko Hrain, stečajni upravitelj</derivirana_varijabla>
  </DomainObject.Predmet.ProtustrankaFormated>
  <DomainObject.Predmet.ProtustrankaFormatedOIB>
    <izvorni_sadrzaj>  PIKAC, d.o.o. za proizvodnju,trgovinu, uvoz-izvoz i zastupanje, OIB 90168906620 zastupanog po punomoćniku Andrija Pikutić, direktor; Zvonko Hrain, stečajni upravitelj</izvorni_sadrzaj>
    <derivirana_varijabla naziv="DomainObject.Predmet.ProtustrankaFormatedOIB_1">  PIKAC, d.o.o. za proizvodnju,trgovinu, uvoz-izvoz i zastupanje, OIB 90168906620 zastupanog po punomoćniku Andrija Pikutić, direktor; Zvonko Hrain, stečajni upravitelj</derivirana_varijabla>
  </DomainObject.Predmet.ProtustrankaFormatedOIB>
  <DomainObject.Predmet.ProtustrankaFormatedWithAdress>
    <izvorni_sadrzaj> PIKAC, d.o.o. za proizvodnju,trgovinu, uvoz-izvoz i zastupanje, Varaždinska ulica, I odvojak 11, 42000 Jalkovec zastupanog po punomoćniku Andrija Pikutić, direktor; Zvonko Hrain, stečajni upravitelj</izvorni_sadrzaj>
    <derivirana_varijabla naziv="DomainObject.Predmet.ProtustrankaFormatedWithAdress_1"> PIKAC, d.o.o. za proizvodnju,trgovinu, uvoz-izvoz i zastupanje, Varaždinska ulica, I odvojak 11, 42000 Jalkovec zastupanog po punomoćniku Andrija Pikutić, direktor; Zvonko Hrain, stečajni upravitelj</derivirana_varijabla>
  </DomainObject.Predmet.ProtustrankaFormatedWithAdress>
  <DomainObject.Predmet.ProtustrankaFormatedWithAdressOIB>
    <izvorni_sadrzaj> PIKAC, d.o.o. za proizvodnju,trgovinu, uvoz-izvoz i zastupanje, OIB 90168906620, Varaždinska ulica, I odvojak 11, 42000 Jalkovec zastupanog po punomoćniku Andrija Pikutić, direktor; Zvonko Hrain, stečajni upravitelj</izvorni_sadrzaj>
    <derivirana_varijabla naziv="DomainObject.Predmet.ProtustrankaFormatedWithAdressOIB_1"> PIKAC, d.o.o. za proizvodnju,trgovinu, uvoz-izvoz i zastupanje, OIB 90168906620, Varaždinska ulica, I odvojak 11, 42000 Jalkovec zastupanog po punomoćniku Andrija Pikutić, direktor; Zvonko Hrain, stečajni upravitelj</derivirana_varijabla>
  </DomainObject.Predmet.ProtustrankaFormatedWithAdressOIB>
  <DomainObject.Predmet.ProtustrankaWithAdress>
    <izvorni_sadrzaj>PIKAC, d.o.o. za proizvodnju,trgovinu, uvoz-izvoz i zastupanje Varaždinska ulica, I odvojak 11, 42000 Jalkovec</izvorni_sadrzaj>
    <derivirana_varijabla naziv="DomainObject.Predmet.ProtustrankaWithAdress_1">PIKAC, d.o.o. za proizvodnju,trgovinu, uvoz-izvoz i zastupanje Varaždinska ulica, I odvojak 11, 42000 Jalkovec</derivirana_varijabla>
  </DomainObject.Predmet.ProtustrankaWithAdress>
  <DomainObject.Predmet.ProtustrankaWithAdressOIB>
    <izvorni_sadrzaj>PIKAC, d.o.o. za proizvodnju,trgovinu, uvoz-izvoz i zastupanje, OIB 90168906620, Varaždinska ulica, I odvojak 11, 42000 Jalkovec</izvorni_sadrzaj>
    <derivirana_varijabla naziv="DomainObject.Predmet.ProtustrankaWithAdressOIB_1">PIKAC, d.o.o. za proizvodnju,trgovinu, uvoz-izvoz i zastupanje, OIB 90168906620, Varaždinska ulica, I odvojak 11, 42000 Jalkovec</derivirana_varijabla>
  </DomainObject.Predmet.ProtustrankaWithAdressOIB>
  <DomainObject.Predmet.ProtustrankaNazivFormated>
    <izvorni_sadrzaj>PIKAC, d.o.o. za proizvodnju,trgovinu, uvoz-izvoz i zastupanje</izvorni_sadrzaj>
    <derivirana_varijabla naziv="DomainObject.Predmet.ProtustrankaNazivFormated_1">PIKAC, d.o.o. za proizvodnju,trgovinu, uvoz-izvoz i zastupanje</derivirana_varijabla>
  </DomainObject.Predmet.ProtustrankaNazivFormated>
  <DomainObject.Predmet.ProtustrankaNazivFormatedOIB>
    <izvorni_sadrzaj>PIKAC, d.o.o. za proizvodnju,trgovinu, uvoz-izvoz i zastupanje, OIB 90168906620</izvorni_sadrzaj>
    <derivirana_varijabla naziv="DomainObject.Predmet.ProtustrankaNazivFormatedOIB_1">PIKAC, d.o.o. za proizvodnju,trgovinu, uvoz-izvoz i zastupanje, OIB 90168906620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Varaždin zastupanog po punomoćniku RH Županijsko državno odvjetništvo u Varaždinu</izvorni_sadrzaj>
    <derivirana_varijabla naziv="DomainObject.Predmet.StrankaFormated_1">  RH Ministarstvo financija - Porezna uprava, Područni ured Varaždin zastupanog po punomoćniku RH Županijsko državno odvjetništvo u Varaždinu</derivirana_varijabla>
  </DomainObject.Predmet.StrankaFormated>
  <DomainObject.Predmet.StrankaFormatedOIB>
    <izvorni_sadrzaj>  RH Ministarstvo financija - Porezna uprava, Područni ured Varaždin, OIB 18683136487 zastupanog po punomoćniku RH Županijsko državno odvjetništvo u Varaždinu</izvorni_sadrzaj>
    <derivirana_varijabla naziv="DomainObject.Predmet.StrankaFormatedOIB_1">  RH Ministarstvo financija - Porezna uprava, Područni ured Varaždin, OIB 18683136487 zastupanog po punomoćniku RH Županijsko državno odvjetništvo u Varaždinu</derivirana_varijabla>
  </DomainObject.Predmet.StrankaFormatedOIB>
  <DomainObject.Predmet.StrankaFormatedWithAdress>
    <izvorni_sadrzaj> RH Ministarstvo financija - Porezna uprava, Područni ured Varaždin, Graberje 1, 42000 Varaždin zastupanog po punomoćniku RH Županijsko državno odvjetništvo u Varaždinu</izvorni_sadrzaj>
    <derivirana_varijabla naziv="DomainObject.Predmet.StrankaFormatedWithAdress_1"> RH Ministarstvo financija - Porezna uprava, Područni ured Varaždin, Graberje 1, 42000 Varaždin zastupanog po punomoćniku RH Županijsko državno odvjetništvo u Varaždinu</derivirana_varijabla>
  </DomainObject.Predmet.StrankaFormatedWithAdress>
  <DomainObject.Predmet.StrankaFormatedWithAdressOIB>
    <izvorni_sadrzaj> RH Ministarstvo financija - Porezna uprava, Područni ured Varaždin, OIB 18683136487, Graberje 1, 42000 Varaždin zastupanog po punomoćniku RH Županijsko državno odvjetništvo u Varaždinu</izvorni_sadrzaj>
    <derivirana_varijabla naziv="DomainObject.Predmet.StrankaFormatedWithAdressOIB_1"> RH Ministarstvo financija - Porezna uprava, Područni ured Varaždin, OIB 18683136487, Graberje 1, 42000 Varaždin zastupanog po punomoćniku RH Županijsko državno odvjetništvo u Varaždinu</derivirana_varijabla>
  </DomainObject.Predmet.StrankaFormatedWithAdressOIB>
  <DomainObject.Predmet.StrankaWithAdress>
    <izvorni_sadrzaj>RH Ministarstvo financija - Porezna uprava, Područni ured Varaždin Graberje 1,42000 Varaždin</izvorni_sadrzaj>
    <derivirana_varijabla naziv="DomainObject.Predmet.StrankaWithAdress_1">RH Ministarstvo financija - Porezna uprava, Područni ured Varaždin Graberje 1,42000 Varaždin</derivirana_varijabla>
  </DomainObject.Predmet.StrankaWithAdress>
  <DomainObject.Predmet.StrankaWithAdressOIB>
    <izvorni_sadrzaj>RH Ministarstvo financija - Porezna uprava, Područni ured Varaždin, OIB 18683136487, Graberje 1,42000 Varaždin</izvorni_sadrzaj>
    <derivirana_varijabla naziv="DomainObject.Predmet.StrankaWithAdressOIB_1">RH Ministarstvo financija - Porezna uprava, Područni ured Varaždin, OIB 18683136487, Graberje 1,42000 Varaždin</derivirana_varijabla>
  </DomainObject.Predmet.StrankaWithAdressOIB>
  <DomainObject.Predmet.StrankaNazivFormated>
    <izvorni_sadrzaj>RH Ministarstvo financija - Porezna uprava, Područni ured Varaždin</izvorni_sadrzaj>
    <derivirana_varijabla naziv="DomainObject.Predmet.StrankaNazivFormated_1">RH Ministarstvo financija - Porezna uprava, Područni ured Varaždin</derivirana_varijabla>
  </DomainObject.Predmet.StrankaNazivFormated>
  <DomainObject.Predmet.StrankaNazivFormatedOIB>
    <izvorni_sadrzaj>RH Ministarstvo financija - Porezna uprava, Područni ured Varaždin, OIB 18683136487</izvorni_sadrzaj>
    <derivirana_varijabla naziv="DomainObject.Predmet.StrankaNazivFormatedOIB_1">RH Ministarstvo financija - Porezna uprava, Područni ured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350821.74</izvorni_sadrzaj>
    <derivirana_varijabla naziv="DomainObject.Predmet.TrenutnaVrijednost_1">350821.74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- Porezna uprava, Područni ured Varaždin zastupanog po punomoćniku RH Županijsko državno odvjetništvo u Varaždinu</item>
    </izvorni_sadrzaj>
    <derivirana_varijabla naziv="DomainObject.Predmet.StrankaListFormated_1">
      <item>RH Ministarstvo financija - Porezna uprava, Područni ured Varaždin zastupanog po punomoćniku RH Županijsko državno odvjetništvo u Varaždinu</item>
    </derivirana_varijabla>
  </DomainObject.Predmet.StrankaListFormated>
  <DomainObject.Predmet.StrankaListFormatedOIB>
    <izvorni_sadrzaj>
      <item>RH Ministarstvo financija - Porezna uprava, Područni ured Varaždin, OIB 18683136487 zastupanog po punomoćniku RH Županijsko državno odvjetništvo u Varaždinu</item>
    </izvorni_sadrzaj>
    <derivirana_varijabla naziv="DomainObject.Predmet.StrankaListFormatedOIB_1">
      <item>RH Ministarstvo financija - Porezna uprava, Područni ured Varaždin, OIB 18683136487 zastupanog po punomoćniku RH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Varaždin, Graberje 1, 42000 Varaždin zastupanog po punomoćniku RH Županijsko državno odvjetništvo u Varaždinu</item>
    </izvorni_sadrzaj>
    <derivirana_varijabla naziv="DomainObject.Predmet.StrankaListFormatedWithAdress_1">
      <item>RH Ministarstvo financija - Porezna uprava, Područni ured Varaždin, Graberje 1, 42000 Varaždin zastupanog po punomoćniku RH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Varaždin, OIB 18683136487, Graberje 1, 42000 Varaždin zastupanog po punomoćniku RH Županijsko državno odvjetništvo u Varaždinu</item>
    </izvorni_sadrzaj>
    <derivirana_varijabla naziv="DomainObject.Predmet.StrankaListFormatedWithAdressOIB_1">
      <item>RH Ministarstvo financija - Porezna uprava, Područni ured Varaždin, OIB 18683136487, Graberje 1, 42000 Varaždin zastupanog po punomoćniku RH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Varaždin</item>
    </izvorni_sadrzaj>
    <derivirana_varijabla naziv="DomainObject.Predmet.StrankaListNazivFormated_1">
      <item>RH Ministarstvo financija - Porezna uprava, Područni ured Varaždin</item>
    </derivirana_varijabla>
  </DomainObject.Predmet.StrankaListNazivFormated>
  <DomainObject.Predmet.StrankaListNazivFormatedOIB>
    <izvorni_sadrzaj>
      <item>RH Ministarstvo financija - Porezna uprava, Područni ured Varaždin, OIB 18683136487</item>
    </izvorni_sadrzaj>
    <derivirana_varijabla naziv="DomainObject.Predmet.StrankaListNazivFormatedOIB_1">
      <item>RH Ministarstvo financija - Porezna uprava, Područni ured Varaždin, OIB 18683136487</item>
    </derivirana_varijabla>
  </DomainObject.Predmet.StrankaListNazivFormatedOIB>
  <DomainObject.Predmet.ProtuStrankaListFormated>
    <izvorni_sadrzaj>
      <item>PIKAC, d.o.o. za proizvodnju,trgovinu, uvoz-izvoz i zastupanje zastupanog po punomoćniku Andrija Pikutić, direktor; Zvonko Hrain, stečajni upravitelj</item>
    </izvorni_sadrzaj>
    <derivirana_varijabla naziv="DomainObject.Predmet.ProtuStrankaListFormated_1">
      <item>PIKAC, d.o.o. za proizvodnju,trgovinu, uvoz-izvoz i zastupanje zastupanog po punomoćniku Andrija Pikutić, direktor; Zvonko Hrain, stečajni upravitelj</item>
    </derivirana_varijabla>
  </DomainObject.Predmet.ProtuStrankaListFormated>
  <DomainObject.Predmet.ProtuStrankaListFormatedOIB>
    <izvorni_sadrzaj>
      <item>PIKAC, d.o.o. za proizvodnju,trgovinu, uvoz-izvoz i zastupanje, OIB 90168906620 zastupanog po punomoćniku Andrija Pikutić, direktor; Zvonko Hrain, stečajni upravitelj</item>
    </izvorni_sadrzaj>
    <derivirana_varijabla naziv="DomainObject.Predmet.ProtuStrankaListFormatedOIB_1">
      <item>PIKAC, d.o.o. za proizvodnju,trgovinu, uvoz-izvoz i zastupanje, OIB 90168906620 zastupanog po punomoćniku Andrija Pikutić, direktor; Zvonko Hrain, stečajni upravitelj</item>
    </derivirana_varijabla>
  </DomainObject.Predmet.ProtuStrankaListFormatedOIB>
  <DomainObject.Predmet.ProtuStrankaListFormatedWithAdress>
    <izvorni_sadrzaj>
      <item>PIKAC, d.o.o. za proizvodnju,trgovinu, uvoz-izvoz i zastupanje, Varaždinska ulica, I odvojak 11, 42000 Jalkovec zastupanog po punomoćniku Andrija Pikutić, direktor; Zvonko Hrain, stečajni upravitelj</item>
    </izvorni_sadrzaj>
    <derivirana_varijabla naziv="DomainObject.Predmet.ProtuStrankaListFormatedWithAdress_1">
      <item>PIKAC, d.o.o. za proizvodnju,trgovinu, uvoz-izvoz i zastupanje, Varaždinska ulica, I odvojak 11, 42000 Jalkovec zastupanog po punomoćniku Andrija Pikutić, direktor; Zvonko Hrain, stečajni upravitelj</item>
    </derivirana_varijabla>
  </DomainObject.Predmet.ProtuStrankaListFormatedWithAdress>
  <DomainObject.Predmet.ProtuStrankaListFormatedWithAdressOIB>
    <izvorni_sadrzaj>
      <item>PIKAC, d.o.o. za proizvodnju,trgovinu, uvoz-izvoz i zastupanje, OIB 90168906620, Varaždinska ulica, I odvojak 11, 42000 Jalkovec zastupanog po punomoćniku Andrija Pikutić, direktor; Zvonko Hrain, stečajni upravitelj</item>
    </izvorni_sadrzaj>
    <derivirana_varijabla naziv="DomainObject.Predmet.ProtuStrankaListFormatedWithAdressOIB_1">
      <item>PIKAC, d.o.o. za proizvodnju,trgovinu, uvoz-izvoz i zastupanje, OIB 90168906620, Varaždinska ulica, I odvojak 11, 42000 Jalkovec zastupanog po punomoćniku Andrija Pikutić, direktor; Zvonko Hrain, stečajni upravitelj</item>
    </derivirana_varijabla>
  </DomainObject.Predmet.ProtuStrankaListFormatedWithAdressOIB>
  <DomainObject.Predmet.ProtuStrankaListNazivFormated>
    <izvorni_sadrzaj>
      <item>PIKAC, d.o.o. za proizvodnju,trgovinu, uvoz-izvoz i zastupanje</item>
    </izvorni_sadrzaj>
    <derivirana_varijabla naziv="DomainObject.Predmet.ProtuStrankaListNazivFormated_1">
      <item>PIKAC, d.o.o. za proizvodnju,trgovinu, uvoz-izvoz i zastupanje</item>
    </derivirana_varijabla>
  </DomainObject.Predmet.ProtuStrankaListNazivFormated>
  <DomainObject.Predmet.ProtuStrankaListNazivFormatedOIB>
    <izvorni_sadrzaj>
      <item>PIKAC, d.o.o. za proizvodnju,trgovinu, uvoz-izvoz i zastupanje, OIB 90168906620</item>
    </izvorni_sadrzaj>
    <derivirana_varijabla naziv="DomainObject.Predmet.ProtuStrankaListNazivFormatedOIB_1">
      <item>PIKAC, d.o.o. za proizvodnju,trgovinu, uvoz-izvoz i zastupanje, OIB 90168906620</item>
    </derivirana_varijabla>
  </DomainObject.Predmet.ProtuStrankaListNazivFormatedOIB>
  <DomainObject.Predmet.OstaliListFormated>
    <izvorni_sadrzaj>
      <item>Andrija Pikutić, direktor punomoćnik sudionika u postupku PIKAC, d.o.o. za proizvodnju,trgovinu, uvoz-izvoz i zastupanje</item>
      <item>Financijska agencija</item>
      <item>e-Oglasna</item>
      <item>Sudski registar Trgovačkog suda u Varaždinu</item>
      <item>RH Županijsko državno odvjetništvo u Varaždinu punomoćnik sudionika u postupku RH Ministarstvo financija - Porezna uprava, Područni ured Varaždin</item>
      <item>Zrinka Kljaić Pintarić</item>
      <item>Darko Gluhak</item>
      <item>Zvonko Hrain, stečajni upravitelj punomoćnik sudionika u postupku PIKAC, d.o.o. za proizvodnju,trgovinu, uvoz-izvoz i zastupanje</item>
    </izvorni_sadrzaj>
    <derivirana_varijabla naziv="DomainObject.Predmet.OstaliListFormated_1">
      <item>Andrija Pikutić, direktor punomoćnik sudionika u postupku PIKAC, d.o.o. za proizvodnju,trgovinu, uvoz-izvoz i zastupanje</item>
      <item>Financijska agencija</item>
      <item>e-Oglasna</item>
      <item>Sudski registar Trgovačkog suda u Varaždinu</item>
      <item>RH Županijsko državno odvjetništvo u Varaždinu punomoćnik sudionika u postupku RH Ministarstvo financija - Porezna uprava, Područni ured Varaždin</item>
      <item>Zrinka Kljaić Pintarić</item>
      <item>Darko Gluhak</item>
      <item>Zvonko Hrain, stečajni upravitelj punomoćnik sudionika u postupku PIKAC, d.o.o. za proizvodnju,trgovinu, uvoz-izvoz i zastupanje</item>
    </derivirana_varijabla>
  </DomainObject.Predmet.OstaliListFormated>
  <DomainObject.Predmet.OstaliListFormatedOIB>
    <izvorni_sadrzaj>
      <item>Andrija Pikutić, direktor, OIB 89496416510 punomoćnik sudionika u postupku PIKAC, d.o.o. za proizvodnju,trgovinu, uvoz-izvoz i zastupanje</item>
      <item>Financijska agencija, OIB 85821130368</item>
      <item>e-Oglasna</item>
      <item>Sudski registar Trgovačkog suda u Varaždinu</item>
      <item>RH Županijsko državno odvjetništvo u Varaždinu punomoćnik sudionika u postupku RH Ministarstvo financija - Porezna uprava, Područni ured Varaždin</item>
      <item>Zrinka Kljaić Pintarić, OIB 71081006122</item>
      <item>Darko Gluhak, OIB 05603428115</item>
      <item>Zvonko Hrain, stečajni upravitelj, OIB 25731960062 punomoćnik sudionika u postupku PIKAC, d.o.o. za proizvodnju,trgovinu, uvoz-izvoz i zastupanje</item>
    </izvorni_sadrzaj>
    <derivirana_varijabla naziv="DomainObject.Predmet.OstaliListFormatedOIB_1">
      <item>Andrija Pikutić, direktor, OIB 89496416510 punomoćnik sudionika u postupku PIKAC, d.o.o. za proizvodnju,trgovinu, uvoz-izvoz i zastupanje</item>
      <item>Financijska agencija, OIB 85821130368</item>
      <item>e-Oglasna</item>
      <item>Sudski registar Trgovačkog suda u Varaždinu</item>
      <item>RH Županijsko državno odvjetništvo u Varaždinu punomoćnik sudionika u postupku RH Ministarstvo financija - Porezna uprava, Područni ured Varaždin</item>
      <item>Zrinka Kljaić Pintarić, OIB 71081006122</item>
      <item>Darko Gluhak, OIB 05603428115</item>
      <item>Zvonko Hrain, stečajni upravitelj, OIB 25731960062 punomoćnik sudionika u postupku PIKAC, d.o.o. za proizvodnju,trgovinu, uvoz-izvoz i zastupanje</item>
    </derivirana_varijabla>
  </DomainObject.Predmet.OstaliListFormatedOIB>
  <DomainObject.Predmet.OstaliListFormatedWithAdress>
    <izvorni_sadrzaj>
      <item>Andrija Pikutić, direktor, Budinšćina 18a, 49284 Budinšćina punomoćnik sudionika u postupku PIKAC, d.o.o. za proizvodnju,trgovinu, uvoz-izvoz i zastupanje</item>
      <item>Financijska agencija, Ulica grada Vukovara 70, 10000 Zagreb</item>
      <item>e-Oglasna</item>
      <item>Sudski registar Trgovačkog suda u Varaždinu, B.Radića 2, 42000 Varaždin</item>
      <item>RH Županijsko državno odvjetništvo u Varaždinu, B.Radića 2, 42000 Varaždin punomoćnik sudionika u postupku RH Ministarstvo financija - Porezna uprava, Područni ured Varaždin</item>
      <item>Zrinka Kljaić Pintarić, Zagrebačka 25, 42000 Varaždin</item>
      <item>Darko Gluhak, Galovec 6, 49282 Galovec</item>
      <item>Zvonko Hrain, stečajni upravitelj, Frana Supila 7a, 42000 Varaždin punomoćnik sudionika u postupku PIKAC, d.o.o. za proizvodnju,trgovinu, uvoz-izvoz i zastupanje</item>
    </izvorni_sadrzaj>
    <derivirana_varijabla naziv="DomainObject.Predmet.OstaliListFormatedWithAdress_1">
      <item>Andrija Pikutić, direktor, Budinšćina 18a, 49284 Budinšćina punomoćnik sudionika u postupku PIKAC, d.o.o. za proizvodnju,trgovinu, uvoz-izvoz i zastupanje</item>
      <item>Financijska agencija, Ulica grada Vukovara 70, 10000 Zagreb</item>
      <item>e-Oglasna</item>
      <item>Sudski registar Trgovačkog suda u Varaždinu, B.Radića 2, 42000 Varaždin</item>
      <item>RH Županijsko državno odvjetništvo u Varaždinu, B.Radića 2, 42000 Varaždin punomoćnik sudionika u postupku RH Ministarstvo financija - Porezna uprava, Područni ured Varaždin</item>
      <item>Zrinka Kljaić Pintarić, Zagrebačka 25, 42000 Varaždin</item>
      <item>Darko Gluhak, Galovec 6, 49282 Galovec</item>
      <item>Zvonko Hrain, stečajni upravitelj, Frana Supila 7a, 42000 Varaždin punomoćnik sudionika u postupku PIKAC, d.o.o. za proizvodnju,trgovinu, uvoz-izvoz i zastupanje</item>
    </derivirana_varijabla>
  </DomainObject.Predmet.OstaliListFormatedWithAdress>
  <DomainObject.Predmet.OstaliListFormatedWithAdressOIB>
    <izvorni_sadrzaj>
      <item>Andrija Pikutić, direktor, OIB 89496416510, Budinšćina 18a, 49284 Budinšćina punomoćnik sudionika u postupku PIKAC, d.o.o. za proizvodnju,trgovinu, uvoz-izvoz i zastupanje</item>
      <item>Financijska agencija, OIB 85821130368, Ulica grada Vukovara 70, 10000 Zagreb</item>
      <item>e-Oglasna</item>
      <item>Sudski registar Trgovačkog suda u Varaždinu, B.Radića 2, 42000 Varaždin</item>
      <item>RH Županijsko državno odvjetništvo u Varaždinu, B.Radića 2, 42000 Varaždin punomoćnik sudionika u postupku RH Ministarstvo financija - Porezna uprava, Područni ured Varaždin</item>
      <item>Zrinka Kljaić Pintarić, OIB 71081006122, Zagrebačka 25, 42000 Varaždin</item>
      <item>Darko Gluhak, OIB 05603428115, Galovec 6, 49282 Galovec</item>
      <item>Zvonko Hrain, stečajni upravitelj, OIB 25731960062, Frana Supila 7a, 42000 Varaždin punomoćnik sudionika u postupku PIKAC, d.o.o. za proizvodnju,trgovinu, uvoz-izvoz i zastupanje</item>
    </izvorni_sadrzaj>
    <derivirana_varijabla naziv="DomainObject.Predmet.OstaliListFormatedWithAdressOIB_1">
      <item>Andrija Pikutić, direktor, OIB 89496416510, Budinšćina 18a, 49284 Budinšćina punomoćnik sudionika u postupku PIKAC, d.o.o. za proizvodnju,trgovinu, uvoz-izvoz i zastupanje</item>
      <item>Financijska agencija, OIB 85821130368, Ulica grada Vukovara 70, 10000 Zagreb</item>
      <item>e-Oglasna</item>
      <item>Sudski registar Trgovačkog suda u Varaždinu, B.Radića 2, 42000 Varaždin</item>
      <item>RH Županijsko državno odvjetništvo u Varaždinu, B.Radića 2, 42000 Varaždin punomoćnik sudionika u postupku RH Ministarstvo financija - Porezna uprava, Područni ured Varaždin</item>
      <item>Zrinka Kljaić Pintarić, OIB 71081006122, Zagrebačka 25, 42000 Varaždin</item>
      <item>Darko Gluhak, OIB 05603428115, Galovec 6, 49282 Galovec</item>
      <item>Zvonko Hrain, stečajni upravitelj, OIB 25731960062, Frana Supila 7a, 42000 Varaždin punomoćnik sudionika u postupku PIKAC, d.o.o. za proizvodnju,trgovinu, uvoz-izvoz i zastupanje</item>
    </derivirana_varijabla>
  </DomainObject.Predmet.OstaliListFormatedWithAdressOIB>
  <DomainObject.Predmet.OstaliListNazivFormated>
    <izvorni_sadrzaj>
      <item>Andrija Pikutić, direktor</item>
      <item>Financijska agencija</item>
      <item>e-Oglasna</item>
      <item>Sudski registar Trgovačkog suda u Varaždinu</item>
      <item>RH Županijsko državno odvjetništvo u Varaždinu</item>
      <item>Zrinka Kljaić Pintarić</item>
      <item>Darko Gluhak</item>
      <item>Zvonko Hrain, stečajni upravitelj</item>
    </izvorni_sadrzaj>
    <derivirana_varijabla naziv="DomainObject.Predmet.OstaliListNazivFormated_1">
      <item>Andrija Pikutić, direktor</item>
      <item>Financijska agencija</item>
      <item>e-Oglasna</item>
      <item>Sudski registar Trgovačkog suda u Varaždinu</item>
      <item>RH Županijsko državno odvjetništvo u Varaždinu</item>
      <item>Zrinka Kljaić Pintarić</item>
      <item>Darko Gluhak</item>
      <item>Zvonko Hrain, stečajni upravitelj</item>
    </derivirana_varijabla>
  </DomainObject.Predmet.OstaliListNazivFormated>
  <DomainObject.Predmet.OstaliListNazivFormatedOIB>
    <izvorni_sadrzaj>
      <item>Andrija Pikutić, direktor, OIB 89496416510</item>
      <item>Financijska agencija, OIB 85821130368</item>
      <item>e-Oglasna</item>
      <item>Sudski registar Trgovačkog suda u Varaždinu</item>
      <item>RH Županijsko državno odvjetništvo u Varaždinu</item>
      <item>Zrinka Kljaić Pintarić, OIB 71081006122</item>
      <item>Darko Gluhak, OIB 05603428115</item>
      <item>Zvonko Hrain, stečajni upravitelj, OIB 25731960062</item>
    </izvorni_sadrzaj>
    <derivirana_varijabla naziv="DomainObject.Predmet.OstaliListNazivFormatedOIB_1">
      <item>Andrija Pikutić, direktor, OIB 89496416510</item>
      <item>Financijska agencija, OIB 85821130368</item>
      <item>e-Oglasna</item>
      <item>Sudski registar Trgovačkog suda u Varaždinu</item>
      <item>RH Županijsko državno odvjetništvo u Varaždinu</item>
      <item>Zrinka Kljaić Pintarić, OIB 71081006122</item>
      <item>Darko Gluhak, OIB 05603428115</item>
      <item>Zvonko Hrain, stečajni upravitelj, OIB 25731960062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Varaždin</izvorni_sadrzaj>
    <derivirana_varijabla naziv="DomainObject.Predmet.StrankaIDrugi_1">RH Ministarstvo financija - Porezna uprava, Područni ured Varaždin</derivirana_varijabla>
  </DomainObject.Predmet.StrankaIDrugi>
  <DomainObject.Predmet.ProtustrankaIDrugi>
    <izvorni_sadrzaj>PIKAC, d.o.o. za proizvodnju,trgovinu, uvoz-izvoz i zastupanje</izvorni_sadrzaj>
    <derivirana_varijabla naziv="DomainObject.Predmet.ProtustrankaIDrugi_1">PIKAC, d.o.o. za proizvodnju,trgovinu, uvoz-izvoz i zastupanje</derivirana_varijabla>
  </DomainObject.Predmet.ProtustrankaIDrugi>
  <DomainObject.Predmet.StrankaIDrugiAdressOIB>
    <izvorni_sadrzaj>RH Ministarstvo financija - Porezna uprava, Područni ured Varaždin, OIB 18683136487, Graberje 1, 42000 Varaždin</izvorni_sadrzaj>
    <derivirana_varijabla naziv="DomainObject.Predmet.StrankaIDrugiAdressOIB_1">RH Ministarstvo financija - Porezna uprava, Područni ured Varaždin, OIB 18683136487, Graberje 1, 42000 Varaždin</derivirana_varijabla>
  </DomainObject.Predmet.StrankaIDrugiAdressOIB>
  <DomainObject.Predmet.ProtustrankaIDrugiAdressOIB>
    <izvorni_sadrzaj>PIKAC, d.o.o. za proizvodnju,trgovinu, uvoz-izvoz i zastupanje, OIB 90168906620, Varaždinska ulica, I odvojak 11, 42000 Jalkovec</izvorni_sadrzaj>
    <derivirana_varijabla naziv="DomainObject.Predmet.ProtustrankaIDrugiAdressOIB_1">PIKAC, d.o.o. za proizvodnju,trgovinu, uvoz-izvoz i zastupanje, OIB 90168906620, Varaždinska ulica, I odvojak 11, 42000 Jalkovec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Andrija Pikutić, direktor</item>
      <item>PIKAC, d.o.o. za proizvodnju,trgovinu, uvoz-izvoz i zastupanje</item>
      <item>Financijska agencija</item>
      <item>e-Oglasna</item>
      <item>Sudski registar Trgovačkog suda u Varaždinu</item>
      <item>RH Ministarstvo financija - Porezna uprava, Područni ured Varaždin</item>
      <item>RH Županijsko državno odvjetništvo u Varaždinu</item>
      <item>Zrinka Kljaić Pintarić</item>
      <item>Darko Gluhak</item>
      <item>Zvonko Hrain, stečajni upravitelj</item>
    </izvorni_sadrzaj>
    <derivirana_varijabla naziv="DomainObject.Predmet.SudioniciListNaziv_1">
      <item>Andrija Pikutić, direktor</item>
      <item>PIKAC, d.o.o. za proizvodnju,trgovinu, uvoz-izvoz i zastupanje</item>
      <item>Financijska agencija</item>
      <item>e-Oglasna</item>
      <item>Sudski registar Trgovačkog suda u Varaždinu</item>
      <item>RH Ministarstvo financija - Porezna uprava, Područni ured Varaždin</item>
      <item>RH Županijsko državno odvjetništvo u Varaždinu</item>
      <item>Zrinka Kljaić Pintarić</item>
      <item>Darko Gluhak</item>
      <item>Zvonko Hrain, stečajni upravitelj</item>
    </derivirana_varijabla>
  </DomainObject.Predmet.SudioniciListNaziv>
  <DomainObject.Predmet.SudioniciListAdressOIB>
    <izvorni_sadrzaj>
      <item>Andrija Pikutić, direktor, OIB 89496416510, Budinšćina 18a,49284 Budinšćina</item>
      <item>PIKAC, d.o.o. za proizvodnju,trgovinu, uvoz-izvoz i zastupanje, OIB 90168906620, Varaždinska ulica, I odvojak 11,42000 Jalkovec</item>
      <item>Financijska agencija, OIB 85821130368, Ulica grada Vukovara 70,10000 Zagreb</item>
      <item>e-Oglasna</item>
      <item>Sudski registar Trgovačkog suda u Varaždinu, B.Radića 2,42000 Varaždin</item>
      <item>RH Ministarstvo financija - Porezna uprava, Područni ured Varaždin, OIB 18683136487, Graberje 1,42000 Varaždin</item>
      <item>RH Županijsko državno odvjetništvo u Varaždinu, B.Radića 2,42000 Varaždin</item>
      <item>Zrinka Kljaić Pintarić, OIB 71081006122, Zagrebačka 25,42000 Varaždin</item>
      <item>Darko Gluhak, OIB 05603428115, Galovec 6,49282 Galovec</item>
      <item>Zvonko Hrain, stečajni upravitelj, OIB 25731960062, Frana Supila 7a,42000 Varaždin</item>
    </izvorni_sadrzaj>
    <derivirana_varijabla naziv="DomainObject.Predmet.SudioniciListAdressOIB_1">
      <item>Andrija Pikutić, direktor, OIB 89496416510, Budinšćina 18a,49284 Budinšćina</item>
      <item>PIKAC, d.o.o. za proizvodnju,trgovinu, uvoz-izvoz i zastupanje, OIB 90168906620, Varaždinska ulica, I odvojak 11,42000 Jalkovec</item>
      <item>Financijska agencija, OIB 85821130368, Ulica grada Vukovara 70,10000 Zagreb</item>
      <item>e-Oglasna</item>
      <item>Sudski registar Trgovačkog suda u Varaždinu, B.Radića 2,42000 Varaždin</item>
      <item>RH Ministarstvo financija - Porezna uprava, Područni ured Varaždin, OIB 18683136487, Graberje 1,42000 Varaždin</item>
      <item>RH Županijsko državno odvjetništvo u Varaždinu, B.Radića 2,42000 Varaždin</item>
      <item>Zrinka Kljaić Pintarić, OIB 71081006122, Zagrebačka 25,42000 Varaždin</item>
      <item>Darko Gluhak, OIB 05603428115, Galovec 6,49282 Galovec</item>
      <item>Zvonko Hrain, stečajni upravitelj, OIB 25731960062, Frana Supila 7a,42000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89496416510</item>
      <item>, OIB 90168906620</item>
      <item>, OIB 85821130368</item>
      <item>, OIB null</item>
      <item>, OIB null</item>
      <item>, OIB 18683136487</item>
      <item>, OIB null</item>
      <item>, OIB 71081006122</item>
      <item>, OIB 05603428115</item>
      <item>, OIB 25731960062</item>
    </izvorni_sadrzaj>
    <derivirana_varijabla naziv="DomainObject.Predmet.SudioniciListNazivOIB_1">
      <item>, OIB 89496416510</item>
      <item>, OIB 90168906620</item>
      <item>, OIB 85821130368</item>
      <item>, OIB null</item>
      <item>, OIB null</item>
      <item>, OIB 18683136487</item>
      <item>, OIB null</item>
      <item>, OIB 71081006122</item>
      <item>, OIB 05603428115</item>
      <item>, OIB 25731960062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Hrain, OIB 25731960062, Zagrebačka 51 Varaždin</item>
    </izvorni_sadrzaj>
    <derivirana_varijabla naziv="DomainObject.Predmet.StecajniUpraviteljiListAddressOIB_1">
      <item>Zvonko Hrain, OIB 25731960062, Zagrebačka 51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listopada 2018.</izvorni_sadrzaj>
    <derivirana_varijabla naziv="DomainObject.Predmet.DatumZadnjeOdrzaneSudskeRadnje_1">26. listopada 2018.</derivirana_varijabla>
  </DomainObject.Predmet.DatumZadnjeOdrzaneSudskeRadnje>
  <DomainObject.PredzadnjaOdlukaIzPredmeta.DatumDonosenjaOdluke>
    <izvorni_sadrzaj>8. studenog 2018.</izvorni_sadrzaj>
    <derivirana_varijabla naziv="DomainObject.PredzadnjaOdlukaIzPredmeta.DatumDonosenjaOdluke_1">8. studenog 2018.</derivirana_varijabla>
  </DomainObject.PredzadnjaOdlukaIzPredmeta.DatumDonosenjaOdluke>
  <DomainObject.PredzadnjaOdlukaIzPredmeta.Oznaka>
    <izvorni_sadrzaj>St-136/2018-25</izvorni_sadrzaj>
    <derivirana_varijabla naziv="DomainObject.PredzadnjaOdlukaIzPredmeta.Oznaka_1">St-136/2018-25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197</properties:Words>
  <properties:Characters>896</properties:Characters>
  <properties:Lines>46</properties:Lines>
  <properties:Paragraphs>22</properties:Paragraphs>
  <properties:TotalTime>2</properties:TotalTime>
  <properties:ScaleCrop>false</properties:ScaleCrop>
  <properties:LinksUpToDate>false</properties:LinksUpToDate>
  <properties:CharactersWithSpaces>1242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2019-01-17T07:10:00Z</dcterms:created>
  <dc:creator>Tihana Martinez</dc:creator>
  <dc:description/>
  <cp:keywords/>
  <cp:lastModifiedBy>Tihana Martinez</cp:lastModifiedBy>
  <cp:lastPrinted>2019-01-17T07:14:00Z</cp:lastPrinted>
  <dcterms:modified xmlns:xsi="http://www.w3.org/2001/XMLSchema-instance" xsi:type="dcterms:W3CDTF">2019-01-17T07:14:00Z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(St-136-18-28-Rješenje-poziv na ročište skupštine vjerovnika za 7.2.19.-17.1.19..docx)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