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3672" w14:paraId="4fa3672" w:rsidRDefault="00B536BA" w:rsidR="00B536B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B536BA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568A3">
        <w:rPr>
          <w:rFonts w:hAnsi="Times New Roman" w:ascii="Times New Roman"/>
          <w:szCs w:val="24"/>
          <w:lang w:val="hr-HR"/>
        </w:rPr>
        <w:t>9363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568A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G L A S </w:t>
      </w:r>
    </w:p>
    <w:p w:rsidRDefault="00013BE6" w:rsidR="00013BE6">
      <w:pPr>
        <w:jc w:val="both"/>
        <w:rPr>
          <w:rFonts w:hAnsi="Times New Roman" w:ascii="Times New Roman"/>
          <w:szCs w:val="24"/>
        </w:rPr>
      </w:pPr>
    </w:p>
    <w:p w:rsidRDefault="00013BE6" w:rsidP="00013BE6" w:rsidR="00013BE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 </w:t>
      </w:r>
      <w:r>
        <w:rPr>
          <w:rFonts w:hAnsi="Times New Roman" w:ascii="Times New Roman"/>
        </w:rPr>
        <w:t xml:space="preserve">CELLA MAGNA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Štefanovečka</w:t>
      </w:r>
      <w:proofErr w:type="spellEnd"/>
      <w:r>
        <w:rPr>
          <w:rFonts w:hAnsi="Times New Roman" w:ascii="Times New Roman"/>
        </w:rPr>
        <w:t xml:space="preserve"> 2, OIB:97402361977.</w:t>
      </w:r>
    </w:p>
    <w:p w:rsidRDefault="00013BE6" w:rsidP="00013BE6" w:rsidR="00013BE6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276.969,69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Franjo </w:t>
      </w:r>
      <w:proofErr w:type="spellStart"/>
      <w:r>
        <w:rPr>
          <w:rFonts w:hAnsi="Times New Roman" w:ascii="Times New Roman"/>
          <w:szCs w:val="24"/>
          <w:lang w:val="hr-HR"/>
        </w:rPr>
        <w:t>Dodić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>
        <w:rPr>
          <w:rFonts w:hAnsi="Times New Roman" w:ascii="Times New Roman"/>
          <w:szCs w:val="24"/>
          <w:lang w:val="hr-HR"/>
        </w:rPr>
        <w:t>Štefanovečka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cesta 1, OIB:41032118146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013BE6" w:rsidP="00013BE6" w:rsidR="00013BE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013BE6" w:rsidP="00013BE6" w:rsidR="00013BE6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</w:p>
    <w:p w:rsidRDefault="00013BE6" w:rsidP="00013BE6" w:rsidR="00013BE6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013BE6" w:rsidP="00013BE6" w:rsidR="00013BE6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013BE6" w:rsidP="00013BE6" w:rsidR="00013BE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CELLA MAGNA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Štefanovečka</w:t>
      </w:r>
      <w:proofErr w:type="spellEnd"/>
      <w:r>
        <w:rPr>
          <w:rFonts w:hAnsi="Times New Roman" w:ascii="Times New Roman"/>
        </w:rPr>
        <w:t xml:space="preserve"> 2, OIB:97402361977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CELLA MAGNA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Štefanovečka</w:t>
      </w:r>
      <w:proofErr w:type="spellEnd"/>
      <w:r>
        <w:rPr>
          <w:rFonts w:hAnsi="Times New Roman" w:ascii="Times New Roman"/>
        </w:rPr>
        <w:t xml:space="preserve"> 2, OIB:97402361977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013BE6" w:rsidP="00013BE6" w:rsidR="00013BE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013BE6" w:rsidR="00013BE6">
      <w:pPr>
        <w:jc w:val="both"/>
        <w:rPr>
          <w:rFonts w:hAnsi="Times New Roman" w:ascii="Times New Roman"/>
          <w:szCs w:val="24"/>
        </w:rPr>
      </w:pPr>
    </w:p>
    <w:p w:rsidRDefault="00A840BA" w:rsidP="00A840BA" w:rsidR="00A840B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8A3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25</w:t>
      </w:r>
      <w:r w:rsidR="00A840BA">
        <w:rPr>
          <w:rFonts w:hAnsi="Times New Roman" w:ascii="Times New Roman"/>
          <w:lang w:val="hr-HR"/>
        </w:rPr>
        <w:t xml:space="preserve">.siječnja 2016. </w:t>
      </w:r>
    </w:p>
    <w:p w:rsidRDefault="00A840BA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SUDAC </w:t>
      </w:r>
    </w:p>
    <w:p w:rsidRDefault="00A840BA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 Nino Radić </w:t>
      </w:r>
      <w:r>
        <w:rPr>
          <w:rFonts w:hAnsi="Times New Roman" w:ascii="Times New Roman"/>
          <w:lang w:val="hr-HR"/>
        </w:rPr>
        <w:tab/>
      </w:r>
      <w:r w:rsidR="005B4567">
        <w:rPr>
          <w:rFonts w:hAnsi="Times New Roman" w:ascii="Times New Roman"/>
          <w:lang w:val="hr-HR"/>
        </w:rPr>
        <w:t xml:space="preserve">v.r. </w:t>
      </w:r>
    </w:p>
    <w:p w:rsidRDefault="005B4567" w:rsidR="005B4567" w:rsidRPr="005B4567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4567"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 xml:space="preserve">    </w:t>
      </w:r>
      <w:r w:rsidRPr="005B4567">
        <w:rPr>
          <w:rFonts w:hAnsi="Times New Roman" w:ascii="Times New Roman"/>
        </w:rPr>
        <w:t xml:space="preserve"> </w:t>
      </w:r>
      <w:proofErr w:type="spellStart"/>
      <w:r w:rsidRPr="005B4567">
        <w:rPr>
          <w:rFonts w:hAnsi="Times New Roman" w:ascii="Times New Roman"/>
        </w:rPr>
        <w:t>Za</w:t>
      </w:r>
      <w:proofErr w:type="spellEnd"/>
      <w:r w:rsidRPr="005B4567">
        <w:rPr>
          <w:rFonts w:hAnsi="Times New Roman" w:ascii="Times New Roman"/>
        </w:rPr>
        <w:t xml:space="preserve"> </w:t>
      </w:r>
      <w:proofErr w:type="spellStart"/>
      <w:r w:rsidRPr="005B4567">
        <w:rPr>
          <w:rFonts w:hAnsi="Times New Roman" w:ascii="Times New Roman"/>
        </w:rPr>
        <w:t>točnost</w:t>
      </w:r>
      <w:proofErr w:type="spellEnd"/>
      <w:r w:rsidRPr="005B4567">
        <w:rPr>
          <w:rFonts w:hAnsi="Times New Roman" w:ascii="Times New Roman"/>
        </w:rPr>
        <w:t xml:space="preserve"> </w:t>
      </w:r>
      <w:proofErr w:type="spellStart"/>
      <w:r w:rsidRPr="005B4567">
        <w:rPr>
          <w:rFonts w:hAnsi="Times New Roman" w:ascii="Times New Roman"/>
        </w:rPr>
        <w:t>otpravka</w:t>
      </w:r>
      <w:proofErr w:type="spellEnd"/>
      <w:r w:rsidRPr="005B4567">
        <w:rPr>
          <w:rFonts w:hAnsi="Times New Roman" w:ascii="Times New Roman"/>
        </w:rPr>
        <w:t xml:space="preserve">: </w:t>
      </w:r>
    </w:p>
    <w:p w:rsidRDefault="005B4567" w:rsidR="005B4567" w:rsidRPr="005B4567">
      <w:pPr>
        <w:rPr>
          <w:rFonts w:hAnsi="Times New Roman" w:ascii="Times New Roman"/>
        </w:rPr>
      </w:pPr>
      <w:r w:rsidRPr="005B4567">
        <w:rPr>
          <w:rFonts w:hAnsi="Times New Roman" w:ascii="Times New Roman"/>
        </w:rPr>
        <w:tab/>
      </w:r>
      <w:r w:rsidRPr="005B4567">
        <w:rPr>
          <w:rFonts w:hAnsi="Times New Roman" w:ascii="Times New Roman"/>
        </w:rPr>
        <w:tab/>
      </w:r>
      <w:r w:rsidRPr="005B4567">
        <w:rPr>
          <w:rFonts w:hAnsi="Times New Roman" w:ascii="Times New Roman"/>
        </w:rPr>
        <w:tab/>
      </w:r>
      <w:r w:rsidRPr="005B4567">
        <w:rPr>
          <w:rFonts w:hAnsi="Times New Roman" w:ascii="Times New Roman"/>
        </w:rPr>
        <w:tab/>
      </w:r>
      <w:r w:rsidRPr="005B4567">
        <w:rPr>
          <w:rFonts w:hAnsi="Times New Roman" w:ascii="Times New Roman"/>
        </w:rPr>
        <w:tab/>
      </w:r>
      <w:r w:rsidRPr="005B4567">
        <w:rPr>
          <w:rFonts w:hAnsi="Times New Roman" w:ascii="Times New Roman"/>
        </w:rPr>
        <w:tab/>
        <w:t xml:space="preserve">                   </w:t>
      </w:r>
      <w:r>
        <w:rPr>
          <w:rFonts w:hAnsi="Times New Roman" w:ascii="Times New Roman"/>
        </w:rPr>
        <w:t xml:space="preserve">    </w:t>
      </w:r>
      <w:r w:rsidRPr="005B4567">
        <w:rPr>
          <w:rFonts w:hAnsi="Times New Roman" w:ascii="Times New Roman"/>
        </w:rPr>
        <w:t xml:space="preserve">  Tatjana Slaviček </w:t>
      </w:r>
    </w:p>
    <w:p w:rsidRDefault="005B4567" w:rsidP="00A840BA" w:rsidR="005B4567" w:rsidRPr="005B4567">
      <w:pPr>
        <w:rPr>
          <w:rFonts w:hAnsi="Times New Roman" w:ascii="Times New Roman"/>
          <w:lang w:val="hr-HR"/>
        </w:rPr>
      </w:pPr>
    </w:p>
    <w:p w:rsidRDefault="00A840BA" w:rsidP="00A840BA" w:rsidR="00A840BA">
      <w:pPr>
        <w:rPr>
          <w:rFonts w:hAnsi="Times New Roman" w:ascii="Times New Roman"/>
          <w:lang w:val="hr-HR"/>
        </w:rPr>
      </w:pPr>
    </w:p>
    <w:p w:rsidRDefault="00A840BA" w:rsidP="00A840BA" w:rsidR="00223E38" w:rsidRPr="00A840BA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A840BA">
        <w:rPr>
          <w:rFonts w:hAnsi="Times New Roman" w:ascii="Times New Roman"/>
          <w:lang w:val="hr-HR"/>
        </w:rPr>
        <w:tab/>
      </w:r>
      <w:r w:rsidRPr="00A840BA">
        <w:rPr>
          <w:rFonts w:hAnsi="Times New Roman" w:ascii="Times New Roman"/>
          <w:lang w:val="hr-HR"/>
        </w:rPr>
        <w:tab/>
      </w:r>
      <w:r w:rsidRPr="00A840BA">
        <w:rPr>
          <w:rFonts w:hAnsi="Times New Roman" w:ascii="Times New Roman"/>
          <w:lang w:val="hr-HR"/>
        </w:rPr>
        <w:tab/>
      </w:r>
      <w:r w:rsidRPr="00A840BA">
        <w:rPr>
          <w:rFonts w:hAnsi="Times New Roman" w:ascii="Times New Roman"/>
          <w:lang w:val="hr-HR"/>
        </w:rPr>
        <w:tab/>
      </w:r>
    </w:p>
    <w:sectPr w:rsidSect="006A36FF" w:rsidR="00223E38" w:rsidRPr="00A840BA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4A4385" w:rsidP="00B536BA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3BE6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23E38"/>
    <w:rsid w:val="002241AF"/>
    <w:rsid w:val="00257F6E"/>
    <w:rsid w:val="0026110C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39DD"/>
    <w:rsid w:val="004717F7"/>
    <w:rsid w:val="004925A7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B4567"/>
    <w:rsid w:val="005C1BE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06D3D"/>
    <w:rsid w:val="008470E7"/>
    <w:rsid w:val="008540AC"/>
    <w:rsid w:val="00862D18"/>
    <w:rsid w:val="00871A45"/>
    <w:rsid w:val="0088276B"/>
    <w:rsid w:val="008959DD"/>
    <w:rsid w:val="008B0373"/>
    <w:rsid w:val="008C5861"/>
    <w:rsid w:val="00902EEE"/>
    <w:rsid w:val="00962755"/>
    <w:rsid w:val="00965B7C"/>
    <w:rsid w:val="00982ACF"/>
    <w:rsid w:val="009943BF"/>
    <w:rsid w:val="00997BA9"/>
    <w:rsid w:val="009A7E24"/>
    <w:rsid w:val="009B215C"/>
    <w:rsid w:val="00A101E8"/>
    <w:rsid w:val="00A20843"/>
    <w:rsid w:val="00A517CE"/>
    <w:rsid w:val="00A568A3"/>
    <w:rsid w:val="00A73365"/>
    <w:rsid w:val="00A840BA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36BA"/>
    <w:rsid w:val="00B5469E"/>
    <w:rsid w:val="00B97EFD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0DE9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St-9363/2015-5</izvorni_sadrzaj>
    <derivirana_varijabla naziv="DomainObject.Oznaka_1">St-9363/2015-5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9363</izvorni_sadrzaj>
    <derivirana_varijabla naziv="DomainObject.Predmet.Broj_1">9363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St-9363/2015</izvorni_sadrzaj>
    <derivirana_varijabla naziv="DomainObject.Predmet.OznakaBroj_1">St-9363/2015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MAGNA d.o.o.</izvorni_sadrzaj>
    <derivirana_varijabla naziv="DomainObject.Predmet.ProtustrankaFormated_1">  CELLA MAGNA d.o.o.</derivirana_varijabla>
  </DomainObject.Predmet.ProtustrankaFormated>
  <DomainObject.Predmet.ProtustrankaFormatedOIB>
    <izvorni_sadrzaj>  CELLA MAGNA d.o.o., OIB 97402361977</izvorni_sadrzaj>
    <derivirana_varijabla naziv="DomainObject.Predmet.ProtustrankaFormatedOIB_1">  CELLA MAGNA d.o.o., OIB 97402361977</derivirana_varijabla>
  </DomainObject.Predmet.ProtustrankaFormatedOIB>
  <DomainObject.Predmet.ProtustrankaFormatedWithAdress>
    <izvorni_sadrzaj> CELLA MAGNA d.o.o., Štefanovečka 2, 10000 Zagreb</izvorni_sadrzaj>
    <derivirana_varijabla naziv="DomainObject.Predmet.ProtustrankaFormatedWithAdress_1"> CELLA MAGNA d.o.o., Štefanovečka 2, 10000 Zagreb</derivirana_varijabla>
  </DomainObject.Predmet.ProtustrankaFormatedWithAdress>
  <DomainObject.Predmet.ProtustrankaFormatedWithAdressOIB>
    <izvorni_sadrzaj> CELLA MAGNA d.o.o., OIB 97402361977, Štefanovečka 2, 10000 Zagreb</izvorni_sadrzaj>
    <derivirana_varijabla naziv="DomainObject.Predmet.ProtustrankaFormatedWithAdressOIB_1"> CELLA MAGNA d.o.o., OIB 97402361977, Štefanovečka 2, 10000 Zagreb</derivirana_varijabla>
  </DomainObject.Predmet.ProtustrankaFormatedWithAdressOIB>
  <DomainObject.Predmet.ProtustrankaWithAdress>
    <izvorni_sadrzaj>CELLA MAGNA d.o.o. Štefanovečka 2, 10000 Zagreb</izvorni_sadrzaj>
    <derivirana_varijabla naziv="DomainObject.Predmet.ProtustrankaWithAdress_1">CELLA MAGNA d.o.o. Štefanovečka 2, 10000 Zagreb</derivirana_varijabla>
  </DomainObject.Predmet.ProtustrankaWithAdress>
  <DomainObject.Predmet.ProtustrankaWithAdressOIB>
    <izvorni_sadrzaj>CELLA MAGNA d.o.o., OIB 97402361977, Štefanovečka 2, 10000 Zagreb</izvorni_sadrzaj>
    <derivirana_varijabla naziv="DomainObject.Predmet.ProtustrankaWithAdressOIB_1">CELLA MAGNA d.o.o., OIB 97402361977, Štefanovečka 2, 10000 Zagreb</derivirana_varijabla>
  </DomainObject.Predmet.ProtustrankaWithAdressOIB>
  <DomainObject.Predmet.ProtustrankaNazivFormated>
    <izvorni_sadrzaj>CELLA MAGNA d.o.o.</izvorni_sadrzaj>
    <derivirana_varijabla naziv="DomainObject.Predmet.ProtustrankaNazivFormated_1">CELLA MAGNA d.o.o.</derivirana_varijabla>
  </DomainObject.Predmet.ProtustrankaNazivFormated>
  <DomainObject.Predmet.ProtustrankaNazivFormatedOIB>
    <izvorni_sadrzaj>CELLA MAGNA d.o.o., OIB 97402361977</izvorni_sadrzaj>
    <derivirana_varijabla naziv="DomainObject.Predmet.ProtustrankaNazivFormatedOIB_1">CELLA MAGNA d.o.o., OIB 97402361977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MAGNA d.o.o.</item>
    </izvorni_sadrzaj>
    <derivirana_varijabla naziv="DomainObject.Predmet.ProtuStrankaListFormated_1">
      <item>CELLA MAGNA d.o.o.</item>
    </derivirana_varijabla>
  </DomainObject.Predmet.ProtuStrankaListFormated>
  <DomainObject.Predmet.ProtuStrankaListFormatedOIB>
    <izvorni_sadrzaj>
      <item>CELLA MAGNA d.o.o., OIB 97402361977</item>
    </izvorni_sadrzaj>
    <derivirana_varijabla naziv="DomainObject.Predmet.ProtuStrankaListFormatedOIB_1">
      <item>CELLA MAGNA d.o.o., OIB 97402361977</item>
    </derivirana_varijabla>
  </DomainObject.Predmet.ProtuStrankaListFormatedOIB>
  <DomainObject.Predmet.ProtuStrankaListFormatedWithAdress>
    <izvorni_sadrzaj>
      <item>CELLA MAGNA d.o.o., Štefanovečka 2, 10000 Zagreb</item>
    </izvorni_sadrzaj>
    <derivirana_varijabla naziv="DomainObject.Predmet.ProtuStrankaListFormatedWithAdress_1">
      <item>CELLA MAGNA d.o.o., Štefanovečka 2, 10000 Zagreb</item>
    </derivirana_varijabla>
  </DomainObject.Predmet.ProtuStrankaListFormatedWithAdress>
  <DomainObject.Predmet.ProtuStrankaListFormatedWithAdressOIB>
    <izvorni_sadrzaj>
      <item>CELLA MAGNA d.o.o., OIB 97402361977, Štefanovečka 2, 10000 Zagreb</item>
    </izvorni_sadrzaj>
    <derivirana_varijabla naziv="DomainObject.Predmet.ProtuStrankaListFormatedWithAdressOIB_1">
      <item>CELLA MAGNA d.o.o., OIB 97402361977, Štefanovečka 2, 10000 Zagreb</item>
    </derivirana_varijabla>
  </DomainObject.Predmet.ProtuStrankaListFormatedWithAdressOIB>
  <DomainObject.Predmet.ProtuStrankaListNazivFormated>
    <izvorni_sadrzaj>
      <item>CELLA MAGNA d.o.o.</item>
    </izvorni_sadrzaj>
    <derivirana_varijabla naziv="DomainObject.Predmet.ProtuStrankaListNazivFormated_1">
      <item>CELLA MAGNA d.o.o.</item>
    </derivirana_varijabla>
  </DomainObject.Predmet.ProtuStrankaListNazivFormated>
  <DomainObject.Predmet.ProtuStrankaListNazivFormatedOIB>
    <izvorni_sadrzaj>
      <item>CELLA MAGNA d.o.o., OIB 97402361977</item>
    </izvorni_sadrzaj>
    <derivirana_varijabla naziv="DomainObject.Predmet.ProtuStrankaListNazivFormatedOIB_1">
      <item>CELLA MAGNA d.o.o., OIB 97402361977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St-9363/2015-5</izvorni_sadrzaj>
    <derivirana_varijabla naziv="DomainObject.PoslovniBrojDokumenta_1">St-9363/2015-5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MAGNA d.o.o.</izvorni_sadrzaj>
    <derivirana_varijabla naziv="DomainObject.Predmet.ProtustrankaIDrugi_1">CELLA MAGNA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MAGNA d.o.o., OIB 97402361977, Štefanovečka 2, 10000 Zagreb</izvorni_sadrzaj>
    <derivirana_varijabla naziv="DomainObject.Predmet.ProtustrankaIDrugiAdressOIB_1">CELLA MAGNA d.o.o., OIB 97402361977, Štefanovečka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MAGNA d.o.o.</item>
    </izvorni_sadrzaj>
    <derivirana_varijabla naziv="DomainObject.Predmet.SudioniciListNaziv_1">
      <item>FINA Regionalni centar Zagreb</item>
      <item>CELLA MAGNA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MAGNA d.o.o., OIB 97402361977, Štefanovečka 2,10000 Zagreb</item>
    </izvorni_sadrzaj>
    <derivirana_varijabla naziv="DomainObject.Predmet.SudioniciListAdressOIB_1">
      <item>FINA Regionalni centar Zagreb, OIB 85821130368, Trg svibanjskih žrtava 1995. 1,10000 Zagreb</item>
      <item>CELLA MAGNA d.o.o., OIB 97402361977, Štefanovečka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97402361977</item>
    </izvorni_sadrzaj>
    <derivirana_varijabla naziv="DomainObject.Predmet.SudioniciListNazivOIB_1">
      <item>, OIB 85821130368</item>
      <item>, OIB 97402361977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2627</properties:Characters>
  <properties:Lines>74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2016-01-26T08:03:00Z</dcterms:created>
  <dc:creator>Sudsko vijeæe</dc:creator>
  <cp:lastModifiedBy>Tatjana Slaviček</cp:lastModifiedBy>
  <cp:lastPrinted>2016-01-22T10:16:00Z</cp:lastPrinted>
  <dcterms:modified xmlns:xsi="http://www.w3.org/2001/XMLSchema-instance" xsi:type="dcterms:W3CDTF">2016-01-27T10:50:00Z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