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6c2c72" w14:paraId="26c2c72" w:rsidRDefault="002B0174" w:rsidP="002B0174" w:rsidR="00FF0485" w:rsidRPr="002B0174">
      <w:pPr>
        <w15:collapsed w:val="false"/>
        <w:rPr>
          <w:color w:val="000000"/>
          <w:sz w:val="24"/>
          <w:szCs w:val="24"/>
        </w:rPr>
      </w:pPr>
      <w:bookmarkStart w:name="_GoBack" w:id="0"/>
      <w:bookmarkEnd w:id="0"/>
      <w:r w:rsidRPr="002B0174">
        <w:rPr>
          <w:noProof/>
          <w:color w:val="000000"/>
          <w:sz w:val="24"/>
          <w:szCs w:val="24"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2B0174" w:rsidP="002B0174" w:rsidR="002B0174" w:rsidRPr="002B0174">
      <w:pPr>
        <w:rPr>
          <w:sz w:val="24"/>
          <w:szCs w:val="24"/>
        </w:rPr>
      </w:pPr>
      <w:r w:rsidRPr="002B0174">
        <w:rPr>
          <w:sz w:val="24"/>
          <w:szCs w:val="24"/>
        </w:rPr>
        <w:t>REPUBLIKA HRVATSKA</w:t>
      </w:r>
      <w:r w:rsidRPr="002B0174">
        <w:rPr>
          <w:sz w:val="24"/>
          <w:szCs w:val="24"/>
        </w:rPr>
        <w:tab/>
      </w:r>
      <w:r w:rsidRPr="002B0174">
        <w:rPr>
          <w:sz w:val="24"/>
          <w:szCs w:val="24"/>
        </w:rPr>
        <w:tab/>
      </w:r>
      <w:r w:rsidRPr="002B0174">
        <w:rPr>
          <w:sz w:val="24"/>
          <w:szCs w:val="24"/>
        </w:rPr>
        <w:tab/>
      </w:r>
      <w:r w:rsidRPr="002B0174">
        <w:rPr>
          <w:sz w:val="24"/>
          <w:szCs w:val="24"/>
        </w:rPr>
        <w:tab/>
      </w:r>
      <w:r w:rsidRPr="002B0174">
        <w:rPr>
          <w:sz w:val="24"/>
          <w:szCs w:val="24"/>
        </w:rPr>
        <w:tab/>
      </w:r>
    </w:p>
    <w:p w:rsidRDefault="002B0174" w:rsidP="002B0174" w:rsidR="002B0174" w:rsidRPr="002B0174">
      <w:pPr>
        <w:rPr>
          <w:sz w:val="24"/>
          <w:szCs w:val="24"/>
        </w:rPr>
      </w:pPr>
      <w:r w:rsidRPr="002B0174">
        <w:rPr>
          <w:sz w:val="24"/>
          <w:szCs w:val="24"/>
        </w:rPr>
        <w:t>TRGOVAČKI SUD U SPLITU</w:t>
      </w:r>
      <w:r w:rsidRPr="002B0174">
        <w:rPr>
          <w:sz w:val="24"/>
          <w:szCs w:val="24"/>
        </w:rPr>
        <w:tab/>
      </w:r>
      <w:r w:rsidRPr="002B0174">
        <w:rPr>
          <w:sz w:val="24"/>
          <w:szCs w:val="24"/>
        </w:rPr>
        <w:tab/>
      </w:r>
      <w:r w:rsidRPr="002B0174">
        <w:rPr>
          <w:sz w:val="24"/>
          <w:szCs w:val="24"/>
        </w:rPr>
        <w:tab/>
      </w:r>
      <w:r w:rsidRPr="002B0174">
        <w:rPr>
          <w:sz w:val="24"/>
          <w:szCs w:val="24"/>
        </w:rPr>
        <w:tab/>
      </w:r>
      <w:r w:rsidRPr="002B0174">
        <w:rPr>
          <w:sz w:val="24"/>
          <w:szCs w:val="24"/>
        </w:rPr>
        <w:tab/>
      </w:r>
      <w:r w:rsidRPr="002B0174">
        <w:rPr>
          <w:sz w:val="24"/>
          <w:szCs w:val="24"/>
        </w:rPr>
        <w:tab/>
      </w:r>
    </w:p>
    <w:p w:rsidRDefault="002B0174" w:rsidP="002B0174" w:rsidR="002B0174" w:rsidRPr="002B0174">
      <w:pPr>
        <w:rPr>
          <w:sz w:val="24"/>
          <w:szCs w:val="24"/>
        </w:rPr>
      </w:pPr>
      <w:r w:rsidRPr="002B0174">
        <w:rPr>
          <w:sz w:val="24"/>
          <w:szCs w:val="24"/>
        </w:rPr>
        <w:t>Split, Sukoišanska 6</w:t>
      </w:r>
    </w:p>
    <w:p w:rsidRDefault="002B0174" w:rsidP="002B0174" w:rsidR="002B0174" w:rsidRPr="002B0174">
      <w:pPr>
        <w:rPr>
          <w:sz w:val="24"/>
          <w:szCs w:val="24"/>
        </w:rPr>
      </w:pPr>
      <w:r w:rsidRPr="002B0174">
        <w:rPr>
          <w:sz w:val="24"/>
          <w:szCs w:val="24"/>
        </w:rPr>
        <w:tab/>
      </w:r>
    </w:p>
    <w:p w:rsidRDefault="002B0174" w:rsidP="002B0174" w:rsidR="002B0174" w:rsidRPr="002B0174">
      <w:pPr>
        <w:pStyle w:val="Naslov1"/>
        <w:jc w:val="center"/>
        <w:rPr>
          <w:b w:val="false"/>
          <w:szCs w:val="24"/>
        </w:rPr>
      </w:pPr>
      <w:r w:rsidRPr="002B0174">
        <w:rPr>
          <w:b w:val="false"/>
          <w:szCs w:val="24"/>
        </w:rPr>
        <w:t>R J E Š E N J E</w:t>
      </w:r>
    </w:p>
    <w:p w:rsidRDefault="002B0174" w:rsidP="002B0174" w:rsidR="002B0174" w:rsidRPr="002B0174">
      <w:pPr>
        <w:rPr>
          <w:sz w:val="24"/>
          <w:szCs w:val="24"/>
        </w:rPr>
      </w:pPr>
    </w:p>
    <w:p w:rsidRDefault="002B0174" w:rsidP="002B0174" w:rsidR="002B0174" w:rsidRPr="002B0174">
      <w:pPr>
        <w:rPr>
          <w:sz w:val="24"/>
          <w:szCs w:val="24"/>
        </w:rPr>
      </w:pPr>
    </w:p>
    <w:p w:rsidRDefault="002B0174" w:rsidP="002B0174" w:rsidR="002B0174" w:rsidRPr="002B0174">
      <w:pPr>
        <w:ind w:firstLine="708"/>
        <w:jc w:val="both"/>
        <w:rPr>
          <w:sz w:val="24"/>
          <w:szCs w:val="24"/>
        </w:rPr>
      </w:pPr>
      <w:r w:rsidRPr="002B0174">
        <w:rPr>
          <w:sz w:val="24"/>
          <w:szCs w:val="24"/>
        </w:rPr>
        <w:t xml:space="preserve">Trgovački sud u Splitu, po stečajnom sucu Katarini Mikulić kao sucu pojedincu, u stečajnom postupku nad trgovačkim društvom dužnikom VERTIGO d.o.o. u stečaju, Split, Savska 8, OIB: 80053629143, zastupan po stečajnoj upraviteljici Nataliji Mladineo iz Splita,  Viška 24, OIB: 62875698528, dana </w:t>
      </w:r>
      <w:r w:rsidR="00690BCB">
        <w:rPr>
          <w:sz w:val="24"/>
          <w:szCs w:val="24"/>
        </w:rPr>
        <w:t>24</w:t>
      </w:r>
      <w:r w:rsidRPr="002B0174">
        <w:rPr>
          <w:sz w:val="24"/>
          <w:szCs w:val="24"/>
        </w:rPr>
        <w:t xml:space="preserve">. kolovoza 2017. godine </w:t>
      </w:r>
    </w:p>
    <w:p w:rsidRDefault="00FF0485" w:rsidP="000B2D08" w:rsidR="00FF0485" w:rsidRPr="002B0174">
      <w:pPr>
        <w:ind w:firstLine="720"/>
        <w:jc w:val="both"/>
        <w:rPr>
          <w:sz w:val="24"/>
          <w:szCs w:val="24"/>
        </w:rPr>
      </w:pPr>
    </w:p>
    <w:p w:rsidRDefault="00FF0485" w:rsidR="00FF0485" w:rsidRPr="002B0174">
      <w:pPr>
        <w:jc w:val="both"/>
        <w:rPr>
          <w:sz w:val="24"/>
          <w:szCs w:val="24"/>
        </w:rPr>
      </w:pPr>
    </w:p>
    <w:p w:rsidRDefault="00FF0485" w:rsidR="00FF0485" w:rsidRPr="002B0174">
      <w:pPr>
        <w:jc w:val="center"/>
        <w:rPr>
          <w:sz w:val="24"/>
          <w:szCs w:val="24"/>
        </w:rPr>
      </w:pPr>
      <w:r w:rsidRPr="002B0174">
        <w:rPr>
          <w:sz w:val="24"/>
          <w:szCs w:val="24"/>
        </w:rPr>
        <w:t>r i j e š i o    j e</w:t>
      </w:r>
    </w:p>
    <w:p w:rsidRDefault="00FF0485" w:rsidR="00FF0485" w:rsidRPr="002B0174">
      <w:pPr>
        <w:jc w:val="center"/>
        <w:rPr>
          <w:b/>
          <w:sz w:val="24"/>
          <w:szCs w:val="24"/>
        </w:rPr>
      </w:pPr>
    </w:p>
    <w:p w:rsidRDefault="002B0174" w:rsidP="00447442" w:rsidR="002B0174" w:rsidRPr="002B0174">
      <w:pPr>
        <w:jc w:val="both"/>
        <w:rPr>
          <w:sz w:val="24"/>
          <w:szCs w:val="24"/>
        </w:rPr>
      </w:pPr>
      <w:r w:rsidRPr="002B0174">
        <w:rPr>
          <w:sz w:val="24"/>
          <w:szCs w:val="24"/>
        </w:rPr>
        <w:t xml:space="preserve">I. </w:t>
      </w:r>
      <w:r w:rsidR="00FF0485" w:rsidRPr="002B0174">
        <w:rPr>
          <w:sz w:val="24"/>
          <w:szCs w:val="24"/>
        </w:rPr>
        <w:t>Ponuditelju</w:t>
      </w:r>
      <w:r w:rsidRPr="002B0174">
        <w:rPr>
          <w:sz w:val="24"/>
          <w:szCs w:val="24"/>
        </w:rPr>
        <w:t xml:space="preserve"> MARKO GRGIĆ, Kupreška 14, Split, OIB: 24106747477 </w:t>
      </w:r>
      <w:r w:rsidR="00FF0485" w:rsidRPr="002B0174">
        <w:rPr>
          <w:sz w:val="24"/>
          <w:szCs w:val="24"/>
        </w:rPr>
        <w:t xml:space="preserve">dosuđuje </w:t>
      </w:r>
      <w:r w:rsidR="009D7D10" w:rsidRPr="002B0174">
        <w:rPr>
          <w:sz w:val="24"/>
          <w:szCs w:val="24"/>
        </w:rPr>
        <w:t>se</w:t>
      </w:r>
      <w:r w:rsidRPr="002B0174">
        <w:rPr>
          <w:sz w:val="24"/>
          <w:szCs w:val="24"/>
        </w:rPr>
        <w:t xml:space="preserve"> </w:t>
      </w:r>
      <w:r w:rsidR="00690BCB">
        <w:rPr>
          <w:sz w:val="24"/>
          <w:szCs w:val="24"/>
        </w:rPr>
        <w:t xml:space="preserve">imovina stečajnog dužnika i to </w:t>
      </w:r>
      <w:r w:rsidRPr="002B0174">
        <w:rPr>
          <w:sz w:val="24"/>
          <w:szCs w:val="24"/>
        </w:rPr>
        <w:t xml:space="preserve">posebni </w:t>
      </w:r>
      <w:r>
        <w:rPr>
          <w:sz w:val="24"/>
          <w:szCs w:val="24"/>
        </w:rPr>
        <w:t>dio</w:t>
      </w:r>
      <w:r w:rsidRPr="002B0174">
        <w:rPr>
          <w:sz w:val="24"/>
          <w:szCs w:val="24"/>
        </w:rPr>
        <w:t xml:space="preserve"> zgrade sagrađene  na čest. zem. 4629/4 ZU 20184 K.O. Split </w:t>
      </w:r>
      <w:r w:rsidR="00013C87">
        <w:rPr>
          <w:sz w:val="24"/>
          <w:szCs w:val="24"/>
        </w:rPr>
        <w:t xml:space="preserve">- </w:t>
      </w:r>
      <w:r w:rsidR="0097026B">
        <w:rPr>
          <w:sz w:val="24"/>
          <w:szCs w:val="24"/>
        </w:rPr>
        <w:t>g</w:t>
      </w:r>
      <w:r w:rsidR="00447442">
        <w:rPr>
          <w:sz w:val="24"/>
          <w:szCs w:val="24"/>
        </w:rPr>
        <w:t>aražno parking mjesto oznake G2PM-2</w:t>
      </w:r>
      <w:r w:rsidR="0097026B">
        <w:rPr>
          <w:sz w:val="24"/>
          <w:szCs w:val="24"/>
        </w:rPr>
        <w:t>, upisano u podulošku broj 2,</w:t>
      </w:r>
      <w:r w:rsidR="00447442">
        <w:rPr>
          <w:sz w:val="24"/>
          <w:szCs w:val="24"/>
        </w:rPr>
        <w:t xml:space="preserve"> etaža 8/2960</w:t>
      </w:r>
      <w:r w:rsidR="0097026B">
        <w:rPr>
          <w:sz w:val="24"/>
          <w:szCs w:val="24"/>
        </w:rPr>
        <w:t xml:space="preserve"> dijela koji je suvlasnički dio povezan sa cjelinom,</w:t>
      </w:r>
      <w:r w:rsidR="00447442">
        <w:rPr>
          <w:sz w:val="24"/>
          <w:szCs w:val="24"/>
        </w:rPr>
        <w:t xml:space="preserve"> locirano u podrumu II (zatvoreno) stambene zgrade</w:t>
      </w:r>
      <w:r w:rsidR="007635D5">
        <w:rPr>
          <w:sz w:val="24"/>
          <w:szCs w:val="24"/>
        </w:rPr>
        <w:t>,</w:t>
      </w:r>
      <w:r w:rsidR="0097026B">
        <w:rPr>
          <w:sz w:val="24"/>
          <w:szCs w:val="24"/>
        </w:rPr>
        <w:t xml:space="preserve"> ukupne površine 14,19m</w:t>
      </w:r>
      <w:r w:rsidR="0097026B" w:rsidRPr="0097026B">
        <w:rPr>
          <w:sz w:val="24"/>
          <w:szCs w:val="24"/>
          <w:vertAlign w:val="superscript"/>
        </w:rPr>
        <w:t>2</w:t>
      </w:r>
      <w:r w:rsidR="0097026B">
        <w:rPr>
          <w:sz w:val="24"/>
          <w:szCs w:val="24"/>
        </w:rPr>
        <w:t xml:space="preserve"> na adresi Kupreška 14, Split. </w:t>
      </w:r>
    </w:p>
    <w:p w:rsidRDefault="002B0174" w:rsidP="002B0174" w:rsidR="002B0174">
      <w:pPr>
        <w:jc w:val="both"/>
        <w:rPr>
          <w:sz w:val="24"/>
          <w:szCs w:val="24"/>
        </w:rPr>
      </w:pPr>
    </w:p>
    <w:p w:rsidRDefault="002E489B" w:rsidP="002E489B" w:rsidR="002939B2" w:rsidRPr="002E489B">
      <w:pPr>
        <w:tabs>
          <w:tab w:pos="709" w:val="num"/>
        </w:tabs>
        <w:jc w:val="both"/>
        <w:rPr>
          <w:b/>
          <w:color w:val="FF0000"/>
          <w:sz w:val="24"/>
          <w:szCs w:val="24"/>
        </w:rPr>
      </w:pPr>
      <w:r>
        <w:rPr>
          <w:sz w:val="24"/>
          <w:szCs w:val="24"/>
        </w:rPr>
        <w:t xml:space="preserve">II. </w:t>
      </w:r>
      <w:r w:rsidR="0064790B" w:rsidRPr="002B0174">
        <w:rPr>
          <w:sz w:val="24"/>
          <w:szCs w:val="24"/>
        </w:rPr>
        <w:t>Imovina</w:t>
      </w:r>
      <w:r w:rsidR="00FF0485" w:rsidRPr="002B0174">
        <w:rPr>
          <w:sz w:val="24"/>
          <w:szCs w:val="24"/>
        </w:rPr>
        <w:t xml:space="preserve"> iz točke I. ovog rješenja predat će se ponuditelju</w:t>
      </w:r>
      <w:r>
        <w:rPr>
          <w:sz w:val="24"/>
          <w:szCs w:val="24"/>
        </w:rPr>
        <w:t xml:space="preserve"> </w:t>
      </w:r>
      <w:r w:rsidRPr="002B0174">
        <w:rPr>
          <w:sz w:val="24"/>
          <w:szCs w:val="24"/>
        </w:rPr>
        <w:t>MARKO GRGIĆ, Kupreška 14, Split, OIB: 24106747477</w:t>
      </w:r>
      <w:r w:rsidR="00FF0485" w:rsidRPr="002B0174">
        <w:rPr>
          <w:sz w:val="24"/>
          <w:szCs w:val="24"/>
        </w:rPr>
        <w:t xml:space="preserve"> nakon što u cijelosti u roku od </w:t>
      </w:r>
      <w:r w:rsidR="00A71EB7" w:rsidRPr="002B0174">
        <w:rPr>
          <w:sz w:val="24"/>
          <w:szCs w:val="24"/>
        </w:rPr>
        <w:t>15</w:t>
      </w:r>
      <w:r w:rsidR="00FF0485" w:rsidRPr="002B0174">
        <w:rPr>
          <w:sz w:val="24"/>
          <w:szCs w:val="24"/>
        </w:rPr>
        <w:t xml:space="preserve"> dana od </w:t>
      </w:r>
      <w:r>
        <w:rPr>
          <w:sz w:val="24"/>
          <w:szCs w:val="24"/>
        </w:rPr>
        <w:t>primitka</w:t>
      </w:r>
      <w:r w:rsidR="00FF0485" w:rsidRPr="002B0174">
        <w:rPr>
          <w:sz w:val="24"/>
          <w:szCs w:val="24"/>
        </w:rPr>
        <w:t xml:space="preserve"> ovog rješenja položi iznos kupovnine od </w:t>
      </w:r>
      <w:r w:rsidR="007635D5" w:rsidRPr="007635D5">
        <w:rPr>
          <w:sz w:val="24"/>
          <w:szCs w:val="24"/>
        </w:rPr>
        <w:t>35.731,69</w:t>
      </w:r>
      <w:r w:rsidR="00142C4A" w:rsidRPr="007635D5">
        <w:rPr>
          <w:sz w:val="24"/>
          <w:szCs w:val="24"/>
        </w:rPr>
        <w:t xml:space="preserve"> </w:t>
      </w:r>
      <w:r w:rsidR="00142C4A" w:rsidRPr="002B0174">
        <w:rPr>
          <w:sz w:val="24"/>
          <w:szCs w:val="24"/>
        </w:rPr>
        <w:t xml:space="preserve">kuna </w:t>
      </w:r>
      <w:r w:rsidR="00FF0485" w:rsidRPr="002B0174">
        <w:rPr>
          <w:sz w:val="24"/>
          <w:szCs w:val="24"/>
        </w:rPr>
        <w:t xml:space="preserve">u korist računa </w:t>
      </w:r>
      <w:r w:rsidR="00C3304F" w:rsidRPr="002B0174">
        <w:rPr>
          <w:sz w:val="24"/>
          <w:szCs w:val="24"/>
        </w:rPr>
        <w:t>IBAN</w:t>
      </w:r>
      <w:r w:rsidR="00F237F9" w:rsidRPr="002B0174">
        <w:rPr>
          <w:sz w:val="24"/>
          <w:szCs w:val="24"/>
        </w:rPr>
        <w:t>: HR1123900011300028787 Model: HR11 poziv na broj</w:t>
      </w:r>
      <w:r w:rsidR="00BC00E9" w:rsidRPr="002B0174">
        <w:rPr>
          <w:sz w:val="24"/>
          <w:szCs w:val="24"/>
        </w:rPr>
        <w:t xml:space="preserve"> </w:t>
      </w:r>
      <w:r w:rsidR="008735FD" w:rsidRPr="002B0174">
        <w:rPr>
          <w:sz w:val="24"/>
          <w:szCs w:val="24"/>
        </w:rPr>
        <w:t xml:space="preserve">(P1) </w:t>
      </w:r>
      <w:r>
        <w:rPr>
          <w:sz w:val="24"/>
          <w:szCs w:val="24"/>
        </w:rPr>
        <w:t>30325</w:t>
      </w:r>
      <w:r w:rsidR="00FF0485" w:rsidRPr="002B0174">
        <w:rPr>
          <w:sz w:val="24"/>
          <w:szCs w:val="24"/>
        </w:rPr>
        <w:t>,</w:t>
      </w:r>
      <w:r w:rsidR="00610E19" w:rsidRPr="002B0174">
        <w:rPr>
          <w:sz w:val="24"/>
          <w:szCs w:val="24"/>
        </w:rPr>
        <w:t xml:space="preserve"> a kao podatak drugi broj (P2)</w:t>
      </w:r>
      <w:r w:rsidR="00EB7C39" w:rsidRPr="002B0174">
        <w:rPr>
          <w:sz w:val="24"/>
          <w:szCs w:val="24"/>
        </w:rPr>
        <w:t xml:space="preserve"> odvojen crticom (-)</w:t>
      </w:r>
      <w:r w:rsidR="00610E19" w:rsidRPr="002B0174">
        <w:rPr>
          <w:sz w:val="24"/>
          <w:szCs w:val="24"/>
        </w:rPr>
        <w:t xml:space="preserve"> </w:t>
      </w:r>
      <w:r>
        <w:rPr>
          <w:sz w:val="24"/>
          <w:szCs w:val="24"/>
        </w:rPr>
        <w:t>4995</w:t>
      </w:r>
      <w:r w:rsidR="00610E19" w:rsidRPr="002B0174">
        <w:rPr>
          <w:sz w:val="24"/>
          <w:szCs w:val="24"/>
        </w:rPr>
        <w:t>,</w:t>
      </w:r>
      <w:r w:rsidR="00FF0485" w:rsidRPr="002B0174">
        <w:rPr>
          <w:sz w:val="24"/>
          <w:szCs w:val="24"/>
        </w:rPr>
        <w:t xml:space="preserve"> opis plaćanja uplata cijene za St-</w:t>
      </w:r>
      <w:r>
        <w:rPr>
          <w:sz w:val="24"/>
          <w:szCs w:val="24"/>
        </w:rPr>
        <w:t>198/2012</w:t>
      </w:r>
      <w:r w:rsidR="00FF0485" w:rsidRPr="002B0174">
        <w:rPr>
          <w:sz w:val="24"/>
          <w:szCs w:val="24"/>
        </w:rPr>
        <w:t xml:space="preserve"> i nakon što ovo rješenje postane pravomoćn</w:t>
      </w:r>
      <w:r w:rsidR="00FF0485" w:rsidRPr="00AB24F9">
        <w:rPr>
          <w:sz w:val="24"/>
          <w:szCs w:val="24"/>
        </w:rPr>
        <w:t>o.</w:t>
      </w:r>
      <w:r w:rsidR="00CD7576" w:rsidRPr="00AB24F9">
        <w:rPr>
          <w:sz w:val="24"/>
          <w:szCs w:val="24"/>
        </w:rPr>
        <w:t xml:space="preserve"> </w:t>
      </w:r>
    </w:p>
    <w:p w:rsidRDefault="002E489B" w:rsidP="00F444B5" w:rsidR="002E489B">
      <w:pPr>
        <w:tabs>
          <w:tab w:pos="709" w:val="num"/>
        </w:tabs>
        <w:ind w:hanging="709" w:left="709"/>
        <w:jc w:val="both"/>
        <w:rPr>
          <w:sz w:val="24"/>
          <w:szCs w:val="24"/>
        </w:rPr>
      </w:pPr>
    </w:p>
    <w:p w:rsidRDefault="002E489B" w:rsidP="002E489B" w:rsidR="00FF0485">
      <w:pPr>
        <w:tabs>
          <w:tab w:pos="0" w:val="num"/>
        </w:tabs>
        <w:ind w:hanging="709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CD7576" w:rsidRPr="002B0174">
        <w:rPr>
          <w:sz w:val="24"/>
          <w:szCs w:val="24"/>
        </w:rPr>
        <w:t xml:space="preserve">Primitak ovog rješenja računa se sukladno čl. </w:t>
      </w:r>
      <w:r w:rsidR="00574E6D" w:rsidRPr="002B0174">
        <w:rPr>
          <w:sz w:val="24"/>
          <w:szCs w:val="24"/>
        </w:rPr>
        <w:t>103</w:t>
      </w:r>
      <w:r w:rsidR="00C61842" w:rsidRPr="002B0174">
        <w:rPr>
          <w:sz w:val="24"/>
          <w:szCs w:val="24"/>
        </w:rPr>
        <w:t>.</w:t>
      </w:r>
      <w:r w:rsidR="00CD7576" w:rsidRPr="002B0174">
        <w:rPr>
          <w:sz w:val="24"/>
          <w:szCs w:val="24"/>
        </w:rPr>
        <w:t xml:space="preserve"> </w:t>
      </w:r>
      <w:r w:rsidR="00574E6D" w:rsidRPr="002B0174">
        <w:rPr>
          <w:sz w:val="24"/>
          <w:szCs w:val="24"/>
        </w:rPr>
        <w:t>O</w:t>
      </w:r>
      <w:r>
        <w:rPr>
          <w:sz w:val="24"/>
          <w:szCs w:val="24"/>
        </w:rPr>
        <w:t xml:space="preserve">vršnog zakona u vezi s čl. 247. </w:t>
      </w:r>
      <w:r w:rsidR="00574E6D" w:rsidRPr="002B0174">
        <w:rPr>
          <w:sz w:val="24"/>
          <w:szCs w:val="24"/>
        </w:rPr>
        <w:t>Stečajnog zakona</w:t>
      </w:r>
      <w:r w:rsidR="00CD7576" w:rsidRPr="002B0174">
        <w:rPr>
          <w:sz w:val="24"/>
          <w:szCs w:val="24"/>
        </w:rPr>
        <w:t xml:space="preserve"> istekom </w:t>
      </w:r>
      <w:r w:rsidR="00BC00E9" w:rsidRPr="002B0174">
        <w:rPr>
          <w:sz w:val="24"/>
          <w:szCs w:val="24"/>
        </w:rPr>
        <w:t>treće</w:t>
      </w:r>
      <w:r w:rsidR="00CD7576" w:rsidRPr="002B0174">
        <w:rPr>
          <w:sz w:val="24"/>
          <w:szCs w:val="24"/>
        </w:rPr>
        <w:t>g dana od dana objave na e-Oglasnoj ploči.</w:t>
      </w:r>
    </w:p>
    <w:p w:rsidRDefault="002E489B" w:rsidP="002E489B" w:rsidR="002E489B" w:rsidRPr="002B0174">
      <w:pPr>
        <w:tabs>
          <w:tab w:pos="0" w:val="num"/>
        </w:tabs>
        <w:ind w:hanging="709"/>
        <w:jc w:val="both"/>
        <w:rPr>
          <w:sz w:val="24"/>
          <w:szCs w:val="24"/>
        </w:rPr>
      </w:pPr>
    </w:p>
    <w:p w:rsidRDefault="00E82B67" w:rsidP="002E489B" w:rsidR="00E82B67" w:rsidRPr="002B0174">
      <w:pPr>
        <w:tabs>
          <w:tab w:pos="0" w:val="num"/>
        </w:tabs>
        <w:jc w:val="both"/>
        <w:rPr>
          <w:sz w:val="24"/>
          <w:szCs w:val="24"/>
        </w:rPr>
      </w:pPr>
      <w:r w:rsidRPr="002B0174">
        <w:rPr>
          <w:sz w:val="24"/>
          <w:szCs w:val="24"/>
        </w:rPr>
        <w:t xml:space="preserve">Uplaćena jamčevina u iznosu od </w:t>
      </w:r>
      <w:r w:rsidR="00D63F8E">
        <w:rPr>
          <w:sz w:val="24"/>
          <w:szCs w:val="24"/>
        </w:rPr>
        <w:t>3.553,16</w:t>
      </w:r>
      <w:r w:rsidRPr="002B0174">
        <w:rPr>
          <w:sz w:val="24"/>
          <w:szCs w:val="24"/>
        </w:rPr>
        <w:t xml:space="preserve"> kuna uračunava se u kupovninu.</w:t>
      </w:r>
    </w:p>
    <w:p w:rsidRDefault="00FF0485" w:rsidP="00F444B5" w:rsidR="00FF0485">
      <w:pPr>
        <w:pStyle w:val="Tijeloteksta"/>
        <w:tabs>
          <w:tab w:pos="709" w:val="num"/>
        </w:tabs>
        <w:ind w:hanging="720" w:left="720"/>
        <w:rPr>
          <w:szCs w:val="24"/>
        </w:rPr>
      </w:pPr>
    </w:p>
    <w:p w:rsidRDefault="00D63F8E" w:rsidP="00D63F8E" w:rsidR="00AB24F9">
      <w:pPr>
        <w:pStyle w:val="Tijeloteksta"/>
        <w:tabs>
          <w:tab w:pos="0" w:val="num"/>
        </w:tabs>
        <w:ind w:hanging="720"/>
        <w:rPr>
          <w:szCs w:val="24"/>
        </w:rPr>
      </w:pPr>
      <w:r>
        <w:rPr>
          <w:szCs w:val="24"/>
        </w:rPr>
        <w:tab/>
        <w:t xml:space="preserve">III. </w:t>
      </w:r>
      <w:r w:rsidR="00D42F30" w:rsidRPr="002B0174">
        <w:rPr>
          <w:szCs w:val="24"/>
        </w:rPr>
        <w:t>Ako</w:t>
      </w:r>
      <w:r w:rsidR="00AB24F9">
        <w:rPr>
          <w:szCs w:val="24"/>
        </w:rPr>
        <w:t xml:space="preserve"> ponuditelj</w:t>
      </w:r>
      <w:r w:rsidR="00D42F30" w:rsidRPr="002B0174">
        <w:rPr>
          <w:szCs w:val="24"/>
        </w:rPr>
        <w:t xml:space="preserve"> kupac koji je stavio najpovoljniju ponudu n</w:t>
      </w:r>
      <w:r>
        <w:rPr>
          <w:szCs w:val="24"/>
        </w:rPr>
        <w:t xml:space="preserve">e položi kupovinu u cijelosti u </w:t>
      </w:r>
      <w:r w:rsidR="00D42F30" w:rsidRPr="002B0174">
        <w:rPr>
          <w:szCs w:val="24"/>
        </w:rPr>
        <w:t xml:space="preserve">roku iz ove odluke, </w:t>
      </w:r>
      <w:r w:rsidR="00AB24F9">
        <w:rPr>
          <w:szCs w:val="24"/>
        </w:rPr>
        <w:t xml:space="preserve">imovina će se dosuditi kupcima koji su ponudili nižu cijenu, redom prema veličini cijene koju su ponudili. Ako kupac u određenom roku ne položi kupovninu sud će rješenjem proglasiti prodaju nevažećom i odrediti novu prodaju. </w:t>
      </w:r>
    </w:p>
    <w:p w:rsidRDefault="00AB24F9" w:rsidP="00AB24F9" w:rsidR="00AB24F9" w:rsidRPr="002B0174">
      <w:pPr>
        <w:tabs>
          <w:tab w:pos="709" w:val="num"/>
        </w:tabs>
        <w:jc w:val="both"/>
        <w:rPr>
          <w:b/>
          <w:sz w:val="24"/>
          <w:szCs w:val="24"/>
        </w:rPr>
      </w:pPr>
    </w:p>
    <w:p w:rsidRDefault="00D63F8E" w:rsidP="00D63F8E" w:rsidR="00FF0485" w:rsidRPr="002B0174">
      <w:pPr>
        <w:tabs>
          <w:tab w:pos="0" w:val="num"/>
          <w:tab w:pos="567" w:val="left"/>
        </w:tabs>
        <w:ind w:hanging="709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5C3F53" w:rsidRPr="00D63F8E">
        <w:rPr>
          <w:sz w:val="24"/>
          <w:szCs w:val="24"/>
        </w:rPr>
        <w:t>IV.</w:t>
      </w:r>
      <w:r>
        <w:rPr>
          <w:sz w:val="24"/>
          <w:szCs w:val="24"/>
        </w:rPr>
        <w:t xml:space="preserve"> </w:t>
      </w:r>
      <w:r w:rsidR="00FF0485" w:rsidRPr="002B0174">
        <w:rPr>
          <w:sz w:val="24"/>
          <w:szCs w:val="24"/>
        </w:rPr>
        <w:t>Zaključkom o predaji nekretnine odredit će se upis prava vlasništva u zemljišnim knjigama na ime kupca i brisanje svih dosadašnjih upisa u zemljišnim knjigama na prodan</w:t>
      </w:r>
      <w:r>
        <w:rPr>
          <w:sz w:val="24"/>
          <w:szCs w:val="24"/>
        </w:rPr>
        <w:t>oj nekretnini</w:t>
      </w:r>
      <w:r w:rsidR="00FF0485" w:rsidRPr="002B0174">
        <w:rPr>
          <w:sz w:val="24"/>
          <w:szCs w:val="24"/>
        </w:rPr>
        <w:t>.</w:t>
      </w:r>
    </w:p>
    <w:p w:rsidRDefault="00FF0485" w:rsidP="00B3729B" w:rsidR="00FF0485" w:rsidRPr="002B0174">
      <w:pPr>
        <w:pStyle w:val="Tijeloteksta"/>
        <w:ind w:hanging="720" w:left="720"/>
        <w:rPr>
          <w:szCs w:val="24"/>
        </w:rPr>
      </w:pPr>
    </w:p>
    <w:p w:rsidRDefault="00FF0485" w:rsidP="007E02BC" w:rsidR="00AB24F9">
      <w:pPr>
        <w:jc w:val="both"/>
        <w:rPr>
          <w:sz w:val="24"/>
          <w:szCs w:val="24"/>
        </w:rPr>
      </w:pPr>
      <w:r w:rsidRPr="00690BCB">
        <w:rPr>
          <w:sz w:val="24"/>
          <w:szCs w:val="24"/>
        </w:rPr>
        <w:t>V.</w:t>
      </w:r>
      <w:r w:rsidR="00D63F8E" w:rsidRPr="00690BCB">
        <w:rPr>
          <w:sz w:val="24"/>
          <w:szCs w:val="24"/>
        </w:rPr>
        <w:t xml:space="preserve"> </w:t>
      </w:r>
      <w:r w:rsidRPr="00690BCB">
        <w:rPr>
          <w:sz w:val="24"/>
          <w:szCs w:val="24"/>
        </w:rPr>
        <w:t>Nalaže se ovu dosudu prodan</w:t>
      </w:r>
      <w:r w:rsidR="00D63F8E" w:rsidRPr="00690BCB">
        <w:rPr>
          <w:sz w:val="24"/>
          <w:szCs w:val="24"/>
        </w:rPr>
        <w:t>e</w:t>
      </w:r>
      <w:r w:rsidRPr="00690BCB">
        <w:rPr>
          <w:sz w:val="24"/>
          <w:szCs w:val="24"/>
        </w:rPr>
        <w:t xml:space="preserve"> nekretnin</w:t>
      </w:r>
      <w:r w:rsidR="00D63F8E" w:rsidRPr="00690BCB">
        <w:rPr>
          <w:sz w:val="24"/>
          <w:szCs w:val="24"/>
        </w:rPr>
        <w:t>e</w:t>
      </w:r>
      <w:r w:rsidRPr="00690BCB">
        <w:rPr>
          <w:sz w:val="24"/>
          <w:szCs w:val="24"/>
        </w:rPr>
        <w:t xml:space="preserve"> zabilježiti u zemljišnim knjig</w:t>
      </w:r>
      <w:r w:rsidR="007254CE" w:rsidRPr="00690BCB">
        <w:rPr>
          <w:sz w:val="24"/>
          <w:szCs w:val="24"/>
        </w:rPr>
        <w:t xml:space="preserve">ama Općinskog suda u </w:t>
      </w:r>
      <w:r w:rsidR="00D63F8E" w:rsidRPr="00690BCB">
        <w:rPr>
          <w:sz w:val="24"/>
          <w:szCs w:val="24"/>
        </w:rPr>
        <w:t>Splitu</w:t>
      </w:r>
      <w:r w:rsidR="007E02BC" w:rsidRPr="00690BCB">
        <w:rPr>
          <w:sz w:val="24"/>
          <w:szCs w:val="24"/>
        </w:rPr>
        <w:t xml:space="preserve"> i to na čest. zem. 4629/4 ZU 20184 K.O. Split i to garažno parking mjesto oznake G2PM-2, upisano u podulošku broj 2, etaža 8/2960 dijela koji je suvlasnički dio </w:t>
      </w:r>
      <w:r w:rsidR="007E02BC" w:rsidRPr="00690BCB">
        <w:rPr>
          <w:sz w:val="24"/>
          <w:szCs w:val="24"/>
        </w:rPr>
        <w:lastRenderedPageBreak/>
        <w:t>povezan sa cjelinom, locirano u</w:t>
      </w:r>
      <w:r w:rsidR="007E02BC">
        <w:rPr>
          <w:sz w:val="24"/>
          <w:szCs w:val="24"/>
        </w:rPr>
        <w:t xml:space="preserve"> podrumu II (zatvoreno) stambene zgrade ukupne površine 14,19m</w:t>
      </w:r>
      <w:r w:rsidR="007E02BC" w:rsidRPr="0097026B">
        <w:rPr>
          <w:sz w:val="24"/>
          <w:szCs w:val="24"/>
          <w:vertAlign w:val="superscript"/>
        </w:rPr>
        <w:t>2</w:t>
      </w:r>
      <w:r w:rsidR="007E02BC">
        <w:rPr>
          <w:sz w:val="24"/>
          <w:szCs w:val="24"/>
        </w:rPr>
        <w:t xml:space="preserve"> na adresi Kupreška 14, Split</w:t>
      </w:r>
      <w:r w:rsidR="00AB24F9">
        <w:rPr>
          <w:sz w:val="24"/>
          <w:szCs w:val="24"/>
        </w:rPr>
        <w:t xml:space="preserve">, </w:t>
      </w:r>
      <w:r w:rsidR="00AB24F9" w:rsidRPr="00AB24F9">
        <w:rPr>
          <w:b/>
          <w:sz w:val="24"/>
          <w:szCs w:val="24"/>
        </w:rPr>
        <w:t>te po pravomoćnosti</w:t>
      </w:r>
      <w:r w:rsidR="00AB24F9" w:rsidRPr="00AB24F9">
        <w:rPr>
          <w:sz w:val="24"/>
          <w:szCs w:val="24"/>
        </w:rPr>
        <w:t xml:space="preserve"> </w:t>
      </w:r>
      <w:r w:rsidR="00AB24F9">
        <w:rPr>
          <w:sz w:val="24"/>
          <w:szCs w:val="24"/>
        </w:rPr>
        <w:t>ovog rješenja izvršiti brisanje svih zabilježbi i to zabilježbe:</w:t>
      </w:r>
    </w:p>
    <w:p w:rsidRDefault="007E02BC" w:rsidP="007E02BC" w:rsidR="007E02BC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7E02BC">
        <w:rPr>
          <w:sz w:val="24"/>
          <w:szCs w:val="24"/>
        </w:rPr>
        <w:t>prodaje nekretnina u stečajnom postupku nad stečajnim dužnikom VERTIGO d.o.o. „u stečaju“, Split, Savska 8, OIB:80053629143, na temelju rješenja Trgovačkog suda u Splitu pod poslovnim brojem 4.St-198/</w:t>
      </w:r>
      <w:r>
        <w:rPr>
          <w:sz w:val="24"/>
          <w:szCs w:val="24"/>
        </w:rPr>
        <w:t xml:space="preserve">2012 od 25. srpnja 2016. godine (upis pod brojem </w:t>
      </w:r>
      <w:r w:rsidRPr="007E02BC">
        <w:rPr>
          <w:b/>
          <w:sz w:val="24"/>
          <w:szCs w:val="24"/>
        </w:rPr>
        <w:t>Z-</w:t>
      </w:r>
      <w:r w:rsidRPr="007E02BC">
        <w:rPr>
          <w:b/>
        </w:rPr>
        <w:t xml:space="preserve"> </w:t>
      </w:r>
      <w:r w:rsidRPr="007E02BC">
        <w:rPr>
          <w:b/>
          <w:sz w:val="24"/>
          <w:szCs w:val="24"/>
        </w:rPr>
        <w:t>16966/2016</w:t>
      </w:r>
      <w:r>
        <w:rPr>
          <w:sz w:val="24"/>
          <w:szCs w:val="24"/>
        </w:rPr>
        <w:t>);</w:t>
      </w:r>
    </w:p>
    <w:p w:rsidRDefault="007E02BC" w:rsidP="007E02BC" w:rsidR="007E02BC" w:rsidRPr="007E02BC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7E02BC">
        <w:rPr>
          <w:sz w:val="24"/>
          <w:szCs w:val="24"/>
        </w:rPr>
        <w:t xml:space="preserve">Na teret 8/2960 dijela povezanog s garažno-parkirnim mjestom oznake G2PM-2, površine 14,19 m2, (površine s koeficijentom 8,51 m2), a na temelju Sporazuma radi osiguranja novčane tražbine zasnivanjem založnog prava na nekretninama od 23. ožujka 2011. godine, </w:t>
      </w:r>
      <w:r w:rsidR="00EF6B22">
        <w:rPr>
          <w:sz w:val="24"/>
          <w:szCs w:val="24"/>
        </w:rPr>
        <w:t xml:space="preserve">uknjižuje se pravo zaloga u </w:t>
      </w:r>
      <w:r w:rsidR="00EF6B22" w:rsidRPr="00EF6B22">
        <w:rPr>
          <w:sz w:val="24"/>
          <w:szCs w:val="24"/>
        </w:rPr>
        <w:t xml:space="preserve">iznosu od </w:t>
      </w:r>
      <w:r w:rsidR="00EF6B22" w:rsidRPr="00EF6B22">
        <w:rPr>
          <w:color w:val="000000"/>
          <w:sz w:val="24"/>
          <w:szCs w:val="24"/>
        </w:rPr>
        <w:t>2.422.295,94 kuna</w:t>
      </w:r>
      <w:r w:rsidR="00EF6B22">
        <w:rPr>
          <w:color w:val="000000"/>
          <w:sz w:val="15"/>
          <w:szCs w:val="15"/>
        </w:rPr>
        <w:t xml:space="preserve">  </w:t>
      </w:r>
      <w:r w:rsidR="00EF6B22">
        <w:rPr>
          <w:color w:val="000000"/>
          <w:sz w:val="24"/>
          <w:szCs w:val="24"/>
        </w:rPr>
        <w:t xml:space="preserve">s pripadajućim </w:t>
      </w:r>
      <w:r w:rsidRPr="007E02BC">
        <w:rPr>
          <w:sz w:val="24"/>
          <w:szCs w:val="24"/>
        </w:rPr>
        <w:t>zakons</w:t>
      </w:r>
      <w:r>
        <w:rPr>
          <w:sz w:val="24"/>
          <w:szCs w:val="24"/>
        </w:rPr>
        <w:t xml:space="preserve">kim zateznim kamatama, u korist RH, MF, Porezna uprava (upis pod brojem </w:t>
      </w:r>
      <w:r w:rsidRPr="00EF6B22">
        <w:rPr>
          <w:b/>
          <w:sz w:val="24"/>
          <w:szCs w:val="24"/>
        </w:rPr>
        <w:t>Z-</w:t>
      </w:r>
      <w:r w:rsidR="00EF6B22" w:rsidRPr="00EF6B22">
        <w:rPr>
          <w:b/>
        </w:rPr>
        <w:t xml:space="preserve"> </w:t>
      </w:r>
      <w:r w:rsidR="00EF6B22" w:rsidRPr="00EF6B22">
        <w:rPr>
          <w:b/>
          <w:sz w:val="24"/>
          <w:szCs w:val="24"/>
        </w:rPr>
        <w:t>3460/11</w:t>
      </w:r>
      <w:r w:rsidR="00EF6B22">
        <w:rPr>
          <w:sz w:val="24"/>
          <w:szCs w:val="24"/>
        </w:rPr>
        <w:t>).</w:t>
      </w:r>
    </w:p>
    <w:p w:rsidRDefault="00FF0485" w:rsidP="00B3729B" w:rsidR="00FF0485" w:rsidRPr="002B0174">
      <w:pPr>
        <w:pStyle w:val="Tijeloteksta"/>
        <w:ind w:hanging="720" w:left="720"/>
        <w:rPr>
          <w:szCs w:val="24"/>
        </w:rPr>
      </w:pPr>
    </w:p>
    <w:p w:rsidRDefault="00FF0485" w:rsidP="00B3729B" w:rsidR="00FF0485" w:rsidRPr="002B0174">
      <w:pPr>
        <w:pStyle w:val="Tijeloteksta"/>
        <w:ind w:hanging="720" w:left="720"/>
        <w:rPr>
          <w:szCs w:val="24"/>
        </w:rPr>
      </w:pPr>
      <w:r w:rsidRPr="00D63F8E">
        <w:rPr>
          <w:szCs w:val="24"/>
        </w:rPr>
        <w:t>VI.</w:t>
      </w:r>
      <w:r w:rsidR="00D63F8E">
        <w:rPr>
          <w:szCs w:val="24"/>
        </w:rPr>
        <w:t xml:space="preserve"> </w:t>
      </w:r>
      <w:r w:rsidRPr="002B0174">
        <w:rPr>
          <w:szCs w:val="24"/>
        </w:rPr>
        <w:t>Žalba protiv ovog rješenja ne zadržava provedbu rješenja.</w:t>
      </w:r>
    </w:p>
    <w:p w:rsidRDefault="00FF0485" w:rsidP="00B3729B" w:rsidR="00FF0485" w:rsidRPr="002B0174">
      <w:pPr>
        <w:pStyle w:val="Tijeloteksta"/>
        <w:ind w:hanging="720" w:left="720"/>
        <w:rPr>
          <w:szCs w:val="24"/>
        </w:rPr>
      </w:pPr>
      <w:r w:rsidRPr="002B0174">
        <w:rPr>
          <w:szCs w:val="24"/>
        </w:rPr>
        <w:t xml:space="preserve">  </w:t>
      </w:r>
    </w:p>
    <w:p w:rsidRDefault="005D71AF" w:rsidP="00B3729B" w:rsidR="005D71AF" w:rsidRPr="00D63F8E">
      <w:pPr>
        <w:pStyle w:val="Tijeloteksta"/>
        <w:ind w:hanging="720" w:left="720"/>
        <w:rPr>
          <w:szCs w:val="24"/>
        </w:rPr>
      </w:pPr>
    </w:p>
    <w:p w:rsidRDefault="00FF0485" w:rsidR="00FF0485" w:rsidRPr="00D63F8E">
      <w:pPr>
        <w:pStyle w:val="Tijeloteksta"/>
        <w:jc w:val="center"/>
        <w:rPr>
          <w:szCs w:val="24"/>
        </w:rPr>
      </w:pPr>
      <w:r w:rsidRPr="00D63F8E">
        <w:rPr>
          <w:szCs w:val="24"/>
        </w:rPr>
        <w:t>Obrazloženje</w:t>
      </w:r>
    </w:p>
    <w:p w:rsidRDefault="00FF0485" w:rsidR="00FF0485" w:rsidRPr="002B0174">
      <w:pPr>
        <w:pStyle w:val="Tijeloteksta"/>
        <w:jc w:val="center"/>
        <w:rPr>
          <w:b/>
          <w:szCs w:val="24"/>
        </w:rPr>
      </w:pPr>
    </w:p>
    <w:p w:rsidRDefault="00FF0485" w:rsidP="00D63F8E" w:rsidR="00D63F8E" w:rsidRPr="00D63F8E">
      <w:pPr>
        <w:tabs>
          <w:tab w:pos="0" w:val="left"/>
        </w:tabs>
        <w:jc w:val="both"/>
        <w:rPr>
          <w:sz w:val="24"/>
          <w:szCs w:val="24"/>
        </w:rPr>
      </w:pPr>
      <w:r w:rsidRPr="002B0174">
        <w:rPr>
          <w:sz w:val="24"/>
          <w:szCs w:val="24"/>
        </w:rPr>
        <w:tab/>
      </w:r>
      <w:r w:rsidRPr="00D63F8E">
        <w:rPr>
          <w:sz w:val="24"/>
          <w:szCs w:val="24"/>
        </w:rPr>
        <w:t xml:space="preserve">Rješenjem </w:t>
      </w:r>
      <w:r w:rsidR="000562AE" w:rsidRPr="00D63F8E">
        <w:rPr>
          <w:sz w:val="24"/>
          <w:szCs w:val="24"/>
        </w:rPr>
        <w:t xml:space="preserve">ovog suda </w:t>
      </w:r>
      <w:r w:rsidRPr="00D63F8E">
        <w:rPr>
          <w:sz w:val="24"/>
          <w:szCs w:val="24"/>
        </w:rPr>
        <w:t xml:space="preserve">posl.br. </w:t>
      </w:r>
      <w:r w:rsidR="00D63F8E" w:rsidRPr="00D63F8E">
        <w:rPr>
          <w:sz w:val="24"/>
          <w:szCs w:val="24"/>
        </w:rPr>
        <w:t xml:space="preserve">4.St-198/2012 od 18. rujna 2014. godine otvoren stečajni postupak na stečajnim dužnikom VERTIGO d.o.o. u stečaju, Split, Savska 8, OIB: 80053629143. </w:t>
      </w:r>
    </w:p>
    <w:p w:rsidRDefault="00D63F8E" w:rsidP="000B2D08" w:rsidR="00D63F8E">
      <w:pPr>
        <w:ind w:firstLine="708"/>
        <w:jc w:val="both"/>
        <w:rPr>
          <w:sz w:val="24"/>
          <w:szCs w:val="24"/>
        </w:rPr>
      </w:pPr>
    </w:p>
    <w:p w:rsidRDefault="00FF0485" w:rsidP="00D63F8E" w:rsidR="00FF0485" w:rsidRPr="00D63F8E">
      <w:pPr>
        <w:pStyle w:val="Uvuenotijeloteksta"/>
        <w:ind w:firstLine="708" w:left="0"/>
        <w:jc w:val="both"/>
        <w:rPr>
          <w:color w:val="FF0000"/>
          <w:sz w:val="24"/>
          <w:szCs w:val="24"/>
        </w:rPr>
      </w:pPr>
      <w:r w:rsidRPr="00D63F8E">
        <w:rPr>
          <w:sz w:val="24"/>
          <w:szCs w:val="24"/>
        </w:rPr>
        <w:t xml:space="preserve">U stečajnoj masi nalazi se </w:t>
      </w:r>
      <w:r w:rsidR="00C048E4" w:rsidRPr="00D63F8E">
        <w:rPr>
          <w:sz w:val="24"/>
          <w:szCs w:val="24"/>
        </w:rPr>
        <w:t>imovina</w:t>
      </w:r>
      <w:r w:rsidRPr="00D63F8E">
        <w:rPr>
          <w:sz w:val="24"/>
          <w:szCs w:val="24"/>
        </w:rPr>
        <w:t xml:space="preserve"> sa svim pravima, pripadnostima i teretima, pobliže opisana u točki I. izreke ovog rješenja, zajedno sa teretima tj. pravom odvojenog namirenja (razlučnim pravom) u korist </w:t>
      </w:r>
      <w:r w:rsidR="00D63F8E" w:rsidRPr="00D63F8E">
        <w:rPr>
          <w:sz w:val="24"/>
          <w:szCs w:val="24"/>
        </w:rPr>
        <w:t>Republika Hrvatska, Ministarstvo financija-Porezna uprava.</w:t>
      </w:r>
    </w:p>
    <w:p w:rsidRDefault="00FF0485" w:rsidP="00517F5D" w:rsidR="00FF0485" w:rsidRPr="002B0174">
      <w:pPr>
        <w:pStyle w:val="Tijeloteksta"/>
        <w:rPr>
          <w:szCs w:val="24"/>
        </w:rPr>
      </w:pPr>
      <w:r w:rsidRPr="002B0174">
        <w:rPr>
          <w:szCs w:val="24"/>
        </w:rPr>
        <w:tab/>
      </w:r>
      <w:r w:rsidR="00C44F9A" w:rsidRPr="002B0174">
        <w:rPr>
          <w:szCs w:val="24"/>
        </w:rPr>
        <w:t>Rješenjem</w:t>
      </w:r>
      <w:r w:rsidR="00D63F8E">
        <w:rPr>
          <w:szCs w:val="24"/>
        </w:rPr>
        <w:t xml:space="preserve"> pod gornjim poslovnim brojem od </w:t>
      </w:r>
      <w:r w:rsidR="00D63F8E">
        <w:t>25. srpnja 2016</w:t>
      </w:r>
      <w:r w:rsidR="00C44F9A" w:rsidRPr="002B0174">
        <w:rPr>
          <w:szCs w:val="24"/>
        </w:rPr>
        <w:t xml:space="preserve"> </w:t>
      </w:r>
      <w:r w:rsidRPr="002B0174">
        <w:rPr>
          <w:szCs w:val="24"/>
        </w:rPr>
        <w:t xml:space="preserve">odlučeno je o prodaji </w:t>
      </w:r>
      <w:r w:rsidR="00CA10C9" w:rsidRPr="002B0174">
        <w:rPr>
          <w:szCs w:val="24"/>
        </w:rPr>
        <w:t>imovi</w:t>
      </w:r>
      <w:r w:rsidRPr="002B0174">
        <w:rPr>
          <w:szCs w:val="24"/>
        </w:rPr>
        <w:t>ne u stečajnom postupku na usmenoj javnoj dražbi</w:t>
      </w:r>
      <w:r w:rsidR="002D35BE" w:rsidRPr="002B0174">
        <w:rPr>
          <w:szCs w:val="24"/>
        </w:rPr>
        <w:t xml:space="preserve">, a zaključkom </w:t>
      </w:r>
      <w:r w:rsidR="00C44F9A" w:rsidRPr="002B0174">
        <w:rPr>
          <w:szCs w:val="24"/>
        </w:rPr>
        <w:t xml:space="preserve">od </w:t>
      </w:r>
      <w:r w:rsidR="00D63F8E">
        <w:t>16. ožujka</w:t>
      </w:r>
      <w:r w:rsidR="00D63F8E" w:rsidRPr="00AA388B">
        <w:t xml:space="preserve"> 2017. godine  </w:t>
      </w:r>
      <w:r w:rsidR="002D35BE" w:rsidRPr="002B0174">
        <w:rPr>
          <w:szCs w:val="24"/>
        </w:rPr>
        <w:t>utvrđena je</w:t>
      </w:r>
      <w:r w:rsidRPr="002B0174">
        <w:rPr>
          <w:szCs w:val="24"/>
        </w:rPr>
        <w:t xml:space="preserve"> početn</w:t>
      </w:r>
      <w:r w:rsidR="002D35BE" w:rsidRPr="002B0174">
        <w:rPr>
          <w:szCs w:val="24"/>
        </w:rPr>
        <w:t xml:space="preserve">a </w:t>
      </w:r>
      <w:r w:rsidRPr="002B0174">
        <w:rPr>
          <w:szCs w:val="24"/>
        </w:rPr>
        <w:t>vrijednost, te uvjeti</w:t>
      </w:r>
      <w:r w:rsidR="002D35BE" w:rsidRPr="002B0174">
        <w:rPr>
          <w:szCs w:val="24"/>
        </w:rPr>
        <w:t xml:space="preserve"> prodaje i dostavljen je zahtjev Financijskoj agenciji za prodaju.</w:t>
      </w:r>
    </w:p>
    <w:p w:rsidRDefault="00FF0485" w:rsidR="00FF0485" w:rsidRPr="002B0174">
      <w:pPr>
        <w:jc w:val="both"/>
        <w:rPr>
          <w:sz w:val="24"/>
          <w:szCs w:val="24"/>
        </w:rPr>
      </w:pPr>
    </w:p>
    <w:p w:rsidRDefault="00FF0485" w:rsidP="005340EB" w:rsidR="00F91282" w:rsidRPr="002B0174">
      <w:pPr>
        <w:ind w:firstLine="709"/>
        <w:jc w:val="both"/>
        <w:rPr>
          <w:sz w:val="24"/>
          <w:szCs w:val="24"/>
        </w:rPr>
      </w:pPr>
      <w:r w:rsidRPr="002B0174">
        <w:rPr>
          <w:sz w:val="24"/>
          <w:szCs w:val="24"/>
        </w:rPr>
        <w:t xml:space="preserve">Prema </w:t>
      </w:r>
      <w:r w:rsidR="00100D9A" w:rsidRPr="002B0174">
        <w:rPr>
          <w:sz w:val="24"/>
          <w:szCs w:val="24"/>
        </w:rPr>
        <w:t xml:space="preserve">izvješću Financijske agencije (list spisa </w:t>
      </w:r>
      <w:r w:rsidR="00D63F8E">
        <w:rPr>
          <w:sz w:val="24"/>
          <w:szCs w:val="24"/>
        </w:rPr>
        <w:t>291-300</w:t>
      </w:r>
      <w:r w:rsidR="00100D9A" w:rsidRPr="002B0174">
        <w:rPr>
          <w:sz w:val="24"/>
          <w:szCs w:val="24"/>
        </w:rPr>
        <w:t xml:space="preserve">) </w:t>
      </w:r>
      <w:r w:rsidR="00386310" w:rsidRPr="002B0174">
        <w:rPr>
          <w:sz w:val="24"/>
          <w:szCs w:val="24"/>
        </w:rPr>
        <w:t xml:space="preserve">dražba je počela </w:t>
      </w:r>
      <w:r w:rsidR="00D63F8E">
        <w:rPr>
          <w:sz w:val="24"/>
          <w:szCs w:val="24"/>
        </w:rPr>
        <w:t>25</w:t>
      </w:r>
      <w:r w:rsidR="00386310" w:rsidRPr="002B0174">
        <w:rPr>
          <w:sz w:val="24"/>
          <w:szCs w:val="24"/>
        </w:rPr>
        <w:t xml:space="preserve">. </w:t>
      </w:r>
      <w:r w:rsidR="00D63F8E">
        <w:rPr>
          <w:sz w:val="24"/>
          <w:szCs w:val="24"/>
        </w:rPr>
        <w:t>travnja 2017</w:t>
      </w:r>
      <w:r w:rsidR="00386310" w:rsidRPr="002B0174">
        <w:rPr>
          <w:sz w:val="24"/>
          <w:szCs w:val="24"/>
        </w:rPr>
        <w:t xml:space="preserve">. godine u 12,00 sati </w:t>
      </w:r>
      <w:r w:rsidR="001B355D" w:rsidRPr="002B0174">
        <w:rPr>
          <w:sz w:val="24"/>
          <w:szCs w:val="24"/>
        </w:rPr>
        <w:t>i uplaćen</w:t>
      </w:r>
      <w:r w:rsidR="00BD6DFB" w:rsidRPr="002B0174">
        <w:rPr>
          <w:sz w:val="24"/>
          <w:szCs w:val="24"/>
        </w:rPr>
        <w:t xml:space="preserve">a je </w:t>
      </w:r>
      <w:r w:rsidR="001B355D" w:rsidRPr="002B0174">
        <w:rPr>
          <w:sz w:val="24"/>
          <w:szCs w:val="24"/>
        </w:rPr>
        <w:t>jamčevin</w:t>
      </w:r>
      <w:r w:rsidR="00BD6DFB" w:rsidRPr="002B0174">
        <w:rPr>
          <w:sz w:val="24"/>
          <w:szCs w:val="24"/>
        </w:rPr>
        <w:t xml:space="preserve">a po </w:t>
      </w:r>
      <w:r w:rsidR="00D63F8E">
        <w:rPr>
          <w:sz w:val="24"/>
          <w:szCs w:val="24"/>
        </w:rPr>
        <w:t>Marku Grgiću iz Splita</w:t>
      </w:r>
      <w:r w:rsidR="007C4705" w:rsidRPr="002B0174">
        <w:rPr>
          <w:sz w:val="24"/>
          <w:szCs w:val="24"/>
        </w:rPr>
        <w:t xml:space="preserve"> </w:t>
      </w:r>
      <w:r w:rsidR="00C9671F" w:rsidRPr="002B0174">
        <w:rPr>
          <w:sz w:val="24"/>
          <w:szCs w:val="24"/>
        </w:rPr>
        <w:t>koji ponuditelj</w:t>
      </w:r>
      <w:r w:rsidR="00BD6DFB" w:rsidRPr="002B0174">
        <w:rPr>
          <w:sz w:val="24"/>
          <w:szCs w:val="24"/>
        </w:rPr>
        <w:t xml:space="preserve"> je</w:t>
      </w:r>
      <w:r w:rsidR="00C9671F" w:rsidRPr="002B0174">
        <w:rPr>
          <w:sz w:val="24"/>
          <w:szCs w:val="24"/>
        </w:rPr>
        <w:t xml:space="preserve"> sudjelova</w:t>
      </w:r>
      <w:r w:rsidR="00BD6DFB" w:rsidRPr="002B0174">
        <w:rPr>
          <w:sz w:val="24"/>
          <w:szCs w:val="24"/>
        </w:rPr>
        <w:t>o</w:t>
      </w:r>
      <w:r w:rsidR="00C9671F" w:rsidRPr="002B0174">
        <w:rPr>
          <w:sz w:val="24"/>
          <w:szCs w:val="24"/>
        </w:rPr>
        <w:t xml:space="preserve"> na elektroničkoj javnoj dražbi, </w:t>
      </w:r>
      <w:r w:rsidR="00673E2F" w:rsidRPr="002B0174">
        <w:rPr>
          <w:sz w:val="24"/>
          <w:szCs w:val="24"/>
        </w:rPr>
        <w:t xml:space="preserve">te je na dražbi zaključenoj </w:t>
      </w:r>
      <w:r w:rsidR="00D63F8E">
        <w:rPr>
          <w:sz w:val="24"/>
          <w:szCs w:val="24"/>
        </w:rPr>
        <w:t>18. srpnja 2017</w:t>
      </w:r>
      <w:r w:rsidR="00673E2F" w:rsidRPr="002B0174">
        <w:rPr>
          <w:sz w:val="24"/>
          <w:szCs w:val="24"/>
        </w:rPr>
        <w:t xml:space="preserve">. godine u </w:t>
      </w:r>
      <w:r w:rsidR="00673E2F" w:rsidRPr="00F30933">
        <w:rPr>
          <w:sz w:val="24"/>
          <w:szCs w:val="24"/>
        </w:rPr>
        <w:t xml:space="preserve">23:59:59 sati </w:t>
      </w:r>
      <w:r w:rsidR="00673E2F" w:rsidRPr="002B0174">
        <w:rPr>
          <w:sz w:val="24"/>
          <w:szCs w:val="24"/>
        </w:rPr>
        <w:t>naj</w:t>
      </w:r>
      <w:r w:rsidR="005351B8" w:rsidRPr="002B0174">
        <w:rPr>
          <w:sz w:val="24"/>
          <w:szCs w:val="24"/>
        </w:rPr>
        <w:t>viši iznos valjane ponude</w:t>
      </w:r>
      <w:r w:rsidR="00C9671F" w:rsidRPr="002B0174">
        <w:rPr>
          <w:sz w:val="24"/>
          <w:szCs w:val="24"/>
        </w:rPr>
        <w:t xml:space="preserve"> u iznosu od </w:t>
      </w:r>
      <w:r w:rsidR="00D63F8E">
        <w:rPr>
          <w:sz w:val="24"/>
          <w:szCs w:val="24"/>
        </w:rPr>
        <w:t>35.731,69</w:t>
      </w:r>
      <w:r w:rsidR="00C9671F" w:rsidRPr="002B0174">
        <w:rPr>
          <w:sz w:val="24"/>
          <w:szCs w:val="24"/>
        </w:rPr>
        <w:t xml:space="preserve"> kuna</w:t>
      </w:r>
      <w:r w:rsidR="005351B8" w:rsidRPr="002B0174">
        <w:rPr>
          <w:sz w:val="24"/>
          <w:szCs w:val="24"/>
        </w:rPr>
        <w:t xml:space="preserve"> ponudi</w:t>
      </w:r>
      <w:r w:rsidR="006F7599" w:rsidRPr="002B0174">
        <w:rPr>
          <w:sz w:val="24"/>
          <w:szCs w:val="24"/>
        </w:rPr>
        <w:t xml:space="preserve">o </w:t>
      </w:r>
      <w:r w:rsidR="00D63F8E">
        <w:rPr>
          <w:sz w:val="24"/>
          <w:szCs w:val="24"/>
        </w:rPr>
        <w:t>Marko Grgić iz Splita, Kupreška 14</w:t>
      </w:r>
      <w:r w:rsidR="006F7599" w:rsidRPr="002B0174">
        <w:rPr>
          <w:sz w:val="24"/>
          <w:szCs w:val="24"/>
        </w:rPr>
        <w:t>.</w:t>
      </w:r>
      <w:r w:rsidR="005351B8" w:rsidRPr="002B0174">
        <w:rPr>
          <w:sz w:val="24"/>
          <w:szCs w:val="24"/>
        </w:rPr>
        <w:t xml:space="preserve"> </w:t>
      </w:r>
    </w:p>
    <w:p w:rsidRDefault="00FF0485" w:rsidP="008F6F47" w:rsidR="00FF0485" w:rsidRPr="002B0174">
      <w:pPr>
        <w:ind w:firstLine="709"/>
        <w:jc w:val="both"/>
        <w:rPr>
          <w:sz w:val="24"/>
          <w:szCs w:val="24"/>
          <w:u w:val="single"/>
        </w:rPr>
      </w:pPr>
    </w:p>
    <w:p w:rsidRDefault="007D640F" w:rsidP="008841BD" w:rsidR="0097368B" w:rsidRPr="002B0174">
      <w:pPr>
        <w:ind w:firstLine="709"/>
        <w:jc w:val="both"/>
        <w:rPr>
          <w:sz w:val="24"/>
          <w:szCs w:val="24"/>
        </w:rPr>
      </w:pPr>
      <w:r w:rsidRPr="002B0174">
        <w:rPr>
          <w:sz w:val="24"/>
          <w:szCs w:val="24"/>
        </w:rPr>
        <w:t>Sukladno čl. 106. Ovršnog zakona (</w:t>
      </w:r>
      <w:r w:rsidR="00D63F8E">
        <w:rPr>
          <w:sz w:val="24"/>
          <w:szCs w:val="24"/>
        </w:rPr>
        <w:t>"Narodne novine" broj</w:t>
      </w:r>
      <w:r w:rsidRPr="002B0174">
        <w:rPr>
          <w:sz w:val="24"/>
          <w:szCs w:val="24"/>
        </w:rPr>
        <w:t xml:space="preserve"> 112/12, 25/13, 93/14, dalje u tekstu: OZ), koji se u ovom postupku na temelju čl. 247. Stečajnog zakona (</w:t>
      </w:r>
      <w:r w:rsidR="00D63F8E">
        <w:rPr>
          <w:sz w:val="24"/>
          <w:szCs w:val="24"/>
        </w:rPr>
        <w:t>"Narodne novine"</w:t>
      </w:r>
      <w:r w:rsidRPr="002B0174">
        <w:rPr>
          <w:sz w:val="24"/>
          <w:szCs w:val="24"/>
        </w:rPr>
        <w:t xml:space="preserve"> </w:t>
      </w:r>
      <w:r w:rsidR="00D63F8E">
        <w:rPr>
          <w:sz w:val="24"/>
          <w:szCs w:val="24"/>
        </w:rPr>
        <w:t xml:space="preserve">broj </w:t>
      </w:r>
      <w:r w:rsidRPr="002B0174">
        <w:rPr>
          <w:sz w:val="24"/>
          <w:szCs w:val="24"/>
        </w:rPr>
        <w:t xml:space="preserve">71/15, dalje u tekstu SZ) na odgovarajući način primjenjuje, </w:t>
      </w:r>
      <w:r w:rsidR="00E764C9" w:rsidRPr="002B0174">
        <w:rPr>
          <w:sz w:val="24"/>
          <w:szCs w:val="24"/>
        </w:rPr>
        <w:t>kupac je dužan položiti kupovninu u roku određenom</w:t>
      </w:r>
      <w:r w:rsidR="00650607" w:rsidRPr="002B0174">
        <w:rPr>
          <w:sz w:val="24"/>
          <w:szCs w:val="24"/>
        </w:rPr>
        <w:t xml:space="preserve"> u zaključku o prodaji</w:t>
      </w:r>
      <w:r w:rsidR="00454A9C" w:rsidRPr="002B0174">
        <w:rPr>
          <w:sz w:val="24"/>
          <w:szCs w:val="24"/>
        </w:rPr>
        <w:t>.</w:t>
      </w:r>
      <w:r w:rsidR="00650607" w:rsidRPr="002B0174">
        <w:rPr>
          <w:sz w:val="24"/>
          <w:szCs w:val="24"/>
        </w:rPr>
        <w:t xml:space="preserve"> P</w:t>
      </w:r>
      <w:r w:rsidR="00E764C9" w:rsidRPr="002B0174">
        <w:rPr>
          <w:sz w:val="24"/>
          <w:szCs w:val="24"/>
        </w:rPr>
        <w:t>rema čl. 10</w:t>
      </w:r>
      <w:r w:rsidR="00375500" w:rsidRPr="002B0174">
        <w:rPr>
          <w:sz w:val="24"/>
          <w:szCs w:val="24"/>
        </w:rPr>
        <w:t>6.</w:t>
      </w:r>
      <w:r w:rsidR="00E764C9" w:rsidRPr="002B0174">
        <w:rPr>
          <w:sz w:val="24"/>
          <w:szCs w:val="24"/>
        </w:rPr>
        <w:t xml:space="preserve"> st. </w:t>
      </w:r>
      <w:r w:rsidR="00375500" w:rsidRPr="002B0174">
        <w:rPr>
          <w:sz w:val="24"/>
          <w:szCs w:val="24"/>
        </w:rPr>
        <w:t>2</w:t>
      </w:r>
      <w:r w:rsidR="00E764C9" w:rsidRPr="002B0174">
        <w:rPr>
          <w:sz w:val="24"/>
          <w:szCs w:val="24"/>
        </w:rPr>
        <w:t xml:space="preserve">. OZ </w:t>
      </w:r>
      <w:r w:rsidR="00D20D34" w:rsidRPr="002B0174">
        <w:rPr>
          <w:sz w:val="24"/>
          <w:szCs w:val="24"/>
        </w:rPr>
        <w:t>ako kupac koji je stavio najpovoljniju ponudu ne položi kupovinu u cijelosti u roku iz ove od</w:t>
      </w:r>
      <w:r w:rsidR="0047170A" w:rsidRPr="002B0174">
        <w:rPr>
          <w:sz w:val="24"/>
          <w:szCs w:val="24"/>
        </w:rPr>
        <w:t>luke</w:t>
      </w:r>
      <w:r w:rsidR="0045798D" w:rsidRPr="002B0174">
        <w:rPr>
          <w:sz w:val="24"/>
          <w:szCs w:val="24"/>
        </w:rPr>
        <w:t xml:space="preserve"> sud će rješenjem prodaju oglasiti nevažećom i odrediti novu prodaju uz uvjete određene za prodaju koja je oglašena nevažećom</w:t>
      </w:r>
      <w:r w:rsidR="00D20D34" w:rsidRPr="002B0174">
        <w:rPr>
          <w:sz w:val="24"/>
          <w:szCs w:val="24"/>
        </w:rPr>
        <w:t>.</w:t>
      </w:r>
      <w:r w:rsidR="00E31C82" w:rsidRPr="002B0174">
        <w:rPr>
          <w:sz w:val="24"/>
          <w:szCs w:val="24"/>
        </w:rPr>
        <w:t xml:space="preserve"> </w:t>
      </w:r>
      <w:r w:rsidR="0097368B" w:rsidRPr="002B0174">
        <w:rPr>
          <w:sz w:val="24"/>
          <w:szCs w:val="24"/>
        </w:rPr>
        <w:t xml:space="preserve">Prema čl. 103. st. 5. OZ smatra se da je rješenje dostavljeno </w:t>
      </w:r>
      <w:r w:rsidR="00E31C82" w:rsidRPr="002B0174">
        <w:rPr>
          <w:sz w:val="24"/>
          <w:szCs w:val="24"/>
        </w:rPr>
        <w:t>istekom trećeg dana od dana isticanja na e oglasnoj ploči suda.</w:t>
      </w:r>
    </w:p>
    <w:p w:rsidRDefault="00E31C82" w:rsidP="008841BD" w:rsidR="00E31C82" w:rsidRPr="002B0174">
      <w:pPr>
        <w:ind w:firstLine="709"/>
        <w:jc w:val="both"/>
        <w:rPr>
          <w:sz w:val="24"/>
          <w:szCs w:val="24"/>
        </w:rPr>
      </w:pPr>
    </w:p>
    <w:p w:rsidRDefault="00FF0485" w:rsidP="008841BD" w:rsidR="00FF0485" w:rsidRPr="002B0174">
      <w:pPr>
        <w:ind w:firstLine="709"/>
        <w:jc w:val="both"/>
        <w:rPr>
          <w:sz w:val="24"/>
          <w:szCs w:val="24"/>
        </w:rPr>
      </w:pPr>
      <w:r w:rsidRPr="002B0174">
        <w:rPr>
          <w:sz w:val="24"/>
          <w:szCs w:val="24"/>
        </w:rPr>
        <w:t>U smislu čl. 10</w:t>
      </w:r>
      <w:r w:rsidR="00FC41BA" w:rsidRPr="002B0174">
        <w:rPr>
          <w:sz w:val="24"/>
          <w:szCs w:val="24"/>
        </w:rPr>
        <w:t>8</w:t>
      </w:r>
      <w:r w:rsidRPr="002B0174">
        <w:rPr>
          <w:sz w:val="24"/>
          <w:szCs w:val="24"/>
        </w:rPr>
        <w:t xml:space="preserve">. </w:t>
      </w:r>
      <w:r w:rsidR="007D640F" w:rsidRPr="002B0174">
        <w:rPr>
          <w:sz w:val="24"/>
          <w:szCs w:val="24"/>
        </w:rPr>
        <w:t>OZ</w:t>
      </w:r>
      <w:r w:rsidRPr="002B0174">
        <w:rPr>
          <w:sz w:val="24"/>
          <w:szCs w:val="24"/>
        </w:rPr>
        <w:t xml:space="preserve">, nakon pravomoćnosti rješenja o dosudi nekretnine i pošto kupac položi kupovninu, sud će donijeti zaključak o predaji nekretnine kupcu. </w:t>
      </w:r>
    </w:p>
    <w:p w:rsidRDefault="00FF0485" w:rsidP="008F6F47" w:rsidR="00FF0485" w:rsidRPr="002B0174">
      <w:pPr>
        <w:ind w:firstLine="709"/>
        <w:jc w:val="both"/>
        <w:rPr>
          <w:sz w:val="24"/>
          <w:szCs w:val="24"/>
        </w:rPr>
      </w:pPr>
    </w:p>
    <w:p w:rsidRDefault="00FF0485" w:rsidP="008F6F47" w:rsidR="00FF0485" w:rsidRPr="002B0174">
      <w:pPr>
        <w:ind w:firstLine="709"/>
        <w:jc w:val="both"/>
        <w:rPr>
          <w:sz w:val="24"/>
          <w:szCs w:val="24"/>
        </w:rPr>
      </w:pPr>
      <w:r w:rsidRPr="002B0174">
        <w:rPr>
          <w:sz w:val="24"/>
          <w:szCs w:val="24"/>
        </w:rPr>
        <w:t xml:space="preserve">U smislu čl. </w:t>
      </w:r>
      <w:smartTag w:element="metricconverter" w:uri="urn:schemas-microsoft-com:office:smarttags">
        <w:smartTagPr>
          <w:attr w:val="4. OZ" w:name="ProductID"/>
        </w:smartTagPr>
        <w:r w:rsidRPr="002B0174">
          <w:rPr>
            <w:sz w:val="24"/>
            <w:szCs w:val="24"/>
          </w:rPr>
          <w:t>89. st</w:t>
        </w:r>
      </w:smartTag>
      <w:r w:rsidRPr="002B0174">
        <w:rPr>
          <w:sz w:val="24"/>
          <w:szCs w:val="24"/>
        </w:rPr>
        <w:t>. 1. Zakona o zemljišnim knjigama (</w:t>
      </w:r>
      <w:r w:rsidR="00D63F8E">
        <w:rPr>
          <w:sz w:val="24"/>
          <w:szCs w:val="24"/>
        </w:rPr>
        <w:t>"Narodne novine" broj</w:t>
      </w:r>
      <w:r w:rsidRPr="002B0174">
        <w:rPr>
          <w:sz w:val="24"/>
          <w:szCs w:val="24"/>
        </w:rPr>
        <w:t xml:space="preserve"> 91/96, 68/98, 137/99, 114/01, 100/04, 107/07, 152/08, 126/10, 55/13, 60/13), sud koji donese odluku </w:t>
      </w:r>
      <w:r w:rsidRPr="002B0174">
        <w:rPr>
          <w:sz w:val="24"/>
          <w:szCs w:val="24"/>
        </w:rPr>
        <w:lastRenderedPageBreak/>
        <w:t>o tome tko je kupac (rješenje o dosudi) naložit će po službenoj dužnosti da se dosuda prodane nekretnine zabilježi u zemljišnoj knjizi.</w:t>
      </w:r>
    </w:p>
    <w:p w:rsidRDefault="00FF0485" w:rsidP="008F6F47" w:rsidR="00FF0485" w:rsidRPr="002B0174">
      <w:pPr>
        <w:ind w:firstLine="709"/>
        <w:jc w:val="both"/>
        <w:rPr>
          <w:sz w:val="24"/>
          <w:szCs w:val="24"/>
        </w:rPr>
      </w:pPr>
    </w:p>
    <w:p w:rsidRDefault="00FF0485" w:rsidP="008F6F47" w:rsidR="00FF0485" w:rsidRPr="002B0174">
      <w:pPr>
        <w:ind w:firstLine="709"/>
        <w:jc w:val="both"/>
        <w:rPr>
          <w:sz w:val="24"/>
          <w:szCs w:val="24"/>
        </w:rPr>
      </w:pPr>
      <w:r w:rsidRPr="002B0174">
        <w:rPr>
          <w:sz w:val="24"/>
          <w:szCs w:val="24"/>
        </w:rPr>
        <w:t xml:space="preserve">Sukladno  čl. </w:t>
      </w:r>
      <w:smartTag w:element="metricconverter" w:uri="urn:schemas-microsoft-com:office:smarttags">
        <w:smartTagPr>
          <w:attr w:val="4. OZ" w:name="ProductID"/>
        </w:smartTagPr>
        <w:r w:rsidRPr="002B0174">
          <w:rPr>
            <w:sz w:val="24"/>
            <w:szCs w:val="24"/>
          </w:rPr>
          <w:t>11. st</w:t>
        </w:r>
      </w:smartTag>
      <w:r w:rsidRPr="002B0174">
        <w:rPr>
          <w:sz w:val="24"/>
          <w:szCs w:val="24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2B0174">
          <w:rPr>
            <w:sz w:val="24"/>
            <w:szCs w:val="24"/>
          </w:rPr>
          <w:t>4. OZ</w:t>
        </w:r>
      </w:smartTag>
      <w:r w:rsidRPr="002B0174">
        <w:rPr>
          <w:sz w:val="24"/>
          <w:szCs w:val="24"/>
        </w:rPr>
        <w:t>, žalba ne odgađa provedbu rješenja, ako Ovršnim zakonom nije drugačije određeno. Odredbama Ovršnog zakona nije određeno da žalba protiv rješenja o dosudi nekretnine zadržava provedbu rješenja.</w:t>
      </w:r>
    </w:p>
    <w:p w:rsidRDefault="00FF0485" w:rsidP="008F6F47" w:rsidR="00FF0485" w:rsidRPr="002B0174">
      <w:pPr>
        <w:ind w:firstLine="709"/>
        <w:jc w:val="both"/>
        <w:rPr>
          <w:sz w:val="24"/>
          <w:szCs w:val="24"/>
        </w:rPr>
      </w:pPr>
    </w:p>
    <w:p w:rsidRDefault="00FF0485" w:rsidP="008F6F47" w:rsidR="00FF0485" w:rsidRPr="002B0174">
      <w:pPr>
        <w:ind w:firstLine="709"/>
        <w:jc w:val="both"/>
        <w:rPr>
          <w:sz w:val="24"/>
          <w:szCs w:val="24"/>
        </w:rPr>
      </w:pPr>
      <w:r w:rsidRPr="002B0174">
        <w:rPr>
          <w:sz w:val="24"/>
          <w:szCs w:val="24"/>
        </w:rPr>
        <w:t>Zbog navedenog, na temelju spomenutih propisa odlučeno je kao u izreci.</w:t>
      </w:r>
    </w:p>
    <w:p w:rsidRDefault="00FF0485" w:rsidR="00FF0485" w:rsidRPr="002B0174">
      <w:pPr>
        <w:jc w:val="both"/>
        <w:rPr>
          <w:sz w:val="24"/>
          <w:szCs w:val="24"/>
        </w:rPr>
      </w:pPr>
    </w:p>
    <w:p w:rsidRDefault="00D63F8E" w:rsidP="00D63F8E" w:rsidR="00D63F8E" w:rsidRPr="0088022B">
      <w:pPr>
        <w:pStyle w:val="Tijeloteksta"/>
        <w:jc w:val="center"/>
      </w:pPr>
      <w:r>
        <w:t xml:space="preserve">U </w:t>
      </w:r>
      <w:r w:rsidRPr="0088022B">
        <w:t>Split</w:t>
      </w:r>
      <w:r>
        <w:t>u, 2</w:t>
      </w:r>
      <w:r w:rsidR="00690BCB">
        <w:t>4</w:t>
      </w:r>
      <w:r>
        <w:t xml:space="preserve">. kolovoza 2017. godine  </w:t>
      </w:r>
    </w:p>
    <w:p w:rsidRDefault="00D63F8E" w:rsidP="00D63F8E" w:rsidR="00D63F8E">
      <w:pPr>
        <w:pStyle w:val="Tijeloteksta"/>
      </w:pPr>
    </w:p>
    <w:p w:rsidRDefault="00D63F8E" w:rsidP="00D63F8E" w:rsidR="00D63F8E">
      <w:pPr>
        <w:pStyle w:val="Bezproreda"/>
        <w:ind w:firstLine="708" w:left="4956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SUDAC</w:t>
      </w:r>
    </w:p>
    <w:p w:rsidRDefault="00D63F8E" w:rsidP="00D63F8E" w:rsidR="00D63F8E">
      <w:pPr>
        <w:pStyle w:val="Bezproreda"/>
        <w:ind w:firstLine="708" w:left="4956"/>
        <w:jc w:val="right"/>
        <w:rPr>
          <w:rFonts w:hAnsi="Times New Roman" w:ascii="Times New Roman"/>
          <w:sz w:val="24"/>
          <w:szCs w:val="24"/>
        </w:rPr>
      </w:pPr>
    </w:p>
    <w:p w:rsidRDefault="00D63F8E" w:rsidP="00D63F8E" w:rsidR="00D63F8E" w:rsidRPr="005731BC">
      <w:pPr>
        <w:pStyle w:val="Bezproreda"/>
        <w:ind w:firstLine="708" w:left="4956"/>
        <w:jc w:val="right"/>
        <w:rPr>
          <w:rFonts w:hAnsi="Times New Roman" w:ascii="Times New Roman"/>
          <w:sz w:val="24"/>
          <w:szCs w:val="24"/>
        </w:rPr>
      </w:pPr>
    </w:p>
    <w:p w:rsidRDefault="00D63F8E" w:rsidP="00D63F8E" w:rsidR="00D63F8E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Katarina Mikulić</w:t>
      </w:r>
    </w:p>
    <w:p w:rsidRDefault="00F86568" w:rsidR="00F86568" w:rsidRPr="00D63F8E">
      <w:pPr>
        <w:jc w:val="both"/>
        <w:rPr>
          <w:sz w:val="24"/>
          <w:szCs w:val="24"/>
        </w:rPr>
      </w:pPr>
    </w:p>
    <w:p w:rsidRDefault="00FF0485" w:rsidR="00FF0485" w:rsidRPr="002B0174">
      <w:pPr>
        <w:jc w:val="both"/>
        <w:rPr>
          <w:b/>
          <w:sz w:val="24"/>
          <w:szCs w:val="24"/>
        </w:rPr>
      </w:pPr>
    </w:p>
    <w:p w:rsidRDefault="00454A9C" w:rsidR="00454A9C" w:rsidRPr="002B0174">
      <w:pPr>
        <w:jc w:val="both"/>
        <w:rPr>
          <w:b/>
          <w:sz w:val="24"/>
          <w:szCs w:val="24"/>
        </w:rPr>
      </w:pPr>
    </w:p>
    <w:p w:rsidRDefault="00FF0485" w:rsidR="00FF0485" w:rsidRPr="00D63F8E">
      <w:pPr>
        <w:jc w:val="both"/>
        <w:rPr>
          <w:sz w:val="24"/>
          <w:szCs w:val="24"/>
        </w:rPr>
      </w:pPr>
      <w:r w:rsidRPr="00D63F8E">
        <w:rPr>
          <w:sz w:val="24"/>
          <w:szCs w:val="24"/>
        </w:rPr>
        <w:t>POUKA O PRAVNOM LIJEKU</w:t>
      </w:r>
      <w:r w:rsidR="00D63F8E">
        <w:rPr>
          <w:sz w:val="24"/>
          <w:szCs w:val="24"/>
        </w:rPr>
        <w:t>:</w:t>
      </w:r>
    </w:p>
    <w:p w:rsidRDefault="00FF0485" w:rsidR="00FF0485" w:rsidRPr="002B0174">
      <w:pPr>
        <w:pStyle w:val="Tijeloteksta"/>
        <w:rPr>
          <w:szCs w:val="24"/>
        </w:rPr>
      </w:pPr>
      <w:r w:rsidRPr="002B0174">
        <w:rPr>
          <w:szCs w:val="24"/>
        </w:rPr>
        <w:t>Protiv ovog rješenja dopušteno je izjaviti žalbu. Žalba se izjavljuje Visokom trgovačkom sudu Republike Hrvatske u Zagrebu u roku od 8 dana</w:t>
      </w:r>
      <w:r w:rsidR="002939B2" w:rsidRPr="002B0174">
        <w:rPr>
          <w:szCs w:val="24"/>
        </w:rPr>
        <w:t xml:space="preserve"> od primitka rješenja </w:t>
      </w:r>
      <w:r w:rsidRPr="002B0174">
        <w:rPr>
          <w:szCs w:val="24"/>
        </w:rPr>
        <w:t xml:space="preserve">putem ovog suda u 3 istovjetna primjerka pozivom na gornji poslovni broj spisa. </w:t>
      </w:r>
      <w:r w:rsidR="002939B2" w:rsidRPr="002B0174">
        <w:rPr>
          <w:szCs w:val="24"/>
        </w:rPr>
        <w:t>Primitak ovog rješenja računa se sukladno čl. 1</w:t>
      </w:r>
      <w:r w:rsidR="00574E6D" w:rsidRPr="002B0174">
        <w:rPr>
          <w:szCs w:val="24"/>
        </w:rPr>
        <w:t>03. OZ u vezi s čl. 247. SZ</w:t>
      </w:r>
      <w:r w:rsidR="002939B2" w:rsidRPr="002B0174">
        <w:rPr>
          <w:szCs w:val="24"/>
        </w:rPr>
        <w:t xml:space="preserve"> zakona istekom </w:t>
      </w:r>
      <w:r w:rsidR="00574E6D" w:rsidRPr="002B0174">
        <w:rPr>
          <w:szCs w:val="24"/>
        </w:rPr>
        <w:t>trećeg</w:t>
      </w:r>
      <w:r w:rsidR="002939B2" w:rsidRPr="002B0174">
        <w:rPr>
          <w:szCs w:val="24"/>
        </w:rPr>
        <w:t xml:space="preserve"> dana od dana objave na e-Oglasnoj ploči</w:t>
      </w:r>
      <w:r w:rsidR="00E30F8A" w:rsidRPr="002B0174">
        <w:rPr>
          <w:szCs w:val="24"/>
        </w:rPr>
        <w:t>.</w:t>
      </w:r>
      <w:r w:rsidR="00F82197" w:rsidRPr="002B0174">
        <w:rPr>
          <w:szCs w:val="24"/>
        </w:rPr>
        <w:t xml:space="preserve"> </w:t>
      </w:r>
      <w:r w:rsidRPr="002B0174">
        <w:rPr>
          <w:szCs w:val="24"/>
        </w:rPr>
        <w:t xml:space="preserve">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2B0174">
          <w:rPr>
            <w:szCs w:val="24"/>
          </w:rPr>
          <w:t>11. st</w:t>
        </w:r>
      </w:smartTag>
      <w:r w:rsidRPr="002B0174">
        <w:rPr>
          <w:szCs w:val="24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2B0174">
          <w:rPr>
            <w:szCs w:val="24"/>
          </w:rPr>
          <w:t>4. OZ</w:t>
        </w:r>
      </w:smartTag>
      <w:r w:rsidRPr="002B0174">
        <w:rPr>
          <w:szCs w:val="24"/>
        </w:rPr>
        <w:t>).</w:t>
      </w:r>
    </w:p>
    <w:p w:rsidRDefault="00E71E24" w:rsidR="00E71E24" w:rsidRPr="002B0174">
      <w:pPr>
        <w:jc w:val="both"/>
        <w:rPr>
          <w:b/>
          <w:sz w:val="24"/>
          <w:szCs w:val="24"/>
        </w:rPr>
      </w:pPr>
    </w:p>
    <w:p w:rsidRDefault="00D63F8E" w:rsidR="00FF0485" w:rsidRPr="00D63F8E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DNA: </w:t>
      </w:r>
    </w:p>
    <w:p w:rsidRDefault="00FF0485" w:rsidP="003D7AAA" w:rsidR="00FF0485">
      <w:pPr>
        <w:numPr>
          <w:ilvl w:val="0"/>
          <w:numId w:val="1"/>
        </w:numPr>
        <w:jc w:val="both"/>
        <w:rPr>
          <w:sz w:val="24"/>
          <w:szCs w:val="24"/>
        </w:rPr>
      </w:pPr>
      <w:r w:rsidRPr="002B0174">
        <w:rPr>
          <w:sz w:val="24"/>
          <w:szCs w:val="24"/>
        </w:rPr>
        <w:t>stečajno</w:t>
      </w:r>
      <w:r w:rsidR="00D63F8E">
        <w:rPr>
          <w:sz w:val="24"/>
          <w:szCs w:val="24"/>
        </w:rPr>
        <w:t>j upraviteljici</w:t>
      </w:r>
    </w:p>
    <w:p w:rsidRDefault="00D63F8E" w:rsidP="00D63F8E" w:rsidR="00E91295" w:rsidRPr="00D63F8E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Marko Grgić, Kupreška 14, Split </w:t>
      </w:r>
      <w:r w:rsidR="00F30933">
        <w:rPr>
          <w:sz w:val="24"/>
          <w:szCs w:val="24"/>
        </w:rPr>
        <w:t xml:space="preserve">po punomoćniku </w:t>
      </w:r>
    </w:p>
    <w:p w:rsidRDefault="00FF0485" w:rsidP="004D1228" w:rsidR="00FF0485" w:rsidRPr="002B0174">
      <w:pPr>
        <w:numPr>
          <w:ilvl w:val="0"/>
          <w:numId w:val="1"/>
        </w:numPr>
        <w:jc w:val="both"/>
        <w:rPr>
          <w:sz w:val="24"/>
          <w:szCs w:val="24"/>
        </w:rPr>
      </w:pPr>
      <w:r w:rsidRPr="002B0174">
        <w:rPr>
          <w:sz w:val="24"/>
          <w:szCs w:val="24"/>
        </w:rPr>
        <w:t xml:space="preserve">Općinski sud u </w:t>
      </w:r>
      <w:r w:rsidR="00D63F8E">
        <w:rPr>
          <w:sz w:val="24"/>
          <w:szCs w:val="24"/>
        </w:rPr>
        <w:t>Splitu</w:t>
      </w:r>
      <w:r w:rsidRPr="002B0174">
        <w:rPr>
          <w:sz w:val="24"/>
          <w:szCs w:val="24"/>
        </w:rPr>
        <w:t xml:space="preserve">, </w:t>
      </w:r>
      <w:r w:rsidR="00174C3B" w:rsidRPr="002B0174">
        <w:rPr>
          <w:sz w:val="24"/>
          <w:szCs w:val="24"/>
        </w:rPr>
        <w:t>zemljišnoknjižni odjel</w:t>
      </w:r>
    </w:p>
    <w:p w:rsidRDefault="00FF0485" w:rsidP="002745B0" w:rsidR="00FF0485">
      <w:pPr>
        <w:numPr>
          <w:ilvl w:val="0"/>
          <w:numId w:val="1"/>
        </w:numPr>
        <w:jc w:val="both"/>
        <w:rPr>
          <w:sz w:val="24"/>
          <w:szCs w:val="24"/>
        </w:rPr>
      </w:pPr>
      <w:r w:rsidRPr="002B0174">
        <w:rPr>
          <w:sz w:val="24"/>
          <w:szCs w:val="24"/>
        </w:rPr>
        <w:t xml:space="preserve">Porezna uprava </w:t>
      </w:r>
      <w:r w:rsidR="00D63F8E">
        <w:rPr>
          <w:sz w:val="24"/>
          <w:szCs w:val="24"/>
        </w:rPr>
        <w:t xml:space="preserve">Split </w:t>
      </w:r>
    </w:p>
    <w:p w:rsidRDefault="00946639" w:rsidP="002745B0" w:rsidR="00946639" w:rsidRPr="002B0174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ŽDO SPLIT </w:t>
      </w:r>
    </w:p>
    <w:p w:rsidRDefault="00E30F8A" w:rsidP="002745B0" w:rsidR="00F30933">
      <w:pPr>
        <w:numPr>
          <w:ilvl w:val="0"/>
          <w:numId w:val="1"/>
        </w:numPr>
        <w:jc w:val="both"/>
        <w:rPr>
          <w:sz w:val="24"/>
          <w:szCs w:val="24"/>
        </w:rPr>
      </w:pPr>
      <w:r w:rsidRPr="00F30933">
        <w:rPr>
          <w:sz w:val="24"/>
          <w:szCs w:val="24"/>
        </w:rPr>
        <w:t>FINA</w:t>
      </w:r>
      <w:r w:rsidR="00F82197" w:rsidRPr="00F30933">
        <w:rPr>
          <w:sz w:val="24"/>
          <w:szCs w:val="24"/>
        </w:rPr>
        <w:t xml:space="preserve">, RC Split, </w:t>
      </w:r>
      <w:r w:rsidR="00F30933" w:rsidRPr="00F30933">
        <w:rPr>
          <w:sz w:val="24"/>
          <w:szCs w:val="24"/>
        </w:rPr>
        <w:t xml:space="preserve">prije pravomoćnosti i </w:t>
      </w:r>
      <w:r w:rsidR="000F7677" w:rsidRPr="00F30933">
        <w:rPr>
          <w:sz w:val="24"/>
          <w:szCs w:val="24"/>
        </w:rPr>
        <w:t xml:space="preserve">nakon pravomoćnosti s klauzulom pravomoćnosti </w:t>
      </w:r>
      <w:r w:rsidR="009B6DCC" w:rsidRPr="00F30933">
        <w:rPr>
          <w:sz w:val="24"/>
          <w:szCs w:val="24"/>
        </w:rPr>
        <w:t xml:space="preserve">radi objave na mrežnim </w:t>
      </w:r>
      <w:r w:rsidR="00693CBA" w:rsidRPr="00F30933">
        <w:rPr>
          <w:sz w:val="24"/>
          <w:szCs w:val="24"/>
        </w:rPr>
        <w:t xml:space="preserve">stranicama </w:t>
      </w:r>
    </w:p>
    <w:p w:rsidRDefault="00946639" w:rsidP="002745B0" w:rsidR="00946639" w:rsidRPr="00F30933">
      <w:pPr>
        <w:numPr>
          <w:ilvl w:val="0"/>
          <w:numId w:val="1"/>
        </w:numPr>
        <w:jc w:val="both"/>
        <w:rPr>
          <w:sz w:val="24"/>
          <w:szCs w:val="24"/>
        </w:rPr>
      </w:pPr>
      <w:r w:rsidRPr="00F30933">
        <w:rPr>
          <w:sz w:val="24"/>
          <w:szCs w:val="24"/>
        </w:rPr>
        <w:t xml:space="preserve">e-oglasna ploča </w:t>
      </w:r>
    </w:p>
    <w:p w:rsidRDefault="00946639" w:rsidP="002745B0" w:rsidR="00946639" w:rsidRPr="002B0174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spis </w:t>
      </w:r>
    </w:p>
    <w:p w:rsidRDefault="00E30F8A" w:rsidP="002745B0" w:rsidR="00E30F8A" w:rsidRPr="002B0174">
      <w:pPr>
        <w:jc w:val="both"/>
        <w:rPr>
          <w:sz w:val="24"/>
          <w:szCs w:val="24"/>
        </w:rPr>
      </w:pPr>
    </w:p>
    <w:p w:rsidRDefault="00182B39" w:rsidP="00182B39" w:rsidR="00182B39" w:rsidRPr="002B0174">
      <w:pPr>
        <w:jc w:val="both"/>
        <w:rPr>
          <w:sz w:val="24"/>
          <w:szCs w:val="24"/>
        </w:rPr>
      </w:pPr>
    </w:p>
    <w:sectPr w:rsidSect="00946639" w:rsidR="00182B39" w:rsidRPr="002B0174">
      <w:headerReference w:type="even" r:id="rId10"/>
      <w:headerReference w:type="default" r:id="rId11"/>
      <w:footerReference w:type="default" r:id="rId12"/>
      <w:headerReference w:type="first" r:id="rId13"/>
      <w:pgSz w:h="16838" w:w="11906"/>
      <w:pgMar w:gutter="0" w:footer="720" w:header="720" w:left="1417" w:bottom="1417" w:right="1417" w:top="1417"/>
      <w:cols w:space="720"/>
      <w:titlePg/>
      <w:docGrid w:linePitch="272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F0485" w:rsidR="00FF0485">
      <w:r>
        <w:separator/>
      </w:r>
    </w:p>
  </w:endnote>
  <w:endnote w:id="0" w:type="continuationSeparator">
    <w:p w:rsidRDefault="00FF0485" w:rsidR="00FF04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5916721"/>
      <w:docPartObj>
        <w:docPartGallery w:val="Page Numbers (Bottom of Page)"/>
        <w:docPartUnique/>
      </w:docPartObj>
    </w:sdtPr>
    <w:sdtEndPr>
      <w:rPr>
        <w:sz w:val="24"/>
        <w:szCs w:val="24"/>
      </w:rPr>
    </w:sdtEndPr>
    <w:sdtContent>
      <w:p w:rsidRDefault="00946639" w:rsidR="00946639" w:rsidRPr="00946639">
        <w:pPr>
          <w:pStyle w:val="Podnoje"/>
          <w:jc w:val="center"/>
          <w:rPr>
            <w:sz w:val="24"/>
            <w:szCs w:val="24"/>
          </w:rPr>
        </w:pPr>
        <w:r w:rsidRPr="00946639">
          <w:rPr>
            <w:sz w:val="24"/>
            <w:szCs w:val="24"/>
          </w:rPr>
          <w:fldChar w:fldCharType="begin"/>
        </w:r>
        <w:r w:rsidRPr="00946639">
          <w:rPr>
            <w:sz w:val="24"/>
            <w:szCs w:val="24"/>
          </w:rPr>
          <w:instrText>PAGE   \* MERGEFORMAT</w:instrText>
        </w:r>
        <w:r w:rsidRPr="00946639">
          <w:rPr>
            <w:sz w:val="24"/>
            <w:szCs w:val="24"/>
          </w:rPr>
          <w:fldChar w:fldCharType="separate"/>
        </w:r>
        <w:r w:rsidR="00480F97">
          <w:rPr>
            <w:noProof/>
            <w:sz w:val="24"/>
            <w:szCs w:val="24"/>
          </w:rPr>
          <w:t>3</w:t>
        </w:r>
        <w:r w:rsidRPr="00946639">
          <w:rPr>
            <w:sz w:val="24"/>
            <w:szCs w:val="24"/>
          </w:rPr>
          <w:fldChar w:fldCharType="end"/>
        </w:r>
      </w:p>
    </w:sdtContent>
  </w:sdt>
  <w:p w:rsidRDefault="00946639" w:rsidR="00946639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F0485" w:rsidR="00FF0485">
      <w:r>
        <w:separator/>
      </w:r>
    </w:p>
  </w:footnote>
  <w:footnote w:id="0" w:type="continuationSeparator">
    <w:p w:rsidRDefault="00FF0485" w:rsidR="00FF04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0485" w:rsidR="00FF04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FF0485" w:rsidR="00FF04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B0174" w:rsidP="00FA0968" w:rsidR="00FF0485" w:rsidRPr="002B0174">
    <w:pPr>
      <w:jc w:val="right"/>
      <w:rPr>
        <w:sz w:val="24"/>
        <w:szCs w:val="24"/>
      </w:rPr>
    </w:pPr>
    <w:r w:rsidRPr="002B0174">
      <w:rPr>
        <w:sz w:val="24"/>
        <w:szCs w:val="24"/>
      </w:rPr>
      <w:t>4.St-198/2012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B0174" w:rsidP="002B0174" w:rsidR="002B0174" w:rsidRPr="002B0174">
    <w:pPr>
      <w:pStyle w:val="Zaglavlje"/>
      <w:jc w:val="right"/>
      <w:rPr>
        <w:sz w:val="24"/>
        <w:szCs w:val="24"/>
      </w:rPr>
    </w:pPr>
    <w:r w:rsidRPr="002B0174">
      <w:rPr>
        <w:sz w:val="24"/>
        <w:szCs w:val="24"/>
      </w:rPr>
      <w:t>4.St-198/2012</w:t>
    </w:r>
  </w:p>
  <w:p w:rsidRDefault="002B0174" w:rsidR="002B017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E"/>
    <w:multiLevelType w:val="singleLevel"/>
    <w:tmpl w:val="C24C78A6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  <w:rPr>
        <w:rFonts w:cs="Times New Roman"/>
      </w:rPr>
    </w:lvl>
  </w:abstractNum>
  <w:abstractNum w:abstractNumId="1">
    <w:nsid w:val="19EE6FC6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2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CD1775E"/>
    <w:multiLevelType w:val="hybridMultilevel"/>
    <w:tmpl w:val="20304C16"/>
    <w:lvl w:tplc="D2884BC4" w:ilvl="0">
      <w:start w:val="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384E5578"/>
    <w:multiLevelType w:val="hybridMultilevel"/>
    <w:tmpl w:val="A51EF820"/>
    <w:lvl w:tplc="8160CBC6" w:ilvl="0">
      <w:start w:val="1"/>
      <w:numFmt w:val="upperRoman"/>
      <w:lvlText w:val="%1."/>
      <w:lvlJc w:val="left"/>
      <w:pPr>
        <w:tabs>
          <w:tab w:pos="2520" w:val="num"/>
        </w:tabs>
        <w:ind w:hanging="720" w:left="2520"/>
      </w:pPr>
      <w:rPr>
        <w:rFonts w:cs="Times New Roman" w:hint="default"/>
        <w:b w:val="false"/>
        <w:i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3600" w:val="num"/>
        </w:tabs>
        <w:ind w:hanging="180" w:left="36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5760" w:val="num"/>
        </w:tabs>
        <w:ind w:hanging="180" w:left="57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6480" w:val="num"/>
        </w:tabs>
        <w:ind w:hanging="360" w:left="64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7200" w:val="num"/>
        </w:tabs>
        <w:ind w:hanging="360" w:left="72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7920" w:val="num"/>
        </w:tabs>
        <w:ind w:hanging="180" w:left="7920"/>
      </w:pPr>
      <w:rPr>
        <w:rFonts w:cs="Times New Roman"/>
      </w:rPr>
    </w:lvl>
  </w:abstractNum>
  <w:abstractNum w:abstractNumId="5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73E43E72"/>
    <w:multiLevelType w:val="hybridMultilevel"/>
    <w:tmpl w:val="CFCAFA2E"/>
    <w:lvl w:tplc="E4E25D8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7">
    <w:nsid w:val="7D91030F"/>
    <w:multiLevelType w:val="singleLevel"/>
    <w:tmpl w:val="9A38C32C"/>
    <w:lvl w:ilvl="0">
      <w:start w:val="2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1"/>
  </w:num>
  <w:num w:numId="2">
    <w:abstractNumId w:val="7"/>
  </w:num>
  <w:num w:numId="3">
    <w:abstractNumId w:val="5"/>
  </w:num>
  <w:num w:numId="4">
    <w:abstractNumId w:val="2"/>
  </w:num>
  <w:num w:numId="5">
    <w:abstractNumId w:val="3"/>
  </w:num>
  <w:num w:numId="6">
    <w:abstractNumId w:val="6"/>
  </w:num>
  <w:num w:numId="7">
    <w:abstractNumId w:val="4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2E2C"/>
    <w:rsid w:val="000005FD"/>
    <w:rsid w:val="00001D04"/>
    <w:rsid w:val="00005406"/>
    <w:rsid w:val="0001007A"/>
    <w:rsid w:val="00013C87"/>
    <w:rsid w:val="000222F9"/>
    <w:rsid w:val="00033F5E"/>
    <w:rsid w:val="00044220"/>
    <w:rsid w:val="00044DAA"/>
    <w:rsid w:val="0004732F"/>
    <w:rsid w:val="00051B36"/>
    <w:rsid w:val="000562AE"/>
    <w:rsid w:val="000868E3"/>
    <w:rsid w:val="00094FA6"/>
    <w:rsid w:val="00095535"/>
    <w:rsid w:val="000A7794"/>
    <w:rsid w:val="000B1094"/>
    <w:rsid w:val="000B2D08"/>
    <w:rsid w:val="000B75AA"/>
    <w:rsid w:val="000C0694"/>
    <w:rsid w:val="000C3684"/>
    <w:rsid w:val="000C44BD"/>
    <w:rsid w:val="000C554D"/>
    <w:rsid w:val="000F7677"/>
    <w:rsid w:val="00100D9A"/>
    <w:rsid w:val="00111E73"/>
    <w:rsid w:val="00134DFA"/>
    <w:rsid w:val="00142C4A"/>
    <w:rsid w:val="0014662E"/>
    <w:rsid w:val="00151B09"/>
    <w:rsid w:val="00155867"/>
    <w:rsid w:val="00166A92"/>
    <w:rsid w:val="00172B0D"/>
    <w:rsid w:val="00174C3B"/>
    <w:rsid w:val="00182B39"/>
    <w:rsid w:val="00183773"/>
    <w:rsid w:val="00187B39"/>
    <w:rsid w:val="00190710"/>
    <w:rsid w:val="00191607"/>
    <w:rsid w:val="00192BCD"/>
    <w:rsid w:val="001B355D"/>
    <w:rsid w:val="001D4B7D"/>
    <w:rsid w:val="001E7DF6"/>
    <w:rsid w:val="002147A9"/>
    <w:rsid w:val="00217C60"/>
    <w:rsid w:val="00223A24"/>
    <w:rsid w:val="00226880"/>
    <w:rsid w:val="00255F16"/>
    <w:rsid w:val="002608B9"/>
    <w:rsid w:val="002745B0"/>
    <w:rsid w:val="00277007"/>
    <w:rsid w:val="00283EC4"/>
    <w:rsid w:val="002878A1"/>
    <w:rsid w:val="002939B2"/>
    <w:rsid w:val="002B0174"/>
    <w:rsid w:val="002C0D1E"/>
    <w:rsid w:val="002C62C6"/>
    <w:rsid w:val="002D35BE"/>
    <w:rsid w:val="002D3833"/>
    <w:rsid w:val="002E489B"/>
    <w:rsid w:val="002F016F"/>
    <w:rsid w:val="003133ED"/>
    <w:rsid w:val="00331845"/>
    <w:rsid w:val="00331A8E"/>
    <w:rsid w:val="00332E2D"/>
    <w:rsid w:val="00345D06"/>
    <w:rsid w:val="00356F82"/>
    <w:rsid w:val="00375500"/>
    <w:rsid w:val="003843EB"/>
    <w:rsid w:val="00386310"/>
    <w:rsid w:val="003909FE"/>
    <w:rsid w:val="00392C51"/>
    <w:rsid w:val="003A648F"/>
    <w:rsid w:val="003B6714"/>
    <w:rsid w:val="003B674A"/>
    <w:rsid w:val="003C4C98"/>
    <w:rsid w:val="003D4853"/>
    <w:rsid w:val="003D79D1"/>
    <w:rsid w:val="003D7AAA"/>
    <w:rsid w:val="003E6558"/>
    <w:rsid w:val="0040120B"/>
    <w:rsid w:val="0042201E"/>
    <w:rsid w:val="00431931"/>
    <w:rsid w:val="0044039E"/>
    <w:rsid w:val="00445657"/>
    <w:rsid w:val="00447442"/>
    <w:rsid w:val="00454A9C"/>
    <w:rsid w:val="0045798D"/>
    <w:rsid w:val="00464608"/>
    <w:rsid w:val="00465E11"/>
    <w:rsid w:val="0047170A"/>
    <w:rsid w:val="00476C93"/>
    <w:rsid w:val="00480F97"/>
    <w:rsid w:val="00484449"/>
    <w:rsid w:val="004A28C4"/>
    <w:rsid w:val="004B0720"/>
    <w:rsid w:val="004B213D"/>
    <w:rsid w:val="004B4944"/>
    <w:rsid w:val="004C4109"/>
    <w:rsid w:val="004D1228"/>
    <w:rsid w:val="004E2760"/>
    <w:rsid w:val="004E4469"/>
    <w:rsid w:val="004E512C"/>
    <w:rsid w:val="004E7116"/>
    <w:rsid w:val="005066E0"/>
    <w:rsid w:val="00517F5D"/>
    <w:rsid w:val="005301C6"/>
    <w:rsid w:val="005322E8"/>
    <w:rsid w:val="005340EB"/>
    <w:rsid w:val="005351B8"/>
    <w:rsid w:val="00537B9C"/>
    <w:rsid w:val="0055570A"/>
    <w:rsid w:val="005657F4"/>
    <w:rsid w:val="005668F7"/>
    <w:rsid w:val="00574E6D"/>
    <w:rsid w:val="00580786"/>
    <w:rsid w:val="005826EF"/>
    <w:rsid w:val="00590EBF"/>
    <w:rsid w:val="0059249C"/>
    <w:rsid w:val="00594FEB"/>
    <w:rsid w:val="0059573A"/>
    <w:rsid w:val="005B6414"/>
    <w:rsid w:val="005C3F53"/>
    <w:rsid w:val="005D71AF"/>
    <w:rsid w:val="005E2C97"/>
    <w:rsid w:val="005E767C"/>
    <w:rsid w:val="005F79D0"/>
    <w:rsid w:val="00610E19"/>
    <w:rsid w:val="00614F56"/>
    <w:rsid w:val="006245A9"/>
    <w:rsid w:val="0062468A"/>
    <w:rsid w:val="006323E3"/>
    <w:rsid w:val="006443F8"/>
    <w:rsid w:val="00646CBB"/>
    <w:rsid w:val="0064790B"/>
    <w:rsid w:val="00650607"/>
    <w:rsid w:val="006604E9"/>
    <w:rsid w:val="00662CA9"/>
    <w:rsid w:val="00664590"/>
    <w:rsid w:val="00670E1D"/>
    <w:rsid w:val="00673E2F"/>
    <w:rsid w:val="00683F27"/>
    <w:rsid w:val="0069097D"/>
    <w:rsid w:val="00690BCB"/>
    <w:rsid w:val="00693CBA"/>
    <w:rsid w:val="0069583E"/>
    <w:rsid w:val="006979E2"/>
    <w:rsid w:val="006B204E"/>
    <w:rsid w:val="006C0566"/>
    <w:rsid w:val="006F7599"/>
    <w:rsid w:val="007245FA"/>
    <w:rsid w:val="007254CE"/>
    <w:rsid w:val="007332C7"/>
    <w:rsid w:val="00745CBE"/>
    <w:rsid w:val="00751DA5"/>
    <w:rsid w:val="00754E83"/>
    <w:rsid w:val="007635D5"/>
    <w:rsid w:val="00765C59"/>
    <w:rsid w:val="00776ECB"/>
    <w:rsid w:val="00791383"/>
    <w:rsid w:val="007B0E34"/>
    <w:rsid w:val="007C4705"/>
    <w:rsid w:val="007C62C8"/>
    <w:rsid w:val="007D640F"/>
    <w:rsid w:val="007E02BC"/>
    <w:rsid w:val="007E20A2"/>
    <w:rsid w:val="007E54D6"/>
    <w:rsid w:val="007E66B4"/>
    <w:rsid w:val="0080096C"/>
    <w:rsid w:val="00810257"/>
    <w:rsid w:val="00810398"/>
    <w:rsid w:val="008218B7"/>
    <w:rsid w:val="00842204"/>
    <w:rsid w:val="0085661E"/>
    <w:rsid w:val="008735FD"/>
    <w:rsid w:val="0087591A"/>
    <w:rsid w:val="00877490"/>
    <w:rsid w:val="008841BD"/>
    <w:rsid w:val="00885E4F"/>
    <w:rsid w:val="00886556"/>
    <w:rsid w:val="008972F9"/>
    <w:rsid w:val="008A0AC2"/>
    <w:rsid w:val="008B492F"/>
    <w:rsid w:val="008B5AF1"/>
    <w:rsid w:val="008B5E39"/>
    <w:rsid w:val="008C4796"/>
    <w:rsid w:val="008D27E7"/>
    <w:rsid w:val="008D2B1B"/>
    <w:rsid w:val="008E012A"/>
    <w:rsid w:val="008F2E2C"/>
    <w:rsid w:val="008F4B06"/>
    <w:rsid w:val="008F6F47"/>
    <w:rsid w:val="00921F4D"/>
    <w:rsid w:val="0092309B"/>
    <w:rsid w:val="00924635"/>
    <w:rsid w:val="00930D63"/>
    <w:rsid w:val="00946639"/>
    <w:rsid w:val="00955210"/>
    <w:rsid w:val="009608E4"/>
    <w:rsid w:val="009626E1"/>
    <w:rsid w:val="0097026B"/>
    <w:rsid w:val="0097368B"/>
    <w:rsid w:val="00980AA3"/>
    <w:rsid w:val="009A329A"/>
    <w:rsid w:val="009B6DCC"/>
    <w:rsid w:val="009C6833"/>
    <w:rsid w:val="009D180B"/>
    <w:rsid w:val="009D403B"/>
    <w:rsid w:val="009D4A54"/>
    <w:rsid w:val="009D7D10"/>
    <w:rsid w:val="009E7517"/>
    <w:rsid w:val="00A01357"/>
    <w:rsid w:val="00A05E49"/>
    <w:rsid w:val="00A064E2"/>
    <w:rsid w:val="00A30AAA"/>
    <w:rsid w:val="00A360FC"/>
    <w:rsid w:val="00A52F0F"/>
    <w:rsid w:val="00A67AD6"/>
    <w:rsid w:val="00A71EB7"/>
    <w:rsid w:val="00A771E5"/>
    <w:rsid w:val="00A82D0A"/>
    <w:rsid w:val="00AA24E3"/>
    <w:rsid w:val="00AB24F9"/>
    <w:rsid w:val="00AD25E6"/>
    <w:rsid w:val="00AD6149"/>
    <w:rsid w:val="00AE0822"/>
    <w:rsid w:val="00B109D3"/>
    <w:rsid w:val="00B10EAD"/>
    <w:rsid w:val="00B3729B"/>
    <w:rsid w:val="00B44B3B"/>
    <w:rsid w:val="00B67F71"/>
    <w:rsid w:val="00B80A11"/>
    <w:rsid w:val="00B81F93"/>
    <w:rsid w:val="00B827A1"/>
    <w:rsid w:val="00B9368C"/>
    <w:rsid w:val="00BA0B87"/>
    <w:rsid w:val="00BA666B"/>
    <w:rsid w:val="00BC00E9"/>
    <w:rsid w:val="00BC5226"/>
    <w:rsid w:val="00BD6DFB"/>
    <w:rsid w:val="00BD7DB5"/>
    <w:rsid w:val="00C02F70"/>
    <w:rsid w:val="00C048E4"/>
    <w:rsid w:val="00C3304F"/>
    <w:rsid w:val="00C40361"/>
    <w:rsid w:val="00C44F9A"/>
    <w:rsid w:val="00C54941"/>
    <w:rsid w:val="00C54F1C"/>
    <w:rsid w:val="00C61205"/>
    <w:rsid w:val="00C61842"/>
    <w:rsid w:val="00C73BE5"/>
    <w:rsid w:val="00C9671F"/>
    <w:rsid w:val="00CA10C9"/>
    <w:rsid w:val="00CB6A90"/>
    <w:rsid w:val="00CC1331"/>
    <w:rsid w:val="00CD26E7"/>
    <w:rsid w:val="00CD6169"/>
    <w:rsid w:val="00CD7576"/>
    <w:rsid w:val="00CE48FF"/>
    <w:rsid w:val="00CE693C"/>
    <w:rsid w:val="00D0677F"/>
    <w:rsid w:val="00D131C4"/>
    <w:rsid w:val="00D20D34"/>
    <w:rsid w:val="00D2730D"/>
    <w:rsid w:val="00D42F30"/>
    <w:rsid w:val="00D432D8"/>
    <w:rsid w:val="00D56B28"/>
    <w:rsid w:val="00D63F8E"/>
    <w:rsid w:val="00D87EF4"/>
    <w:rsid w:val="00DA4E08"/>
    <w:rsid w:val="00DB0E17"/>
    <w:rsid w:val="00DC0444"/>
    <w:rsid w:val="00DC6FD1"/>
    <w:rsid w:val="00DD1E38"/>
    <w:rsid w:val="00DE54CD"/>
    <w:rsid w:val="00E01F0D"/>
    <w:rsid w:val="00E04BCA"/>
    <w:rsid w:val="00E072D6"/>
    <w:rsid w:val="00E145BB"/>
    <w:rsid w:val="00E16BCD"/>
    <w:rsid w:val="00E30F8A"/>
    <w:rsid w:val="00E31C82"/>
    <w:rsid w:val="00E40DC5"/>
    <w:rsid w:val="00E44503"/>
    <w:rsid w:val="00E62343"/>
    <w:rsid w:val="00E67F32"/>
    <w:rsid w:val="00E71E24"/>
    <w:rsid w:val="00E764C9"/>
    <w:rsid w:val="00E82B67"/>
    <w:rsid w:val="00E901CE"/>
    <w:rsid w:val="00E91295"/>
    <w:rsid w:val="00EB3B46"/>
    <w:rsid w:val="00EB7C39"/>
    <w:rsid w:val="00EC4A2A"/>
    <w:rsid w:val="00EC5663"/>
    <w:rsid w:val="00ED1B4F"/>
    <w:rsid w:val="00ED3E9E"/>
    <w:rsid w:val="00EF18D3"/>
    <w:rsid w:val="00EF6B22"/>
    <w:rsid w:val="00F00C8B"/>
    <w:rsid w:val="00F13FFD"/>
    <w:rsid w:val="00F14240"/>
    <w:rsid w:val="00F237F9"/>
    <w:rsid w:val="00F30933"/>
    <w:rsid w:val="00F331AC"/>
    <w:rsid w:val="00F444B5"/>
    <w:rsid w:val="00F55308"/>
    <w:rsid w:val="00F564C4"/>
    <w:rsid w:val="00F71628"/>
    <w:rsid w:val="00F800B5"/>
    <w:rsid w:val="00F82197"/>
    <w:rsid w:val="00F85E99"/>
    <w:rsid w:val="00F86568"/>
    <w:rsid w:val="00F90226"/>
    <w:rsid w:val="00F91282"/>
    <w:rsid w:val="00F913F6"/>
    <w:rsid w:val="00F97676"/>
    <w:rsid w:val="00FA0055"/>
    <w:rsid w:val="00FA0968"/>
    <w:rsid w:val="00FC26E9"/>
    <w:rsid w:val="00FC41BA"/>
    <w:rsid w:val="00FF04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nhideWhenUsed="false" w:semiHidden="fals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uiPriority="0" w:name="Body Tex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85E4F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885E4F"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885E4F"/>
    <w:pPr>
      <w:keepNext/>
      <w:jc w:val="center"/>
      <w:outlineLvl w:val="1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sid w:val="00E04BCA"/>
    <w:rPr>
      <w:rFonts w:cs="Times New Roman" w:hAnsi="Cambria" w:ascii="Cambria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9"/>
    <w:semiHidden/>
    <w:locked/>
    <w:rsid w:val="00E04BCA"/>
    <w:rPr>
      <w:rFonts w:cs="Times New Roman" w:hAnsi="Cambria" w:asci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885E4F"/>
    <w:pPr>
      <w:jc w:val="both"/>
    </w:pPr>
    <w:rPr>
      <w:sz w:val="24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sid w:val="00E04BCA"/>
    <w:rPr>
      <w:rFonts w:cs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885E4F"/>
    <w:pPr>
      <w:tabs>
        <w:tab w:pos="4153" w:val="center"/>
        <w:tab w:pos="8306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locked/>
    <w:rsid w:val="00E04BCA"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885E4F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85E4F"/>
    <w:pPr>
      <w:tabs>
        <w:tab w:pos="4153" w:val="center"/>
        <w:tab w:pos="8306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locked/>
    <w:rsid w:val="00E04BCA"/>
    <w:rPr>
      <w:rFonts w:cs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D2730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E04BCA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E512C"/>
    <w:rPr>
      <w:rFonts w:cs="Times New Roman"/>
      <w:b/>
      <w:bCs/>
    </w:rPr>
  </w:style>
  <w:style w:styleId="Odlomakpopisa" w:type="paragraph">
    <w:name w:val="List Paragraph"/>
    <w:basedOn w:val="Normal"/>
    <w:uiPriority w:val="99"/>
    <w:qFormat/>
    <w:rsid w:val="00A064E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87EF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87EF4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87EF4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87EF4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87EF4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  <w:style w:styleId="Uvuenotijeloteksta" w:type="paragraph">
    <w:name w:val="Body Text Indent"/>
    <w:basedOn w:val="Normal"/>
    <w:link w:val="UvuenotijelotekstaChar"/>
    <w:uiPriority w:val="99"/>
    <w:unhideWhenUsed/>
    <w:rsid w:val="002B0174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rsid w:val="002B0174"/>
    <w:rPr>
      <w:sz w:val="20"/>
      <w:szCs w:val="20"/>
    </w:rPr>
  </w:style>
  <w:style w:styleId="Bezproreda" w:type="paragraph">
    <w:name w:val="No Spacing"/>
    <w:uiPriority w:val="1"/>
    <w:qFormat/>
    <w:rsid w:val="00D63F8E"/>
    <w:rPr>
      <w:rFonts w:eastAsia="Calibri" w:hAnsi="Calibri" w:ascii="Calibri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semiHidden="0" w:uiPriority="0" w:unhideWhenUsed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name="Body Text" w:uiPriority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85E4F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885E4F"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885E4F"/>
    <w:pPr>
      <w:keepNext/>
      <w:jc w:val="center"/>
      <w:outlineLvl w:val="1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locked/>
    <w:rsid w:val="00E04BCA"/>
    <w:rPr>
      <w:rFonts w:ascii="Cambria" w:cs="Times New Roman" w:hAnsi="Cambria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9"/>
    <w:semiHidden/>
    <w:locked/>
    <w:rsid w:val="00E04BCA"/>
    <w:rPr>
      <w:rFonts w:ascii="Cambria" w:cs="Times New Roman" w:hAns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885E4F"/>
    <w:pPr>
      <w:jc w:val="both"/>
    </w:pPr>
    <w:rPr>
      <w:sz w:val="24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sid w:val="00E04BCA"/>
    <w:rPr>
      <w:rFonts w:cs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885E4F"/>
    <w:pPr>
      <w:tabs>
        <w:tab w:pos="4153" w:val="center"/>
        <w:tab w:pos="8306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locked/>
    <w:rsid w:val="00E04BCA"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885E4F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85E4F"/>
    <w:pPr>
      <w:tabs>
        <w:tab w:pos="4153" w:val="center"/>
        <w:tab w:pos="8306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locked/>
    <w:rsid w:val="00E04BCA"/>
    <w:rPr>
      <w:rFonts w:cs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D2730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E04BCA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E512C"/>
    <w:rPr>
      <w:rFonts w:cs="Times New Roman"/>
      <w:b/>
      <w:bCs/>
    </w:rPr>
  </w:style>
  <w:style w:styleId="Odlomakpopisa" w:type="paragraph">
    <w:name w:val="List Paragraph"/>
    <w:basedOn w:val="Normal"/>
    <w:uiPriority w:val="99"/>
    <w:qFormat/>
    <w:rsid w:val="00A064E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87EF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87EF4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87EF4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87EF4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87EF4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  <w:style w:styleId="Uvuenotijeloteksta" w:type="paragraph">
    <w:name w:val="Body Text Indent"/>
    <w:basedOn w:val="Normal"/>
    <w:link w:val="UvuenotijelotekstaChar"/>
    <w:uiPriority w:val="99"/>
    <w:unhideWhenUsed/>
    <w:rsid w:val="002B0174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rsid w:val="002B0174"/>
    <w:rPr>
      <w:sz w:val="20"/>
      <w:szCs w:val="20"/>
    </w:rPr>
  </w:style>
  <w:style w:styleId="Bezproreda" w:type="paragraph">
    <w:name w:val="No Spacing"/>
    <w:uiPriority w:val="1"/>
    <w:qFormat/>
    <w:rsid w:val="00D63F8E"/>
    <w:rPr>
      <w:rFonts w:ascii="Calibri" w:eastAsia="Calibri" w:hAnsi="Calibr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684489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5025463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527947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1934938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5104914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4740331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299232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62774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664130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370996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484882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238029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06992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4476961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4064977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76989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9182526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021216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59153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419888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596179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726980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kolovoza 2017.</izvorni_sadrzaj>
    <derivirana_varijabla naziv="DomainObject.DatumDonosenjaOdluke_1">24.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198</izvorni_sadrzaj>
    <derivirana_varijabla naziv="DomainObject.Predmet.Broj_1">198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listopada 2012.</izvorni_sadrzaj>
    <derivirana_varijabla naziv="DomainObject.Predmet.DatumOsnivanja_1">1. listopada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St-198/2012</izvorni_sadrzaj>
    <derivirana_varijabla naziv="DomainObject.Predmet.OznakaBroj_1">St-198/2012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203</izvorni_sadrzaj>
    <derivirana_varijabla naziv="DomainObject.Predmet.Referada.Prostorija.Oznaka_1">203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VERTIGO d.o.o. za građenje i usluge u stečaju; Ministarstvo financija RH zastupanog po punomoćniku Županijsko državno odvjetništvo u Splitu; Hrvatske vode, pravna osoba za upravljanje vodama; HRVATSKE ŠUME društvo s ograničenom odgovornošću zastupanog po punomoćniku Zoran Tomić; GRAD SPLIT; VODOVOD I KANALIZACIJA, društvo s ograničenom odgovornošću za vodoopskrbu, odvodnju i pročišćavanje otpadnih voda; HYPO ALPE-ADRIA-LEASING društvo s ograničenom odgovornošću za leasing; DELTRON d.o.o. za trgovinu i usluge zastupanog po punomoćniku Mijo Jeličić; DIREKCIJA ZA STANOVANJE d.o.o. promet i upravljanje nekretninama; TRIGLAV OSIGURANJE d. d.; HYPO ALPE-ADRIA-LEASING društvo s ograničenom odgovornošću za leasing</izvorni_sadrzaj>
    <derivirana_varijabla naziv="DomainObject.Predmet.StrankaFormated_1">  VERTIGO d.o.o. za građenje i usluge u stečaju; Ministarstvo financija RH zastupanog po punomoćniku Županijsko državno odvjetništvo u Splitu; Hrvatske vode, pravna osoba za upravljanje vodama; HRVATSKE ŠUME društvo s ograničenom odgovornošću zastupanog po punomoćniku Zoran Tomić; GRAD SPLIT; VODOVOD I KANALIZACIJA, društvo s ograničenom odgovornošću za vodoopskrbu, odvodnju i pročišćavanje otpadnih voda; HYPO ALPE-ADRIA-LEASING društvo s ograničenom odgovornošću za leasing; DELTRON d.o.o. za trgovinu i usluge zastupanog po punomoćniku Mijo Jeličić; DIREKCIJA ZA STANOVANJE d.o.o. promet i upravljanje nekretninama; TRIGLAV OSIGURANJE d. d.; HYPO ALPE-ADRIA-LEASING društvo s ograničenom odgovornošću za leasing</derivirana_varijabla>
  </DomainObject.Predmet.StrankaFormated>
  <DomainObject.Predmet.StrankaFormatedOIB>
    <izvorni_sadrzaj>  VERTIGO d.o.o. za građenje i usluge u stečaju, OIB 80053629143; Ministarstvo financija RH, OIB 18683136487 zastupanog po punomoćniku Županijsko državno odvjetništvo u Splitu; Hrvatske vode, pravna osoba za upravljanje vodama, OIB 28921383001; HRVATSKE ŠUME društvo s ograničenom odgovornošću, OIB 69693144506 zastupanog po punomoćniku Zoran Tomić; GRAD SPLIT, OIB 78755598868; VODOVOD I KANALIZACIJA, društvo s ograničenom odgovornošću za vodoopskrbu, odvodnju i pročišćavanje otpadnih voda, OIB 56826138353; HYPO ALPE-ADRIA-LEASING društvo s ograničenom odgovornošću za leasing, OIB 03153152979; DELTRON d.o.o. za trgovinu i usluge, OIB 36118056137 zastupanog po punomoćniku Mijo Jeličić; DIREKCIJA ZA STANOVANJE d.o.o. promet i upravljanje nekretninama, OIB 54520279677; TRIGLAV OSIGURANJE d. d., OIB 29743547503; HYPO ALPE-ADRIA-LEASING društvo s ograničenom odgovornošću za leasing, OIB 03153152979</izvorni_sadrzaj>
    <derivirana_varijabla naziv="DomainObject.Predmet.StrankaFormatedOIB_1">  VERTIGO d.o.o. za građenje i usluge u stečaju, OIB 80053629143; Ministarstvo financija RH, OIB 18683136487 zastupanog po punomoćniku Županijsko državno odvjetništvo u Splitu; Hrvatske vode, pravna osoba za upravljanje vodama, OIB 28921383001; HRVATSKE ŠUME društvo s ograničenom odgovornošću, OIB 69693144506 zastupanog po punomoćniku Zoran Tomić; GRAD SPLIT, OIB 78755598868; VODOVOD I KANALIZACIJA, društvo s ograničenom odgovornošću za vodoopskrbu, odvodnju i pročišćavanje otpadnih voda, OIB 56826138353; HYPO ALPE-ADRIA-LEASING društvo s ograničenom odgovornošću za leasing, OIB 03153152979; DELTRON d.o.o. za trgovinu i usluge, OIB 36118056137 zastupanog po punomoćniku Mijo Jeličić; DIREKCIJA ZA STANOVANJE d.o.o. promet i upravljanje nekretninama, OIB 54520279677; TRIGLAV OSIGURANJE d. d., OIB 29743547503; HYPO ALPE-ADRIA-LEASING društvo s ograničenom odgovornošću za leasing, OIB 03153152979</derivirana_varijabla>
  </DomainObject.Predmet.StrankaFormatedOIB>
  <DomainObject.Predmet.StrankaFormatedWithAdress>
    <izvorni_sadrzaj> VERTIGO d.o.o. za građenje i usluge u stečaju, Savska 8, 21000 Split; Ministarstvo financija RH, Katančićeva 5, 10000 Zagreb zastupanog po punomoćniku Županijsko državno odvjetništvo u Splitu; Hrvatske vode, pravna osoba za upravljanje vodama, Grada Vukovara 220, Zagreb; HRVATSKE ŠUME društvo s ograničenom odgovornošću, Ul.Ljudevita Farkaša Vukotinovića 2, Zagreb zastupanog po punomoćniku Zoran Tomić; GRAD SPLIT, Branimirova obala 17, 21000 Split; VODOVOD I KANALIZACIJA, društvo s ograničenom odgovornošću za vodoopskrbu, odvodnju i pročišćavanje otpadnih voda, Biokovska 3, 21000 Split; HYPO ALPE-ADRIA-LEASING društvo s ograničenom odgovornošću za leasing, Slavonska avenija 6/a, Zagreb; DELTRON d.o.o. za trgovinu i usluge, Vukovarska 148, 21000 Split zastupanog po punomoćniku Mijo Jeličić; DIREKCIJA ZA STANOVANJE d.o.o. promet i upravljanje nekretninama, Blajburških žrtava 6, 21000 Split; TRIGLAV OSIGURANJE d. d., Antuna Heinza 4, Zagreb; HYPO ALPE-ADRIA-LEASING društvo s ograničenom odgovornošću za leasing, Slavonska avenija 6/a, Zagreb</izvorni_sadrzaj>
    <derivirana_varijabla naziv="DomainObject.Predmet.StrankaFormatedWithAdress_1"> VERTIGO d.o.o. za građenje i usluge u stečaju, Savska 8, 21000 Split; Ministarstvo financija RH, Katančićeva 5, 10000 Zagreb zastupanog po punomoćniku Županijsko državno odvjetništvo u Splitu; Hrvatske vode, pravna osoba za upravljanje vodama, Grada Vukovara 220, Zagreb; HRVATSKE ŠUME društvo s ograničenom odgovornošću, Ul.Ljudevita Farkaša Vukotinovića 2, Zagreb zastupanog po punomoćniku Zoran Tomić; GRAD SPLIT, Branimirova obala 17, 21000 Split; VODOVOD I KANALIZACIJA, društvo s ograničenom odgovornošću za vodoopskrbu, odvodnju i pročišćavanje otpadnih voda, Biokovska 3, 21000 Split; HYPO ALPE-ADRIA-LEASING društvo s ograničenom odgovornošću za leasing, Slavonska avenija 6/a, Zagreb; DELTRON d.o.o. za trgovinu i usluge, Vukovarska 148, 21000 Split zastupanog po punomoćniku Mijo Jeličić; DIREKCIJA ZA STANOVANJE d.o.o. promet i upravljanje nekretninama, Blajburških žrtava 6, 21000 Split; TRIGLAV OSIGURANJE d. d., Antuna Heinza 4, Zagreb; HYPO ALPE-ADRIA-LEASING društvo s ograničenom odgovornošću za leasing, Slavonska avenija 6/a, Zagreb</derivirana_varijabla>
  </DomainObject.Predmet.StrankaFormatedWithAdress>
  <DomainObject.Predmet.StrankaFormatedWithAdressOIB>
    <izvorni_sadrzaj> VERTIGO d.o.o. za građenje i usluge u stečaju, OIB 80053629143, Savska 8, 21000 Split; Ministarstvo financija RH, OIB 18683136487, Katančićeva 5, 10000 Zagreb zastupanog po punomoćniku Županijsko državno odvjetništvo u Splitu; Hrvatske vode, pravna osoba za upravljanje vodama, OIB 28921383001, Grada Vukovara 220, Zagreb; HRVATSKE ŠUME društvo s ograničenom odgovornošću, OIB 69693144506, Ul.Ljudevita Farkaša Vukotinovića 2, Zagreb zastupanog po punomoćniku Zoran Tomić; GRAD SPLIT, OIB 78755598868, Branimirova obala 17, 21000 Split; VODOVOD I KANALIZACIJA, društvo s ograničenom odgovornošću za vodoopskrbu, odvodnju i pročišćavanje otpadnih voda, OIB 56826138353, Biokovska 3, 21000 Split; HYPO ALPE-ADRIA-LEASING društvo s ograničenom odgovornošću za leasing, OIB 03153152979, Slavonska avenija 6/a, Zagreb; DELTRON d.o.o. za trgovinu i usluge, OIB 36118056137, Vukovarska 148, 21000 Split zastupanog po punomoćniku Mijo Jeličić; DIREKCIJA ZA STANOVANJE d.o.o. promet i upravljanje nekretninama, OIB 54520279677, Blajburških žrtava 6, 21000 Split; TRIGLAV OSIGURANJE d. d., OIB 29743547503, Antuna Heinza 4, Zagreb; HYPO ALPE-ADRIA-LEASING društvo s ograničenom odgovornošću za leasing, OIB 03153152979, Slavonska avenija 6/a, Zagreb</izvorni_sadrzaj>
    <derivirana_varijabla naziv="DomainObject.Predmet.StrankaFormatedWithAdressOIB_1"> VERTIGO d.o.o. za građenje i usluge u stečaju, OIB 80053629143, Savska 8, 21000 Split; Ministarstvo financija RH, OIB 18683136487, Katančićeva 5, 10000 Zagreb zastupanog po punomoćniku Županijsko državno odvjetništvo u Splitu; Hrvatske vode, pravna osoba za upravljanje vodama, OIB 28921383001, Grada Vukovara 220, Zagreb; HRVATSKE ŠUME društvo s ograničenom odgovornošću, OIB 69693144506, Ul.Ljudevita Farkaša Vukotinovića 2, Zagreb zastupanog po punomoćniku Zoran Tomić; GRAD SPLIT, OIB 78755598868, Branimirova obala 17, 21000 Split; VODOVOD I KANALIZACIJA, društvo s ograničenom odgovornošću za vodoopskrbu, odvodnju i pročišćavanje otpadnih voda, OIB 56826138353, Biokovska 3, 21000 Split; HYPO ALPE-ADRIA-LEASING društvo s ograničenom odgovornošću za leasing, OIB 03153152979, Slavonska avenija 6/a, Zagreb; DELTRON d.o.o. za trgovinu i usluge, OIB 36118056137, Vukovarska 148, 21000 Split zastupanog po punomoćniku Mijo Jeličić; DIREKCIJA ZA STANOVANJE d.o.o. promet i upravljanje nekretninama, OIB 54520279677, Blajburških žrtava 6, 21000 Split; TRIGLAV OSIGURANJE d. d., OIB 29743547503, Antuna Heinza 4, Zagreb; HYPO ALPE-ADRIA-LEASING društvo s ograničenom odgovornošću za leasing, OIB 03153152979, Slavonska avenija 6/a, Zagreb</derivirana_varijabla>
  </DomainObject.Predmet.StrankaFormatedWithAdressOIB>
  <DomainObject.Predmet.StrankaWithAdress>
    <izvorni_sadrzaj>VERTIGO d.o.o. za građenje i usluge u stečaju Savska 8,21000 Split,Ministarstvo financija RH Katančićeva 5,10000 Zagreb,Hrvatske vode, pravna osoba za upravljanje vodama Grada Vukovara 220,Zagreb,HRVATSKE ŠUME društvo s ograničenom odgovornošću Ul.Ljudevita Farkaša Vukotinovića 2,Zagreb,GRAD SPLIT Branimirova obala 17,21000 Split,VODOVOD I KANALIZACIJA, društvo s ograničenom odgovornošću za vodoopskrbu, odvodnju i pročišćavanje otpadnih voda Biokovska 3,21000 Split,HYPO ALPE-ADRIA-LEASING društvo s ograničenom odgovornošću za leasing Slavonska avenija 6/a,Zagreb,DELTRON d.o.o. za trgovinu i usluge Vukovarska 148,21000 Split,DIREKCIJA ZA STANOVANJE d.o.o. promet i upravljanje nekretninama Blajburških žrtava 6,21000 Split,TRIGLAV OSIGURANJE d. d. Antuna Heinza 4,Zagreb,HYPO ALPE-ADRIA-LEASING društvo s ograničenom odgovornošću za leasing Slavonska avenija 6/a,Zagreb</izvorni_sadrzaj>
    <derivirana_varijabla naziv="DomainObject.Predmet.StrankaWithAdress_1">VERTIGO d.o.o. za građenje i usluge u stečaju Savska 8,21000 Split,Ministarstvo financija RH Katančićeva 5,10000 Zagreb,Hrvatske vode, pravna osoba za upravljanje vodama Grada Vukovara 220,Zagreb,HRVATSKE ŠUME društvo s ograničenom odgovornošću Ul.Ljudevita Farkaša Vukotinovića 2,Zagreb,GRAD SPLIT Branimirova obala 17,21000 Split,VODOVOD I KANALIZACIJA, društvo s ograničenom odgovornošću za vodoopskrbu, odvodnju i pročišćavanje otpadnih voda Biokovska 3,21000 Split,HYPO ALPE-ADRIA-LEASING društvo s ograničenom odgovornošću za leasing Slavonska avenija 6/a,Zagreb,DELTRON d.o.o. za trgovinu i usluge Vukovarska 148,21000 Split,DIREKCIJA ZA STANOVANJE d.o.o. promet i upravljanje nekretninama Blajburških žrtava 6,21000 Split,TRIGLAV OSIGURANJE d. d. Antuna Heinza 4,Zagreb,HYPO ALPE-ADRIA-LEASING društvo s ograničenom odgovornošću za leasing Slavonska avenija 6/a,Zagreb</derivirana_varijabla>
  </DomainObject.Predmet.StrankaWithAdress>
  <DomainObject.Predmet.StrankaWithAdressOIB>
    <izvorni_sadrzaj>VERTIGO d.o.o. za građenje i usluge u stečaju, OIB 80053629143, Savska 8,21000 Split,Ministarstvo financija RH, OIB 18683136487, Katančićeva 5,10000 Zagreb,Hrvatske vode, pravna osoba za upravljanje vodama, OIB 28921383001, Grada Vukovara 220,Zagreb,HRVATSKE ŠUME društvo s ograničenom odgovornošću, OIB 69693144506, Ul.Ljudevita Farkaša Vukotinovića 2,Zagreb,GRAD SPLIT, OIB 78755598868, Branimirova obala 17,21000 Split,VODOVOD I KANALIZACIJA, društvo s ograničenom odgovornošću za vodoopskrbu, odvodnju i pročišćavanje otpadnih voda, OIB 56826138353, Biokovska 3,21000 Split,HYPO ALPE-ADRIA-LEASING društvo s ograničenom odgovornošću za leasing, OIB 03153152979, Slavonska avenija 6/a,Zagreb,DELTRON d.o.o. za trgovinu i usluge, OIB 36118056137, Vukovarska 148,21000 Split,DIREKCIJA ZA STANOVANJE d.o.o. promet i upravljanje nekretninama, OIB 54520279677, Blajburških žrtava 6,21000 Split,TRIGLAV OSIGURANJE d. d., OIB 29743547503, Antuna Heinza 4,Zagreb,HYPO ALPE-ADRIA-LEASING društvo s ograničenom odgovornošću za leasing, OIB 03153152979, Slavonska avenija 6/a,Zagreb</izvorni_sadrzaj>
    <derivirana_varijabla naziv="DomainObject.Predmet.StrankaWithAdressOIB_1">VERTIGO d.o.o. za građenje i usluge u stečaju, OIB 80053629143, Savska 8,21000 Split,Ministarstvo financija RH, OIB 18683136487, Katančićeva 5,10000 Zagreb,Hrvatske vode, pravna osoba za upravljanje vodama, OIB 28921383001, Grada Vukovara 220,Zagreb,HRVATSKE ŠUME društvo s ograničenom odgovornošću, OIB 69693144506, Ul.Ljudevita Farkaša Vukotinovića 2,Zagreb,GRAD SPLIT, OIB 78755598868, Branimirova obala 17,21000 Split,VODOVOD I KANALIZACIJA, društvo s ograničenom odgovornošću za vodoopskrbu, odvodnju i pročišćavanje otpadnih voda, OIB 56826138353, Biokovska 3,21000 Split,HYPO ALPE-ADRIA-LEASING društvo s ograničenom odgovornošću za leasing, OIB 03153152979, Slavonska avenija 6/a,Zagreb,DELTRON d.o.o. za trgovinu i usluge, OIB 36118056137, Vukovarska 148,21000 Split,DIREKCIJA ZA STANOVANJE d.o.o. promet i upravljanje nekretninama, OIB 54520279677, Blajburških žrtava 6,21000 Split,TRIGLAV OSIGURANJE d. d., OIB 29743547503, Antuna Heinza 4,Zagreb,HYPO ALPE-ADRIA-LEASING društvo s ograničenom odgovornošću za leasing, OIB 03153152979, Slavonska avenija 6/a,Zagreb</derivirana_varijabla>
  </DomainObject.Predmet.StrankaWithAdressOIB>
  <DomainObject.Predmet.StrankaNazivFormated>
    <izvorni_sadrzaj>VERTIGO d.o.o. za građenje i usluge u stečaju,Ministarstvo financija RH,Hrvatske vode, pravna osoba za upravljanje vodama,HRVATSKE ŠUME društvo s ograničenom odgovornošću,GRAD SPLIT,VODOVOD I KANALIZACIJA, društvo s ograničenom odgovornošću za vodoopskrbu, odvodnju i pročišćavanje otpadnih voda,HYPO ALPE-ADRIA-LEASING društvo s ograničenom odgovornošću za leasing,DELTRON d.o.o. za trgovinu i usluge,DIREKCIJA ZA STANOVANJE d.o.o. promet i upravljanje nekretninama,TRIGLAV OSIGURANJE d. d.,HYPO ALPE-ADRIA-LEASING društvo s ograničenom odgovornošću za leasing</izvorni_sadrzaj>
    <derivirana_varijabla naziv="DomainObject.Predmet.StrankaNazivFormated_1">VERTIGO d.o.o. za građenje i usluge u stečaju,Ministarstvo financija RH,Hrvatske vode, pravna osoba za upravljanje vodama,HRVATSKE ŠUME društvo s ograničenom odgovornošću,GRAD SPLIT,VODOVOD I KANALIZACIJA, društvo s ograničenom odgovornošću za vodoopskrbu, odvodnju i pročišćavanje otpadnih voda,HYPO ALPE-ADRIA-LEASING društvo s ograničenom odgovornošću za leasing,DELTRON d.o.o. za trgovinu i usluge,DIREKCIJA ZA STANOVANJE d.o.o. promet i upravljanje nekretninama,TRIGLAV OSIGURANJE d. d.,HYPO ALPE-ADRIA-LEASING društvo s ograničenom odgovornošću za leasing</derivirana_varijabla>
  </DomainObject.Predmet.StrankaNazivFormated>
  <DomainObject.Predmet.StrankaNazivFormatedOIB>
    <izvorni_sadrzaj>VERTIGO d.o.o. za građenje i usluge u stečaju, OIB 80053629143,Ministarstvo financija RH, OIB 18683136487,Hrvatske vode, pravna osoba za upravljanje vodama, OIB 28921383001,HRVATSKE ŠUME društvo s ograničenom odgovornošću, OIB 69693144506,GRAD SPLIT, OIB 78755598868,VODOVOD I KANALIZACIJA, društvo s ograničenom odgovornošću za vodoopskrbu, odvodnju i pročišćavanje otpadnih voda, OIB 56826138353,HYPO ALPE-ADRIA-LEASING društvo s ograničenom odgovornošću za leasing, OIB 03153152979,DELTRON d.o.o. za trgovinu i usluge, OIB 36118056137,DIREKCIJA ZA STANOVANJE d.o.o. promet i upravljanje nekretninama, OIB 54520279677,TRIGLAV OSIGURANJE d. d., OIB 29743547503,HYPO ALPE-ADRIA-LEASING društvo s ograničenom odgovornošću za leasing, OIB 03153152979</izvorni_sadrzaj>
    <derivirana_varijabla naziv="DomainObject.Predmet.StrankaNazivFormatedOIB_1">VERTIGO d.o.o. za građenje i usluge u stečaju, OIB 80053629143,Ministarstvo financija RH, OIB 18683136487,Hrvatske vode, pravna osoba za upravljanje vodama, OIB 28921383001,HRVATSKE ŠUME društvo s ograničenom odgovornošću, OIB 69693144506,GRAD SPLIT, OIB 78755598868,VODOVOD I KANALIZACIJA, društvo s ograničenom odgovornošću za vodoopskrbu, odvodnju i pročišćavanje otpadnih voda, OIB 56826138353,HYPO ALPE-ADRIA-LEASING društvo s ograničenom odgovornošću za leasing, OIB 03153152979,DELTRON d.o.o. za trgovinu i usluge, OIB 36118056137,DIREKCIJA ZA STANOVANJE d.o.o. promet i upravljanje nekretninama, OIB 54520279677,TRIGLAV OSIGURANJE d. d., OIB 29743547503,HYPO ALPE-ADRIA-LEASING društvo s ograničenom odgovornošću za leasing, OIB 03153152979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VERTIGO d.o.o. za građenje i usluge u stečaju</item>
      <item>Ministarstvo financija RH zastupanog po punomoćniku Županijsko državno odvjetništvo u Splitu</item>
      <item>Hrvatske vode, pravna osoba za upravljanje vodama</item>
      <item>HRVATSKE ŠUME društvo s ograničenom odgovornošću zastupanog po punomoćniku Zoran Tomić</item>
      <item>GRAD SPLIT</item>
      <item>VODOVOD I KANALIZACIJA, društvo s ograničenom odgovornošću za vodoopskrbu, odvodnju i pročišćavanje otpadnih voda</item>
      <item>HYPO ALPE-ADRIA-LEASING društvo s ograničenom odgovornošću za leasing</item>
      <item>DELTRON d.o.o. za trgovinu i usluge zastupanog po punomoćniku Mijo Jeličić</item>
      <item>DIREKCIJA ZA STANOVANJE d.o.o. promet i upravljanje nekretninama</item>
      <item>TRIGLAV OSIGURANJE d. d.</item>
      <item>HYPO ALPE-ADRIA-LEASING društvo s ograničenom odgovornošću za leasing</item>
    </izvorni_sadrzaj>
    <derivirana_varijabla naziv="DomainObject.Predmet.StrankaListFormated_1">
      <item>VERTIGO d.o.o. za građenje i usluge u stečaju</item>
      <item>Ministarstvo financija RH zastupanog po punomoćniku Županijsko državno odvjetništvo u Splitu</item>
      <item>Hrvatske vode, pravna osoba za upravljanje vodama</item>
      <item>HRVATSKE ŠUME društvo s ograničenom odgovornošću zastupanog po punomoćniku Zoran Tomić</item>
      <item>GRAD SPLIT</item>
      <item>VODOVOD I KANALIZACIJA, društvo s ograničenom odgovornošću za vodoopskrbu, odvodnju i pročišćavanje otpadnih voda</item>
      <item>HYPO ALPE-ADRIA-LEASING društvo s ograničenom odgovornošću za leasing</item>
      <item>DELTRON d.o.o. za trgovinu i usluge zastupanog po punomoćniku Mijo Jeličić</item>
      <item>DIREKCIJA ZA STANOVANJE d.o.o. promet i upravljanje nekretninama</item>
      <item>TRIGLAV OSIGURANJE d. d.</item>
      <item>HYPO ALPE-ADRIA-LEASING društvo s ograničenom odgovornošću za leasing</item>
    </derivirana_varijabla>
  </DomainObject.Predmet.StrankaListFormated>
  <DomainObject.Predmet.StrankaListFormatedOIB>
    <izvorni_sadrzaj>
      <item>VERTIGO d.o.o. za građenje i usluge u stečaju, OIB 80053629143</item>
      <item>Ministarstvo financija RH, OIB 18683136487 zastupanog po punomoćniku Županijsko državno odvjetništvo u Splitu</item>
      <item>Hrvatske vode, pravna osoba za upravljanje vodama, OIB 28921383001</item>
      <item>HRVATSKE ŠUME društvo s ograničenom odgovornošću, OIB 69693144506 zastupanog po punomoćniku Zoran Tomić</item>
      <item>GRAD SPLIT, OIB 78755598868</item>
      <item>VODOVOD I KANALIZACIJA, društvo s ograničenom odgovornošću za vodoopskrbu, odvodnju i pročišćavanje otpadnih voda, OIB 56826138353</item>
      <item>HYPO ALPE-ADRIA-LEASING društvo s ograničenom odgovornošću za leasing, OIB 03153152979</item>
      <item>DELTRON d.o.o. za trgovinu i usluge, OIB 36118056137 zastupanog po punomoćniku Mijo Jeličić</item>
      <item>DIREKCIJA ZA STANOVANJE d.o.o. promet i upravljanje nekretninama, OIB 54520279677</item>
      <item>TRIGLAV OSIGURANJE d. d., OIB 29743547503</item>
      <item>HYPO ALPE-ADRIA-LEASING društvo s ograničenom odgovornošću za leasing, OIB 03153152979</item>
    </izvorni_sadrzaj>
    <derivirana_varijabla naziv="DomainObject.Predmet.StrankaListFormatedOIB_1">
      <item>VERTIGO d.o.o. za građenje i usluge u stečaju, OIB 80053629143</item>
      <item>Ministarstvo financija RH, OIB 18683136487 zastupanog po punomoćniku Županijsko državno odvjetništvo u Splitu</item>
      <item>Hrvatske vode, pravna osoba za upravljanje vodama, OIB 28921383001</item>
      <item>HRVATSKE ŠUME društvo s ograničenom odgovornošću, OIB 69693144506 zastupanog po punomoćniku Zoran Tomić</item>
      <item>GRAD SPLIT, OIB 78755598868</item>
      <item>VODOVOD I KANALIZACIJA, društvo s ograničenom odgovornošću za vodoopskrbu, odvodnju i pročišćavanje otpadnih voda, OIB 56826138353</item>
      <item>HYPO ALPE-ADRIA-LEASING društvo s ograničenom odgovornošću za leasing, OIB 03153152979</item>
      <item>DELTRON d.o.o. za trgovinu i usluge, OIB 36118056137 zastupanog po punomoćniku Mijo Jeličić</item>
      <item>DIREKCIJA ZA STANOVANJE d.o.o. promet i upravljanje nekretninama, OIB 54520279677</item>
      <item>TRIGLAV OSIGURANJE d. d., OIB 29743547503</item>
      <item>HYPO ALPE-ADRIA-LEASING društvo s ograničenom odgovornošću za leasing, OIB 03153152979</item>
    </derivirana_varijabla>
  </DomainObject.Predmet.StrankaListFormatedOIB>
  <DomainObject.Predmet.StrankaListFormatedWithAdress>
    <izvorni_sadrzaj>
      <item>VERTIGO d.o.o. za građenje i usluge u stečaju, Savska 8, 21000 Split</item>
      <item>Ministarstvo financija RH, Katančićeva 5, 10000 Zagreb zastupanog po punomoćniku Županijsko državno odvjetništvo u Splitu</item>
      <item>Hrvatske vode, pravna osoba za upravljanje vodama, Grada Vukovara 220, Zagreb</item>
      <item>HRVATSKE ŠUME društvo s ograničenom odgovornošću, Ul.Ljudevita Farkaša Vukotinovića 2, Zagreb zastupanog po punomoćniku Zoran Tomić</item>
      <item>GRAD SPLIT, Branimirova obala 17, 21000 Split</item>
      <item>VODOVOD I KANALIZACIJA, društvo s ograničenom odgovornošću za vodoopskrbu, odvodnju i pročišćavanje otpadnih voda, Biokovska 3, 21000 Split</item>
      <item>HYPO ALPE-ADRIA-LEASING društvo s ograničenom odgovornošću za leasing, Slavonska avenija 6/a, Zagreb</item>
      <item>DELTRON d.o.o. za trgovinu i usluge, Vukovarska 148, 21000 Split zastupanog po punomoćniku Mijo Jeličić</item>
      <item>DIREKCIJA ZA STANOVANJE d.o.o. promet i upravljanje nekretninama, Blajburških žrtava 6, 21000 Split</item>
      <item>TRIGLAV OSIGURANJE d. d., Antuna Heinza 4, Zagreb</item>
      <item>HYPO ALPE-ADRIA-LEASING društvo s ograničenom odgovornošću za leasing, Slavonska avenija 6/a, Zagreb</item>
    </izvorni_sadrzaj>
    <derivirana_varijabla naziv="DomainObject.Predmet.StrankaListFormatedWithAdress_1">
      <item>VERTIGO d.o.o. za građenje i usluge u stečaju, Savska 8, 21000 Split</item>
      <item>Ministarstvo financija RH, Katančićeva 5, 10000 Zagreb zastupanog po punomoćniku Županijsko državno odvjetništvo u Splitu</item>
      <item>Hrvatske vode, pravna osoba za upravljanje vodama, Grada Vukovara 220, Zagreb</item>
      <item>HRVATSKE ŠUME društvo s ograničenom odgovornošću, Ul.Ljudevita Farkaša Vukotinovića 2, Zagreb zastupanog po punomoćniku Zoran Tomić</item>
      <item>GRAD SPLIT, Branimirova obala 17, 21000 Split</item>
      <item>VODOVOD I KANALIZACIJA, društvo s ograničenom odgovornošću za vodoopskrbu, odvodnju i pročišćavanje otpadnih voda, Biokovska 3, 21000 Split</item>
      <item>HYPO ALPE-ADRIA-LEASING društvo s ograničenom odgovornošću za leasing, Slavonska avenija 6/a, Zagreb</item>
      <item>DELTRON d.o.o. za trgovinu i usluge, Vukovarska 148, 21000 Split zastupanog po punomoćniku Mijo Jeličić</item>
      <item>DIREKCIJA ZA STANOVANJE d.o.o. promet i upravljanje nekretninama, Blajburških žrtava 6, 21000 Split</item>
      <item>TRIGLAV OSIGURANJE d. d., Antuna Heinza 4, Zagreb</item>
      <item>HYPO ALPE-ADRIA-LEASING društvo s ograničenom odgovornošću za leasing, Slavonska avenija 6/a, Zagreb</item>
    </derivirana_varijabla>
  </DomainObject.Predmet.StrankaListFormatedWithAdress>
  <DomainObject.Predmet.StrankaListFormatedWithAdressOIB>
    <izvorni_sadrzaj>
      <item>VERTIGO d.o.o. za građenje i usluge u stečaju, OIB 80053629143, Savska 8, 21000 Split</item>
      <item>Ministarstvo financija RH, OIB 18683136487, Katančićeva 5, 10000 Zagreb zastupanog po punomoćniku Županijsko državno odvjetništvo u Splitu</item>
      <item>Hrvatske vode, pravna osoba za upravljanje vodama, OIB 28921383001, Grada Vukovara 220, Zagreb</item>
      <item>HRVATSKE ŠUME društvo s ograničenom odgovornošću, OIB 69693144506, Ul.Ljudevita Farkaša Vukotinovića 2, Zagreb zastupanog po punomoćniku Zoran Tomić</item>
      <item>GRAD SPLIT, OIB 78755598868, Branimirova obala 17, 21000 Split</item>
      <item>VODOVOD I KANALIZACIJA, društvo s ograničenom odgovornošću za vodoopskrbu, odvodnju i pročišćavanje otpadnih voda, OIB 56826138353, Biokovska 3, 21000 Split</item>
      <item>HYPO ALPE-ADRIA-LEASING društvo s ograničenom odgovornošću za leasing, OIB 03153152979, Slavonska avenija 6/a, Zagreb</item>
      <item>DELTRON d.o.o. za trgovinu i usluge, OIB 36118056137, Vukovarska 148, 21000 Split zastupanog po punomoćniku Mijo Jeličić</item>
      <item>DIREKCIJA ZA STANOVANJE d.o.o. promet i upravljanje nekretninama, OIB 54520279677, Blajburških žrtava 6, 21000 Split</item>
      <item>TRIGLAV OSIGURANJE d. d., OIB 29743547503, Antuna Heinza 4, Zagreb</item>
      <item>HYPO ALPE-ADRIA-LEASING društvo s ograničenom odgovornošću za leasing, OIB 03153152979, Slavonska avenija 6/a, Zagreb</item>
    </izvorni_sadrzaj>
    <derivirana_varijabla naziv="DomainObject.Predmet.StrankaListFormatedWithAdressOIB_1">
      <item>VERTIGO d.o.o. za građenje i usluge u stečaju, OIB 80053629143, Savska 8, 21000 Split</item>
      <item>Ministarstvo financija RH, OIB 18683136487, Katančićeva 5, 10000 Zagreb zastupanog po punomoćniku Županijsko državno odvjetništvo u Splitu</item>
      <item>Hrvatske vode, pravna osoba za upravljanje vodama, OIB 28921383001, Grada Vukovara 220, Zagreb</item>
      <item>HRVATSKE ŠUME društvo s ograničenom odgovornošću, OIB 69693144506, Ul.Ljudevita Farkaša Vukotinovića 2, Zagreb zastupanog po punomoćniku Zoran Tomić</item>
      <item>GRAD SPLIT, OIB 78755598868, Branimirova obala 17, 21000 Split</item>
      <item>VODOVOD I KANALIZACIJA, društvo s ograničenom odgovornošću za vodoopskrbu, odvodnju i pročišćavanje otpadnih voda, OIB 56826138353, Biokovska 3, 21000 Split</item>
      <item>HYPO ALPE-ADRIA-LEASING društvo s ograničenom odgovornošću za leasing, OIB 03153152979, Slavonska avenija 6/a, Zagreb</item>
      <item>DELTRON d.o.o. za trgovinu i usluge, OIB 36118056137, Vukovarska 148, 21000 Split zastupanog po punomoćniku Mijo Jeličić</item>
      <item>DIREKCIJA ZA STANOVANJE d.o.o. promet i upravljanje nekretninama, OIB 54520279677, Blajburških žrtava 6, 21000 Split</item>
      <item>TRIGLAV OSIGURANJE d. d., OIB 29743547503, Antuna Heinza 4, Zagreb</item>
      <item>HYPO ALPE-ADRIA-LEASING društvo s ograničenom odgovornošću za leasing, OIB 03153152979, Slavonska avenija 6/a, Zagreb</item>
    </derivirana_varijabla>
  </DomainObject.Predmet.StrankaListFormatedWithAdressOIB>
  <DomainObject.Predmet.StrankaListNazivFormated>
    <izvorni_sadrzaj>
      <item>VERTIGO d.o.o. za građenje i usluge u stečaju</item>
      <item>Ministarstvo financija RH</item>
      <item>Hrvatske vode, pravna osoba za upravljanje vodama</item>
      <item>HRVATSKE ŠUME društvo s ograničenom odgovornošću</item>
      <item>GRAD SPLIT</item>
      <item>VODOVOD I KANALIZACIJA, društvo s ograničenom odgovornošću za vodoopskrbu, odvodnju i pročišćavanje otpadnih voda</item>
      <item>HYPO ALPE-ADRIA-LEASING društvo s ograničenom odgovornošću za leasing</item>
      <item>DELTRON d.o.o. za trgovinu i usluge</item>
      <item>DIREKCIJA ZA STANOVANJE d.o.o. promet i upravljanje nekretninama</item>
      <item>TRIGLAV OSIGURANJE d. d.</item>
      <item>HYPO ALPE-ADRIA-LEASING društvo s ograničenom odgovornošću za leasing</item>
    </izvorni_sadrzaj>
    <derivirana_varijabla naziv="DomainObject.Predmet.StrankaListNazivFormated_1">
      <item>VERTIGO d.o.o. za građenje i usluge u stečaju</item>
      <item>Ministarstvo financija RH</item>
      <item>Hrvatske vode, pravna osoba za upravljanje vodama</item>
      <item>HRVATSKE ŠUME društvo s ograničenom odgovornošću</item>
      <item>GRAD SPLIT</item>
      <item>VODOVOD I KANALIZACIJA, društvo s ograničenom odgovornošću za vodoopskrbu, odvodnju i pročišćavanje otpadnih voda</item>
      <item>HYPO ALPE-ADRIA-LEASING društvo s ograničenom odgovornošću za leasing</item>
      <item>DELTRON d.o.o. za trgovinu i usluge</item>
      <item>DIREKCIJA ZA STANOVANJE d.o.o. promet i upravljanje nekretninama</item>
      <item>TRIGLAV OSIGURANJE d. d.</item>
      <item>HYPO ALPE-ADRIA-LEASING društvo s ograničenom odgovornošću za leasing</item>
    </derivirana_varijabla>
  </DomainObject.Predmet.StrankaListNazivFormated>
  <DomainObject.Predmet.StrankaListNazivFormatedOIB>
    <izvorni_sadrzaj>
      <item>VERTIGO d.o.o. za građenje i usluge u stečaju, OIB 80053629143</item>
      <item>Ministarstvo financija RH, OIB 18683136487</item>
      <item>Hrvatske vode, pravna osoba za upravljanje vodama, OIB 28921383001</item>
      <item>HRVATSKE ŠUME društvo s ograničenom odgovornošću, OIB 69693144506</item>
      <item>GRAD SPLIT, OIB 78755598868</item>
      <item>VODOVOD I KANALIZACIJA, društvo s ograničenom odgovornošću za vodoopskrbu, odvodnju i pročišćavanje otpadnih voda, OIB 56826138353</item>
      <item>HYPO ALPE-ADRIA-LEASING društvo s ograničenom odgovornošću za leasing, OIB 03153152979</item>
      <item>DELTRON d.o.o. za trgovinu i usluge, OIB 36118056137</item>
      <item>DIREKCIJA ZA STANOVANJE d.o.o. promet i upravljanje nekretninama, OIB 54520279677</item>
      <item>TRIGLAV OSIGURANJE d. d., OIB 29743547503</item>
      <item>HYPO ALPE-ADRIA-LEASING društvo s ograničenom odgovornošću za leasing, OIB 03153152979</item>
    </izvorni_sadrzaj>
    <derivirana_varijabla naziv="DomainObject.Predmet.StrankaListNazivFormatedOIB_1">
      <item>VERTIGO d.o.o. za građenje i usluge u stečaju, OIB 80053629143</item>
      <item>Ministarstvo financija RH, OIB 18683136487</item>
      <item>Hrvatske vode, pravna osoba za upravljanje vodama, OIB 28921383001</item>
      <item>HRVATSKE ŠUME društvo s ograničenom odgovornošću, OIB 69693144506</item>
      <item>GRAD SPLIT, OIB 78755598868</item>
      <item>VODOVOD I KANALIZACIJA, društvo s ograničenom odgovornošću za vodoopskrbu, odvodnju i pročišćavanje otpadnih voda, OIB 56826138353</item>
      <item>HYPO ALPE-ADRIA-LEASING društvo s ograničenom odgovornošću za leasing, OIB 03153152979</item>
      <item>DELTRON d.o.o. za trgovinu i usluge, OIB 36118056137</item>
      <item>DIREKCIJA ZA STANOVANJE d.o.o. promet i upravljanje nekretninama, OIB 54520279677</item>
      <item>TRIGLAV OSIGURANJE d. d., OIB 29743547503</item>
      <item>HYPO ALPE-ADRIA-LEASING društvo s ograničenom odgovornošću za leasing, OIB 03153152979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Damir Batarelo</item>
      <item>Igor Kraljević</item>
      <item>Natalija Mladineo</item>
      <item>Županijsko državno odvjetništvo u Splitu punomoćnik sudionika u postupku Ministarstvo financija RH</item>
      <item>Zoran Tomić punomoćnik sudionika u postupku HRVATSKE ŠUME društvo s ograničenom odgovornošću</item>
      <item>Mijo Jeličić punomoćnik sudionika u postupku DELTRON d.o.o. za trgovinu i usluge</item>
    </izvorni_sadrzaj>
    <derivirana_varijabla naziv="DomainObject.Predmet.OstaliListFormated_1">
      <item>Damir Batarelo</item>
      <item>Igor Kraljević</item>
      <item>Natalija Mladineo</item>
      <item>Županijsko državno odvjetništvo u Splitu punomoćnik sudionika u postupku Ministarstvo financija RH</item>
      <item>Zoran Tomić punomoćnik sudionika u postupku HRVATSKE ŠUME društvo s ograničenom odgovornošću</item>
      <item>Mijo Jeličić punomoćnik sudionika u postupku DELTRON d.o.o. za trgovinu i usluge</item>
    </derivirana_varijabla>
  </DomainObject.Predmet.OstaliListFormated>
  <DomainObject.Predmet.OstaliListFormatedOIB>
    <izvorni_sadrzaj>
      <item>Damir Batarelo</item>
      <item>Igor Kraljević</item>
      <item>Natalija Mladineo, OIB 62875698528</item>
      <item>Županijsko državno odvjetništvo u Splitu punomoćnik sudionika u postupku Ministarstvo financija RH</item>
      <item>Zoran Tomić, OIB 80809284399 punomoćnik sudionika u postupku HRVATSKE ŠUME društvo s ograničenom odgovornošću</item>
      <item>Mijo Jeličić, OIB 71855290129 punomoćnik sudionika u postupku DELTRON d.o.o. za trgovinu i usluge</item>
    </izvorni_sadrzaj>
    <derivirana_varijabla naziv="DomainObject.Predmet.OstaliListFormatedOIB_1">
      <item>Damir Batarelo</item>
      <item>Igor Kraljević</item>
      <item>Natalija Mladineo, OIB 62875698528</item>
      <item>Županijsko državno odvjetništvo u Splitu punomoćnik sudionika u postupku Ministarstvo financija RH</item>
      <item>Zoran Tomić, OIB 80809284399 punomoćnik sudionika u postupku HRVATSKE ŠUME društvo s ograničenom odgovornošću</item>
      <item>Mijo Jeličić, OIB 71855290129 punomoćnik sudionika u postupku DELTRON d.o.o. za trgovinu i usluge</item>
    </derivirana_varijabla>
  </DomainObject.Predmet.OstaliListFormatedOIB>
  <DomainObject.Predmet.OstaliListFormatedWithAdress>
    <izvorni_sadrzaj>
      <item>Damir Batarelo, Trg hrvatske bratske zajednice 2B/II, 21000 Split</item>
      <item>Igor Kraljević, Savska 8, 21000 Split</item>
      <item>Natalija Mladineo, Viška 24, 21000 Split</item>
      <item>Županijsko državno odvjetništvo u Splitu, Gundulićeva 29a, 21000 Split punomoćnik sudionika u postupku Ministarstvo financija RH</item>
      <item>Zoran Tomić, Zelinska 2/I, 10000 Zagreb punomoćnik sudionika u postupku HRVATSKE ŠUME društvo s ograničenom odgovornošću</item>
      <item>Mijo Jeličić, Kliška 29., 21000 Split punomoćnik sudionika u postupku DELTRON d.o.o. za trgovinu i usluge</item>
    </izvorni_sadrzaj>
    <derivirana_varijabla naziv="DomainObject.Predmet.OstaliListFormatedWithAdress_1">
      <item>Damir Batarelo, Trg hrvatske bratske zajednice 2B/II, 21000 Split</item>
      <item>Igor Kraljević, Savska 8, 21000 Split</item>
      <item>Natalija Mladineo, Viška 24, 21000 Split</item>
      <item>Županijsko državno odvjetništvo u Splitu, Gundulićeva 29a, 21000 Split punomoćnik sudionika u postupku Ministarstvo financija RH</item>
      <item>Zoran Tomić, Zelinska 2/I, 10000 Zagreb punomoćnik sudionika u postupku HRVATSKE ŠUME društvo s ograničenom odgovornošću</item>
      <item>Mijo Jeličić, Kliška 29., 21000 Split punomoćnik sudionika u postupku DELTRON d.o.o. za trgovinu i usluge</item>
    </derivirana_varijabla>
  </DomainObject.Predmet.OstaliListFormatedWithAdress>
  <DomainObject.Predmet.OstaliListFormatedWithAdressOIB>
    <izvorni_sadrzaj>
      <item>Damir Batarelo, Trg hrvatske bratske zajednice 2B/II, 21000 Split</item>
      <item>Igor Kraljević, Savska 8, 21000 Split</item>
      <item>Natalija Mladineo, OIB 62875698528, Viška 24, 21000 Split</item>
      <item>Županijsko državno odvjetništvo u Splitu, Gundulićeva 29a, 21000 Split punomoćnik sudionika u postupku Ministarstvo financija RH</item>
      <item>Zoran Tomić, OIB 80809284399, Zelinska 2/I, 10000 Zagreb punomoćnik sudionika u postupku HRVATSKE ŠUME društvo s ograničenom odgovornošću</item>
      <item>Mijo Jeličić, OIB 71855290129, Kliška 29., 21000 Split punomoćnik sudionika u postupku DELTRON d.o.o. za trgovinu i usluge</item>
    </izvorni_sadrzaj>
    <derivirana_varijabla naziv="DomainObject.Predmet.OstaliListFormatedWithAdressOIB_1">
      <item>Damir Batarelo, Trg hrvatske bratske zajednice 2B/II, 21000 Split</item>
      <item>Igor Kraljević, Savska 8, 21000 Split</item>
      <item>Natalija Mladineo, OIB 62875698528, Viška 24, 21000 Split</item>
      <item>Županijsko državno odvjetništvo u Splitu, Gundulićeva 29a, 21000 Split punomoćnik sudionika u postupku Ministarstvo financija RH</item>
      <item>Zoran Tomić, OIB 80809284399, Zelinska 2/I, 10000 Zagreb punomoćnik sudionika u postupku HRVATSKE ŠUME društvo s ograničenom odgovornošću</item>
      <item>Mijo Jeličić, OIB 71855290129, Kliška 29., 21000 Split punomoćnik sudionika u postupku DELTRON d.o.o. za trgovinu i usluge</item>
    </derivirana_varijabla>
  </DomainObject.Predmet.OstaliListFormatedWithAdressOIB>
  <DomainObject.Predmet.OstaliListNazivFormated>
    <izvorni_sadrzaj>
      <item>Damir Batarelo</item>
      <item>Igor Kraljević</item>
      <item>Natalija Mladineo</item>
      <item>Županijsko državno odvjetništvo u Splitu</item>
      <item>Zoran Tomić</item>
      <item>Mijo Jeličić</item>
    </izvorni_sadrzaj>
    <derivirana_varijabla naziv="DomainObject.Predmet.OstaliListNazivFormated_1">
      <item>Damir Batarelo</item>
      <item>Igor Kraljević</item>
      <item>Natalija Mladineo</item>
      <item>Županijsko državno odvjetništvo u Splitu</item>
      <item>Zoran Tomić</item>
      <item>Mijo Jeličić</item>
    </derivirana_varijabla>
  </DomainObject.Predmet.OstaliListNazivFormated>
  <DomainObject.Predmet.OstaliListNazivFormatedOIB>
    <izvorni_sadrzaj>
      <item>Damir Batarelo</item>
      <item>Igor Kraljević</item>
      <item>Natalija Mladineo, OIB 62875698528</item>
      <item>Županijsko državno odvjetništvo u Splitu</item>
      <item>Zoran Tomić, OIB 80809284399</item>
      <item>Mijo Jeličić, OIB 71855290129</item>
    </izvorni_sadrzaj>
    <derivirana_varijabla naziv="DomainObject.Predmet.OstaliListNazivFormatedOIB_1">
      <item>Damir Batarelo</item>
      <item>Igor Kraljević</item>
      <item>Natalija Mladineo, OIB 62875698528</item>
      <item>Županijsko državno odvjetništvo u Splitu</item>
      <item>Zoran Tomić, OIB 80809284399</item>
      <item>Mijo Jeličić, OIB 71855290129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kolovoza 2017.</izvorni_sadrzaj>
    <derivirana_varijabla naziv="DomainObject.Datum_1">24.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VERTIGO d.o.o. za građenje i usluge u stečaju i dr.</izvorni_sadrzaj>
    <derivirana_varijabla naziv="DomainObject.Predmet.StrankaIDrugi_1">VERTIGO d.o.o. za građenje i usluge u stečaju i dr.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VERTIGO d.o.o. za građenje i usluge u stečaju, OIB 80053629143, Savska 8, 21000 Split i dr.</izvorni_sadrzaj>
    <derivirana_varijabla naziv="DomainObject.Predmet.StrankaIDrugiAdressOIB_1">VERTIGO d.o.o. za građenje i usluge u stečaju, OIB 80053629143, Savska 8, 21000 Split i dr.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VERTIGO d.o.o. za građenje i usluge u stečaju</item>
      <item>Damir Batarelo</item>
      <item>Igor Kraljević</item>
      <item>Natalija Mladineo</item>
      <item>Ministarstvo financija RH</item>
      <item>Županijsko državno odvjetništvo u Splitu</item>
      <item>Hrvatske vode, pravna osoba za upravljanje vodama</item>
      <item>HRVATSKE ŠUME društvo s ograničenom odgovornošću</item>
      <item>Zoran Tomić</item>
      <item>GRAD SPLIT</item>
      <item>VODOVOD I KANALIZACIJA, društvo s ograničenom odgovornošću za vodoopskrbu, odvodnju i pročišćavanje otpadnih voda</item>
      <item>HYPO ALPE-ADRIA-LEASING društvo s ograničenom odgovornošću za leasing</item>
      <item>DELTRON d.o.o. za trgovinu i usluge</item>
      <item>Mijo Jeličić</item>
      <item>DIREKCIJA ZA STANOVANJE d.o.o. promet i upravljanje nekretninama</item>
      <item>TRIGLAV OSIGURANJE d. d.</item>
      <item>HYPO ALPE-ADRIA-LEASING društvo s ograničenom odgovornošću za leasing</item>
    </izvorni_sadrzaj>
    <derivirana_varijabla naziv="DomainObject.Predmet.SudioniciListNaziv_1">
      <item>VERTIGO d.o.o. za građenje i usluge u stečaju</item>
      <item>Damir Batarelo</item>
      <item>Igor Kraljević</item>
      <item>Natalija Mladineo</item>
      <item>Ministarstvo financija RH</item>
      <item>Županijsko državno odvjetništvo u Splitu</item>
      <item>Hrvatske vode, pravna osoba za upravljanje vodama</item>
      <item>HRVATSKE ŠUME društvo s ograničenom odgovornošću</item>
      <item>Zoran Tomić</item>
      <item>GRAD SPLIT</item>
      <item>VODOVOD I KANALIZACIJA, društvo s ograničenom odgovornošću za vodoopskrbu, odvodnju i pročišćavanje otpadnih voda</item>
      <item>HYPO ALPE-ADRIA-LEASING društvo s ograničenom odgovornošću za leasing</item>
      <item>DELTRON d.o.o. za trgovinu i usluge</item>
      <item>Mijo Jeličić</item>
      <item>DIREKCIJA ZA STANOVANJE d.o.o. promet i upravljanje nekretninama</item>
      <item>TRIGLAV OSIGURANJE d. d.</item>
      <item>HYPO ALPE-ADRIA-LEASING društvo s ograničenom odgovornošću za leasing</item>
    </derivirana_varijabla>
  </DomainObject.Predmet.SudioniciListNaziv>
  <DomainObject.Predmet.SudioniciListAdressOIB>
    <izvorni_sadrzaj>
      <item>VERTIGO d.o.o. za građenje i usluge u stečaju, OIB 80053629143, Savska 8,21000 Split</item>
      <item>Damir Batarelo, Trg hrvatske bratske zajednice 2B/II,21000 Split</item>
      <item>Igor Kraljević, Savska 8,21000 Split</item>
      <item>Natalija Mladineo, OIB 62875698528, Viška 24,21000 Split</item>
      <item>Ministarstvo financija RH, OIB 18683136487, Katančićeva 5,10000 Zagreb</item>
      <item>Županijsko državno odvjetništvo u Splitu, Gundulićeva 29a,21000 Split</item>
      <item>Hrvatske vode, pravna osoba za upravljanje vodama, OIB 28921383001, Grada Vukovara 220,Zagreb</item>
      <item>HRVATSKE ŠUME društvo s ograničenom odgovornošću, OIB 69693144506, Ul.Ljudevita Farkaša Vukotinovića 2,Zagreb</item>
      <item>Zoran Tomić, OIB 80809284399, Zelinska 2/I,10000 Zagreb</item>
      <item>GRAD SPLIT, OIB 78755598868, Branimirova obala 17,21000 Split</item>
      <item>VODOVOD I KANALIZACIJA, društvo s ograničenom odgovornošću za vodoopskrbu, odvodnju i pročišćavanje otpadnih voda, OIB 56826138353, Biokovska 3,21000 Split</item>
      <item>HYPO ALPE-ADRIA-LEASING društvo s ograničenom odgovornošću za leasing, OIB 03153152979, Slavonska avenija 6/a,Zagreb</item>
      <item>DELTRON d.o.o. za trgovinu i usluge, OIB 36118056137, Vukovarska 148,21000 Split</item>
      <item>Mijo Jeličić, OIB 71855290129, Kliška 29.,21000 Split</item>
      <item>DIREKCIJA ZA STANOVANJE d.o.o. promet i upravljanje nekretninama, OIB 54520279677, Blajburških žrtava 6,21000 Split</item>
      <item>TRIGLAV OSIGURANJE d. d., OIB 29743547503, Antuna Heinza 4,Zagreb</item>
      <item>HYPO ALPE-ADRIA-LEASING društvo s ograničenom odgovornošću za leasing, OIB 03153152979, Slavonska avenija 6/a,Zagreb</item>
    </izvorni_sadrzaj>
    <derivirana_varijabla naziv="DomainObject.Predmet.SudioniciListAdressOIB_1">
      <item>VERTIGO d.o.o. za građenje i usluge u stečaju, OIB 80053629143, Savska 8,21000 Split</item>
      <item>Damir Batarelo, Trg hrvatske bratske zajednice 2B/II,21000 Split</item>
      <item>Igor Kraljević, Savska 8,21000 Split</item>
      <item>Natalija Mladineo, OIB 62875698528, Viška 24,21000 Split</item>
      <item>Ministarstvo financija RH, OIB 18683136487, Katančićeva 5,10000 Zagreb</item>
      <item>Županijsko državno odvjetništvo u Splitu, Gundulićeva 29a,21000 Split</item>
      <item>Hrvatske vode, pravna osoba za upravljanje vodama, OIB 28921383001, Grada Vukovara 220,Zagreb</item>
      <item>HRVATSKE ŠUME društvo s ograničenom odgovornošću, OIB 69693144506, Ul.Ljudevita Farkaša Vukotinovića 2,Zagreb</item>
      <item>Zoran Tomić, OIB 80809284399, Zelinska 2/I,10000 Zagreb</item>
      <item>GRAD SPLIT, OIB 78755598868, Branimirova obala 17,21000 Split</item>
      <item>VODOVOD I KANALIZACIJA, društvo s ograničenom odgovornošću za vodoopskrbu, odvodnju i pročišćavanje otpadnih voda, OIB 56826138353, Biokovska 3,21000 Split</item>
      <item>HYPO ALPE-ADRIA-LEASING društvo s ograničenom odgovornošću za leasing, OIB 03153152979, Slavonska avenija 6/a,Zagreb</item>
      <item>DELTRON d.o.o. za trgovinu i usluge, OIB 36118056137, Vukovarska 148,21000 Split</item>
      <item>Mijo Jeličić, OIB 71855290129, Kliška 29.,21000 Split</item>
      <item>DIREKCIJA ZA STANOVANJE d.o.o. promet i upravljanje nekretninama, OIB 54520279677, Blajburških žrtava 6,21000 Split</item>
      <item>TRIGLAV OSIGURANJE d. d., OIB 29743547503, Antuna Heinza 4,Zagreb</item>
      <item>HYPO ALPE-ADRIA-LEASING društvo s ograničenom odgovornošću za leasing, OIB 03153152979, Slavonska avenija 6/a,Zagreb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80053629143</item>
      <item>, OIB null</item>
      <item>, OIB null</item>
      <item>, OIB 62875698528</item>
      <item>, OIB 18683136487</item>
      <item>, OIB null</item>
      <item>, OIB 28921383001</item>
      <item>, OIB 69693144506</item>
      <item>, OIB 80809284399</item>
      <item>, OIB 78755598868</item>
      <item>, OIB 56826138353</item>
      <item>, OIB 03153152979</item>
      <item>, OIB 36118056137</item>
      <item>, OIB 71855290129</item>
      <item>, OIB 54520279677</item>
      <item>, OIB 29743547503</item>
      <item>, OIB 03153152979</item>
    </izvorni_sadrzaj>
    <derivirana_varijabla naziv="DomainObject.Predmet.SudioniciListNazivOIB_1">
      <item>, OIB 80053629143</item>
      <item>, OIB null</item>
      <item>, OIB null</item>
      <item>, OIB 62875698528</item>
      <item>, OIB 18683136487</item>
      <item>, OIB null</item>
      <item>, OIB 28921383001</item>
      <item>, OIB 69693144506</item>
      <item>, OIB 80809284399</item>
      <item>, OIB 78755598868</item>
      <item>, OIB 56826138353</item>
      <item>, OIB 03153152979</item>
      <item>, OIB 36118056137</item>
      <item>, OIB 71855290129</item>
      <item>, OIB 54520279677</item>
      <item>, OIB 29743547503</item>
      <item>, OIB 03153152979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Natalija Mladineo, OIB 62875698528, Viška 24 Split</item>
    </izvorni_sadrzaj>
    <derivirana_varijabla naziv="DomainObject.Predmet.StecajniUpraviteljiListAddressOIB_1">
      <item>Natalija Mladineo, OIB 62875698528, Viška 24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MINISTARSTVO PRAVOSUĐA RH</properties:Company>
  <properties:Pages>3</properties:Pages>
  <properties:Words>1041</properties:Words>
  <properties:Characters>5624</properties:Characters>
  <properties:Lines>132</properties:Lines>
  <properties:Paragraphs>40</properties:Paragraphs>
  <properties:TotalTime>94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6676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2016-12-21T06:55:00Z</dcterms:created>
  <dc:creator>Ante Kačić</dc:creator>
  <cp:lastModifiedBy>Katarina Mikulić</cp:lastModifiedBy>
  <cp:lastPrinted>2016-10-27T13:37:00Z</cp:lastPrinted>
  <dcterms:modified xmlns:xsi="http://www.w3.org/2001/XMLSchema-instance" xsi:type="dcterms:W3CDTF">2017-08-24T08:04:00Z</dcterms:modified>
  <cp:revision>14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