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adac" w14:paraId="d9aadac" w:rsidRDefault="00AF58C9" w:rsidP="00AF58C9" w:rsidR="00AF58C9" w:rsidRPr="00315AB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A0327" w:rsidR="005A0327">
        <w:trPr>
          <w:gridAfter w:val="1"/>
          <w:wAfter w:type="dxa" w:w="284"/>
        </w:trPr>
        <w:tc>
          <w:tcPr>
            <w:tcW w:type="dxa" w:w="2943"/>
            <w:hideMark/>
          </w:tcPr>
          <w:p w:rsidRDefault="005A0327" w:rsidR="005A0327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A0327" w:rsidR="005A0327">
        <w:tc>
          <w:tcPr>
            <w:tcW w:type="dxa" w:w="3227"/>
            <w:gridSpan w:val="2"/>
            <w:hideMark/>
          </w:tcPr>
          <w:p w:rsidRDefault="005A0327" w:rsidR="005A0327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5A0327" w:rsidR="005A0327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5A0327" w:rsidR="005A0327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BD4393" w:rsidP="009B6C94" w:rsidR="00BD4393"/>
    <w:p w:rsidRDefault="005A0327" w:rsidP="009B6C94" w:rsidR="005A0327" w:rsidRPr="00BD4393"/>
    <w:p w:rsidRDefault="003418E6" w:rsidP="003418E6" w:rsidR="00AF58C9" w:rsidRPr="00BD4393">
      <w:pPr>
        <w:jc w:val="center"/>
        <w:rPr>
          <w:bCs/>
        </w:rPr>
      </w:pPr>
      <w:r w:rsidRPr="00BD4393">
        <w:rPr>
          <w:bCs/>
        </w:rPr>
        <w:t xml:space="preserve">R E P U B L I K A </w:t>
      </w:r>
      <w:r w:rsidR="005A0327">
        <w:rPr>
          <w:bCs/>
        </w:rPr>
        <w:t xml:space="preserve"> </w:t>
      </w:r>
      <w:r w:rsidRPr="00BD4393">
        <w:rPr>
          <w:bCs/>
        </w:rPr>
        <w:t>H R V A T S K A</w:t>
      </w:r>
    </w:p>
    <w:p w:rsidRDefault="00AF58C9" w:rsidP="00AF58C9" w:rsidR="00AF58C9" w:rsidRPr="00BD4393"/>
    <w:p w:rsidRDefault="009F3796" w:rsidP="009F3796" w:rsidR="00605929" w:rsidRPr="00BD4393">
      <w:pPr>
        <w:ind w:firstLine="708" w:left="2832"/>
      </w:pPr>
      <w:r w:rsidRPr="00BD4393">
        <w:t xml:space="preserve">Z A K LJ U Č A K </w:t>
      </w:r>
    </w:p>
    <w:p w:rsidRDefault="009F3796" w:rsidP="00605929" w:rsidR="009F3796" w:rsidRPr="00315AB6">
      <w:pPr>
        <w:ind w:firstLine="708"/>
        <w:jc w:val="both"/>
      </w:pPr>
    </w:p>
    <w:p w:rsidRDefault="00E66109" w:rsidP="009B6C94" w:rsidR="00072CAA">
      <w:pPr>
        <w:ind w:firstLine="708"/>
        <w:jc w:val="both"/>
      </w:pPr>
      <w:r w:rsidRPr="00315AB6">
        <w:t xml:space="preserve">Trgovački sud u Zadru po sutkinji Ani Markač u stečajnom postupku nad stečajnim dužnikom </w:t>
      </w:r>
      <w:r w:rsidR="00F14B0F">
        <w:t xml:space="preserve">TRIBUNJ, Poljoprivredna zadruga u stečaju, </w:t>
      </w:r>
      <w:proofErr w:type="spellStart"/>
      <w:r w:rsidR="00F14B0F">
        <w:t>Tribunj</w:t>
      </w:r>
      <w:proofErr w:type="spellEnd"/>
      <w:r w:rsidR="00F14B0F">
        <w:t xml:space="preserve">, </w:t>
      </w:r>
      <w:proofErr w:type="spellStart"/>
      <w:r w:rsidR="00F14B0F">
        <w:t>Zamalin</w:t>
      </w:r>
      <w:proofErr w:type="spellEnd"/>
      <w:r w:rsidR="00F14B0F">
        <w:t xml:space="preserve"> 96, OIB:14395554723, </w:t>
      </w:r>
      <w:r w:rsidR="00C81F12">
        <w:t xml:space="preserve">kojeg zastupa stečajni upravitelj </w:t>
      </w:r>
      <w:r w:rsidR="00204AF6">
        <w:t>Damir Šebetić iz Zagreba</w:t>
      </w:r>
      <w:r w:rsidR="00F14B0F">
        <w:t xml:space="preserve">, </w:t>
      </w:r>
      <w:r w:rsidR="00AF39FF">
        <w:t xml:space="preserve">sukladno odredbi čl. 104. st. 1. točka 4. Stečajnog zakona (Narodne novine broj 71/15), </w:t>
      </w:r>
      <w:r w:rsidR="00B65E23">
        <w:t xml:space="preserve">6. studenog </w:t>
      </w:r>
      <w:r w:rsidR="00204AF6">
        <w:t>2017</w:t>
      </w:r>
      <w:r w:rsidR="00F14B0F">
        <w:t xml:space="preserve">., </w:t>
      </w:r>
    </w:p>
    <w:p w:rsidRDefault="005A0327" w:rsidP="009B6C94" w:rsidR="005A0327" w:rsidRPr="00315AB6">
      <w:pPr>
        <w:ind w:firstLine="708"/>
        <w:jc w:val="both"/>
      </w:pPr>
    </w:p>
    <w:p w:rsidRDefault="00C81F12" w:rsidP="00072CAA" w:rsidR="00AF58C9" w:rsidRPr="00315AB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</w:t>
      </w:r>
      <w:r w:rsidR="00AF58C9" w:rsidRPr="00315AB6">
        <w:t>j e</w:t>
      </w:r>
    </w:p>
    <w:p w:rsidRDefault="00072CAA" w:rsidP="00072CAA" w:rsidR="00072CAA" w:rsidRPr="00315AB6">
      <w:pPr>
        <w:ind w:firstLine="708"/>
        <w:jc w:val="both"/>
      </w:pPr>
    </w:p>
    <w:p w:rsidRDefault="00C81F12" w:rsidP="00C81F12" w:rsidR="00056145" w:rsidRPr="00204AF6">
      <w:pPr>
        <w:jc w:val="both"/>
      </w:pPr>
      <w:r>
        <w:t>I.</w:t>
      </w:r>
      <w:r>
        <w:tab/>
      </w:r>
      <w:r w:rsidR="00072CAA" w:rsidRPr="00315AB6">
        <w:t>Sku</w:t>
      </w:r>
      <w:r w:rsidR="008D50DC" w:rsidRPr="00315AB6">
        <w:t xml:space="preserve">pština vjerovnika </w:t>
      </w:r>
      <w:r w:rsidR="001C5742">
        <w:t xml:space="preserve">sazvana </w:t>
      </w:r>
      <w:r w:rsidR="008D50DC" w:rsidRPr="00315AB6">
        <w:t xml:space="preserve">za </w:t>
      </w:r>
      <w:r w:rsidR="008D50DC" w:rsidRPr="00473E1F">
        <w:t>d</w:t>
      </w:r>
      <w:r w:rsidR="00744B98" w:rsidRPr="00473E1F">
        <w:t xml:space="preserve">an </w:t>
      </w:r>
      <w:r w:rsidR="00473E1F" w:rsidRPr="00473E1F">
        <w:t xml:space="preserve">15. studenog 2017. </w:t>
      </w:r>
      <w:r w:rsidR="00CC0C77" w:rsidRPr="00473E1F">
        <w:t xml:space="preserve">u </w:t>
      </w:r>
      <w:r w:rsidR="00204AF6" w:rsidRPr="00473E1F">
        <w:t>10</w:t>
      </w:r>
      <w:r w:rsidR="00F14B0F" w:rsidRPr="00473E1F">
        <w:t>,</w:t>
      </w:r>
      <w:r w:rsidRPr="00473E1F">
        <w:t>30</w:t>
      </w:r>
      <w:r w:rsidR="008D50DC" w:rsidRPr="00473E1F">
        <w:t xml:space="preserve"> sati</w:t>
      </w:r>
      <w:r w:rsidR="009B6C94">
        <w:t xml:space="preserve">, </w:t>
      </w:r>
      <w:r w:rsidR="001C5742">
        <w:t xml:space="preserve">zbog spriječenosti stečajnog upravitelja se odgađa, a slijedeće se saziva za dan 20. studenog 2017. u 10,00 sati, a </w:t>
      </w:r>
      <w:r w:rsidR="00072CAA" w:rsidRPr="009B6C94">
        <w:t xml:space="preserve">koja će se održati </w:t>
      </w:r>
      <w:r w:rsidR="008D50DC" w:rsidRPr="009B6C94">
        <w:t xml:space="preserve">kod </w:t>
      </w:r>
      <w:r w:rsidR="008D50DC" w:rsidRPr="009B6C94">
        <w:rPr>
          <w:bCs/>
        </w:rPr>
        <w:t>Trgovačkog suda</w:t>
      </w:r>
      <w:r w:rsidR="008D50DC" w:rsidRPr="009B6C94">
        <w:t xml:space="preserve"> u Zadru, </w:t>
      </w:r>
      <w:r>
        <w:t xml:space="preserve">Dr. Franje Tuđmana 35, sudnica 14/I, </w:t>
      </w:r>
      <w:r w:rsidR="00204AF6">
        <w:t>sa sljedećim dnevnim redom:</w:t>
      </w:r>
    </w:p>
    <w:p w:rsidRDefault="005223E6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473E1F" w:rsidP="00473E1F" w:rsidR="00C81F12">
      <w:pPr>
        <w:pStyle w:val="Odlomakpopisa"/>
        <w:numPr>
          <w:ilvl w:val="0"/>
          <w:numId w:val="18"/>
        </w:numPr>
        <w:jc w:val="both"/>
      </w:pPr>
      <w:r>
        <w:t xml:space="preserve">Sklapanje ugovora o zakupu sa društvom </w:t>
      </w:r>
      <w:proofErr w:type="spellStart"/>
      <w:r>
        <w:t>Falkon</w:t>
      </w:r>
      <w:proofErr w:type="spellEnd"/>
      <w:r>
        <w:t xml:space="preserve"> </w:t>
      </w:r>
      <w:proofErr w:type="spellStart"/>
      <w:r>
        <w:t>Pelegrin</w:t>
      </w:r>
      <w:proofErr w:type="spellEnd"/>
      <w:r>
        <w:t xml:space="preserve"> d.o.o., Zagreb do izrade stečajnog plana, odnosno unovčenja imovine na način da društvo </w:t>
      </w:r>
      <w:proofErr w:type="spellStart"/>
      <w:r>
        <w:t>Falkon</w:t>
      </w:r>
      <w:proofErr w:type="spellEnd"/>
      <w:r>
        <w:t xml:space="preserve"> </w:t>
      </w:r>
      <w:proofErr w:type="spellStart"/>
      <w:r>
        <w:t>Pelegrin</w:t>
      </w:r>
      <w:proofErr w:type="spellEnd"/>
      <w:r>
        <w:t xml:space="preserve"> d.o.o., Zagreb </w:t>
      </w:r>
      <w:r w:rsidR="001B0E98">
        <w:t xml:space="preserve">na ime zakupnine </w:t>
      </w:r>
      <w:r>
        <w:t>preuzme sve obveze vezano za imovinu stečajnog dužnika i to:troškovi struje, vode, komunalne naknade, vodnog doprinosa, čuvanja i osiguranja nekretnina.</w:t>
      </w:r>
    </w:p>
    <w:p w:rsidRDefault="001B0E98" w:rsidP="001B0E98" w:rsidR="001B0E98">
      <w:pPr>
        <w:ind w:left="360"/>
        <w:jc w:val="both"/>
      </w:pPr>
    </w:p>
    <w:p w:rsidRDefault="00473E1F" w:rsidP="00C81F12" w:rsidR="00315AB6">
      <w:pPr>
        <w:pStyle w:val="Odlomakpopisa"/>
        <w:numPr>
          <w:ilvl w:val="0"/>
          <w:numId w:val="18"/>
        </w:numPr>
        <w:jc w:val="both"/>
      </w:pPr>
      <w:r>
        <w:t xml:space="preserve">Razrješenje stečajnog upravitelja </w:t>
      </w:r>
    </w:p>
    <w:p w:rsidRDefault="00BD4393" w:rsidP="00BD4393" w:rsidR="00BD4393" w:rsidRPr="00315AB6">
      <w:pPr>
        <w:pStyle w:val="Odlomakpopisa"/>
        <w:ind w:left="1065"/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svim vjerovnicima </w:t>
      </w:r>
      <w:r w:rsidR="001C5742">
        <w:t xml:space="preserve">i stečajnom </w:t>
      </w:r>
      <w:r w:rsidRPr="0072564D">
        <w:t xml:space="preserve">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BD13F7" w:rsidR="00F14B0F">
      <w:pPr>
        <w:jc w:val="center"/>
      </w:pPr>
      <w:r w:rsidRPr="00315AB6">
        <w:t xml:space="preserve">U Zadru </w:t>
      </w:r>
      <w:r w:rsidR="001C5742">
        <w:t xml:space="preserve">6. studenog </w:t>
      </w:r>
      <w:r w:rsidR="005223E6">
        <w:t>2</w:t>
      </w:r>
      <w:r w:rsidRPr="00315AB6">
        <w:t>01</w:t>
      </w:r>
      <w:r w:rsidR="00204AF6">
        <w:t>7</w:t>
      </w:r>
      <w:r w:rsidRPr="00315AB6">
        <w:t>.</w:t>
      </w:r>
    </w:p>
    <w:p w:rsidRDefault="00F14B0F" w:rsidP="0042306D" w:rsidR="00AF39FF">
      <w:pPr>
        <w:jc w:val="right"/>
      </w:pPr>
      <w:r>
        <w:tab/>
      </w:r>
      <w:r>
        <w:tab/>
      </w:r>
      <w:r>
        <w:tab/>
      </w:r>
      <w:r>
        <w:tab/>
        <w:t xml:space="preserve">                 </w:t>
      </w:r>
    </w:p>
    <w:p w:rsidRDefault="005A0327" w:rsidP="005A0327" w:rsidR="005A032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                Sutkinja </w:t>
      </w:r>
    </w:p>
    <w:p w:rsidRDefault="005A0327" w:rsidP="005A0327" w:rsidR="005A0327">
      <w:r>
        <w:t>Marijana Žuža                                                                                                   Ana Markač, v. r.</w:t>
      </w:r>
    </w:p>
    <w:p w:rsidRDefault="00C81F12" w:rsidP="001C5742" w:rsidR="00C81F12">
      <w:pPr>
        <w:jc w:val="right"/>
      </w:pPr>
    </w:p>
    <w:p w:rsidRDefault="00107F44" w:rsidP="00072CAA" w:rsidR="00107F44"/>
    <w:p w:rsidRDefault="001C5742" w:rsidP="00072CAA" w:rsidR="001C5742"/>
    <w:p w:rsidRDefault="005A0327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204AF6">
        <w:t xml:space="preserve">Damiru </w:t>
      </w:r>
      <w:proofErr w:type="spellStart"/>
      <w:r w:rsidR="00204AF6">
        <w:t>Šebetiću</w:t>
      </w:r>
      <w:proofErr w:type="spellEnd"/>
      <w:r w:rsidR="00204AF6">
        <w:t xml:space="preserve"> iz Zagreba</w:t>
      </w:r>
      <w:r w:rsidR="001B0E98">
        <w:t xml:space="preserve"> i </w:t>
      </w:r>
      <w:r w:rsidR="009B6C94">
        <w:t>putem e-mail</w:t>
      </w:r>
      <w:r w:rsidR="00473E1F">
        <w:t xml:space="preserve">, </w:t>
      </w:r>
    </w:p>
    <w:p w:rsidRDefault="00E1160D" w:rsidP="00383517" w:rsidR="00473E1F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F14B0F">
        <w:t xml:space="preserve">,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473E1F">
      <w:t xml:space="preserve"> br</w:t>
    </w:r>
    <w:r w:rsidR="00B65E23">
      <w:t>oj: 2 St-211/11-220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AD66480"/>
    <w:multiLevelType w:val="hybridMultilevel"/>
    <w:tmpl w:val="C6DA3BEE"/>
    <w:lvl w:tplc="0E006A4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2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3"/>
  </w:num>
  <w:num w:numId="16">
    <w:abstractNumId w:val="1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E04"/>
    <w:rsid w:val="000118BB"/>
    <w:rsid w:val="000373F8"/>
    <w:rsid w:val="00056145"/>
    <w:rsid w:val="00072CAA"/>
    <w:rsid w:val="00087390"/>
    <w:rsid w:val="000C733D"/>
    <w:rsid w:val="00107F44"/>
    <w:rsid w:val="00140EC3"/>
    <w:rsid w:val="00170EAB"/>
    <w:rsid w:val="001A4AF2"/>
    <w:rsid w:val="001A75DF"/>
    <w:rsid w:val="001B0E98"/>
    <w:rsid w:val="001C46A9"/>
    <w:rsid w:val="001C5742"/>
    <w:rsid w:val="00204AF6"/>
    <w:rsid w:val="002348F0"/>
    <w:rsid w:val="002C5818"/>
    <w:rsid w:val="002D7F46"/>
    <w:rsid w:val="002E3C2F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2306D"/>
    <w:rsid w:val="00455BCE"/>
    <w:rsid w:val="00473E1F"/>
    <w:rsid w:val="004C73D3"/>
    <w:rsid w:val="005223E6"/>
    <w:rsid w:val="00537A2F"/>
    <w:rsid w:val="00582C40"/>
    <w:rsid w:val="005851F9"/>
    <w:rsid w:val="005918E4"/>
    <w:rsid w:val="005A0327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6B1C"/>
    <w:rsid w:val="00A26E9A"/>
    <w:rsid w:val="00A5391E"/>
    <w:rsid w:val="00A90FC3"/>
    <w:rsid w:val="00AB6B83"/>
    <w:rsid w:val="00AF39FF"/>
    <w:rsid w:val="00AF58C2"/>
    <w:rsid w:val="00AF58C9"/>
    <w:rsid w:val="00B64053"/>
    <w:rsid w:val="00B65E23"/>
    <w:rsid w:val="00B72BD8"/>
    <w:rsid w:val="00BD13F7"/>
    <w:rsid w:val="00BD4393"/>
    <w:rsid w:val="00C50D6E"/>
    <w:rsid w:val="00C778A1"/>
    <w:rsid w:val="00C81F12"/>
    <w:rsid w:val="00C92262"/>
    <w:rsid w:val="00CB6472"/>
    <w:rsid w:val="00CC0C77"/>
    <w:rsid w:val="00CC29B6"/>
    <w:rsid w:val="00DD6A5B"/>
    <w:rsid w:val="00DE6DCE"/>
    <w:rsid w:val="00E05F00"/>
    <w:rsid w:val="00E1160D"/>
    <w:rsid w:val="00E66109"/>
    <w:rsid w:val="00E94D30"/>
    <w:rsid w:val="00EA71AA"/>
    <w:rsid w:val="00ED1E23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5A032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5A032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50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SVEŽNJA spisa</izvorni_sadrzaj>
    <derivirana_varijabla naziv="DomainObject.Predmet.Opis_1">4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9E5DA-87DC-4444-98E2-62A0E7E07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1337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2017-11-06T09:24:00Z</dcterms:created>
  <dc:creator>Ardena Bajlo</dc:creator>
  <cp:lastModifiedBy>Marijana Žuža</cp:lastModifiedBy>
  <cp:lastPrinted>2017-11-06T08:18:00Z</cp:lastPrinted>
  <dcterms:modified xmlns:xsi="http://www.w3.org/2001/XMLSchema-instance" xsi:type="dcterms:W3CDTF">2017-11-06T09:25:00Z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