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675a" w14:paraId="40e675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856">
        <w:rPr>
          <w:rFonts w:hAnsi="Times New Roman" w:ascii="Times New Roman"/>
          <w:b/>
          <w:sz w:val="24"/>
          <w:szCs w:val="24"/>
        </w:rPr>
        <w:t>7134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560856">
        <w:rPr>
          <w:rFonts w:hAnsi="Times New Roman" w:ascii="Times New Roman"/>
        </w:rPr>
        <w:t>7134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560856" w:rsidRPr="00560856">
        <w:rPr>
          <w:rFonts w:hAnsi="Times New Roman" w:ascii="Times New Roman"/>
        </w:rPr>
        <w:t xml:space="preserve">RM BIŠČAN d.o.o. </w:t>
      </w:r>
      <w:r w:rsidR="00560856">
        <w:rPr>
          <w:rFonts w:hAnsi="Times New Roman" w:ascii="Times New Roman"/>
        </w:rPr>
        <w:t xml:space="preserve">iz </w:t>
      </w:r>
      <w:proofErr w:type="spellStart"/>
      <w:r w:rsidR="00560856">
        <w:rPr>
          <w:rFonts w:hAnsi="Times New Roman" w:ascii="Times New Roman"/>
        </w:rPr>
        <w:t>Tuhlja</w:t>
      </w:r>
      <w:proofErr w:type="spellEnd"/>
      <w:r w:rsidR="0056085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560856" w:rsidRPr="00560856">
        <w:rPr>
          <w:rFonts w:hAnsi="Times New Roman" w:ascii="Times New Roman"/>
        </w:rPr>
        <w:t>44482464686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3620"/>
    <w:rsid w:val="002150E4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4155"/>
    <w:rsid w:val="00517E91"/>
    <w:rsid w:val="005242D5"/>
    <w:rsid w:val="0054720E"/>
    <w:rsid w:val="00560856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06853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15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15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15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15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15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15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15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15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7134</izvorni_sadrzaj>
    <derivirana_varijabla naziv="DomainObject.Predmet.Broj_1">7134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St-7134/2015</izvorni_sadrzaj>
    <derivirana_varijabla naziv="DomainObject.Predmet.OznakaBroj_1">St-7134/2015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RM BIŠČAN d.o.o.</izvorni_sadrzaj>
    <derivirana_varijabla naziv="DomainObject.Predmet.ProtustrankaFormated_1">  RM BIŠČAN d.o.o.</derivirana_varijabla>
  </DomainObject.Predmet.ProtustrankaFormated>
  <DomainObject.Predmet.ProtustrankaFormatedOIB>
    <izvorni_sadrzaj>  RM BIŠČAN d.o.o., OIB 44482464686</izvorni_sadrzaj>
    <derivirana_varijabla naziv="DomainObject.Predmet.ProtustrankaFormatedOIB_1">  RM BIŠČAN d.o.o., OIB 44482464686</derivirana_varijabla>
  </DomainObject.Predmet.ProtustrankaFormatedOIB>
  <DomainObject.Predmet.ProtustrankaFormatedWithAdress>
    <izvorni_sadrzaj> RM BIŠČAN d.o.o., Sveti Križ 154, 49215 Tuhelj</izvorni_sadrzaj>
    <derivirana_varijabla naziv="DomainObject.Predmet.ProtustrankaFormatedWithAdress_1"> RM BIŠČAN d.o.o., Sveti Križ 154, 49215 Tuhelj</derivirana_varijabla>
  </DomainObject.Predmet.ProtustrankaFormatedWithAdress>
  <DomainObject.Predmet.ProtustrankaFormatedWithAdressOIB>
    <izvorni_sadrzaj> RM BIŠČAN d.o.o., OIB 44482464686, Sveti Križ 154, 49215 Tuhelj</izvorni_sadrzaj>
    <derivirana_varijabla naziv="DomainObject.Predmet.ProtustrankaFormatedWithAdressOIB_1"> RM BIŠČAN d.o.o., OIB 44482464686, Sveti Križ 154, 49215 Tuhelj</derivirana_varijabla>
  </DomainObject.Predmet.ProtustrankaFormatedWithAdressOIB>
  <DomainObject.Predmet.ProtustrankaWithAdress>
    <izvorni_sadrzaj>RM BIŠČAN d.o.o. Sveti Križ 154, 49215 Tuhelj</izvorni_sadrzaj>
    <derivirana_varijabla naziv="DomainObject.Predmet.ProtustrankaWithAdress_1">RM BIŠČAN d.o.o. Sveti Križ 154, 49215 Tuhelj</derivirana_varijabla>
  </DomainObject.Predmet.ProtustrankaWithAdress>
  <DomainObject.Predmet.ProtustrankaWithAdressOIB>
    <izvorni_sadrzaj>RM BIŠČAN d.o.o., OIB 44482464686, Sveti Križ 154, 49215 Tuhelj</izvorni_sadrzaj>
    <derivirana_varijabla naziv="DomainObject.Predmet.ProtustrankaWithAdressOIB_1">RM BIŠČAN d.o.o., OIB 44482464686, Sveti Križ 154, 49215 Tuhelj</derivirana_varijabla>
  </DomainObject.Predmet.ProtustrankaWithAdressOIB>
  <DomainObject.Predmet.ProtustrankaNazivFormated>
    <izvorni_sadrzaj>RM BIŠČAN d.o.o.</izvorni_sadrzaj>
    <derivirana_varijabla naziv="DomainObject.Predmet.ProtustrankaNazivFormated_1">RM BIŠČAN d.o.o.</derivirana_varijabla>
  </DomainObject.Predmet.ProtustrankaNazivFormated>
  <DomainObject.Predmet.ProtustrankaNazivFormatedOIB>
    <izvorni_sadrzaj>RM BIŠČAN d.o.o., OIB 44482464686</izvorni_sadrzaj>
    <derivirana_varijabla naziv="DomainObject.Predmet.ProtustrankaNazivFormatedOIB_1">RM BIŠČAN d.o.o., OIB 44482464686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RM BIŠČAN d.o.o.</item>
    </izvorni_sadrzaj>
    <derivirana_varijabla naziv="DomainObject.Predmet.ProtuStrankaListFormated_1">
      <item>RM BIŠČAN d.o.o.</item>
    </derivirana_varijabla>
  </DomainObject.Predmet.ProtuStrankaListFormated>
  <DomainObject.Predmet.ProtuStrankaListFormatedOIB>
    <izvorni_sadrzaj>
      <item>RM BIŠČAN d.o.o., OIB 44482464686</item>
    </izvorni_sadrzaj>
    <derivirana_varijabla naziv="DomainObject.Predmet.ProtuStrankaListFormatedOIB_1">
      <item>RM BIŠČAN d.o.o., OIB 44482464686</item>
    </derivirana_varijabla>
  </DomainObject.Predmet.ProtuStrankaListFormatedOIB>
  <DomainObject.Predmet.ProtuStrankaListFormatedWithAdress>
    <izvorni_sadrzaj>
      <item>RM BIŠČAN d.o.o., Sveti Križ 154, 49215 Tuhelj</item>
    </izvorni_sadrzaj>
    <derivirana_varijabla naziv="DomainObject.Predmet.ProtuStrankaListFormatedWithAdress_1">
      <item>RM BIŠČAN d.o.o., Sveti Križ 154, 49215 Tuhelj</item>
    </derivirana_varijabla>
  </DomainObject.Predmet.ProtuStrankaListFormatedWithAdress>
  <DomainObject.Predmet.ProtuStrankaListFormatedWithAdressOIB>
    <izvorni_sadrzaj>
      <item>RM BIŠČAN d.o.o., OIB 44482464686, Sveti Križ 154, 49215 Tuhelj</item>
    </izvorni_sadrzaj>
    <derivirana_varijabla naziv="DomainObject.Predmet.ProtuStrankaListFormatedWithAdressOIB_1">
      <item>RM BIŠČAN d.o.o., OIB 44482464686, Sveti Križ 154, 49215 Tuhelj</item>
    </derivirana_varijabla>
  </DomainObject.Predmet.ProtuStrankaListFormatedWithAdressOIB>
  <DomainObject.Predmet.ProtuStrankaListNazivFormated>
    <izvorni_sadrzaj>
      <item>RM BIŠČAN d.o.o.</item>
    </izvorni_sadrzaj>
    <derivirana_varijabla naziv="DomainObject.Predmet.ProtuStrankaListNazivFormated_1">
      <item>RM BIŠČAN d.o.o.</item>
    </derivirana_varijabla>
  </DomainObject.Predmet.ProtuStrankaListNazivFormated>
  <DomainObject.Predmet.ProtuStrankaListNazivFormatedOIB>
    <izvorni_sadrzaj>
      <item>RM BIŠČAN d.o.o., OIB 44482464686</item>
    </izvorni_sadrzaj>
    <derivirana_varijabla naziv="DomainObject.Predmet.ProtuStrankaListNazivFormatedOIB_1">
      <item>RM BIŠČAN d.o.o., OIB 44482464686</item>
    </derivirana_varijabla>
  </DomainObject.Predmet.ProtuStrankaListNazivFormatedOIB>
  <DomainObject.Predmet.OstaliListFormated>
    <izvorni_sadrzaj>
      <item>Mario Biščan</item>
    </izvorni_sadrzaj>
    <derivirana_varijabla naziv="DomainObject.Predmet.OstaliListFormated_1">
      <item>Mario Biščan</item>
    </derivirana_varijabla>
  </DomainObject.Predmet.OstaliListFormated>
  <DomainObject.Predmet.OstaliListFormatedOIB>
    <izvorni_sadrzaj>
      <item>Mario Biščan, OIB 30955646054</item>
    </izvorni_sadrzaj>
    <derivirana_varijabla naziv="DomainObject.Predmet.OstaliListFormatedOIB_1">
      <item>Mario Biščan, OIB 30955646054</item>
    </derivirana_varijabla>
  </DomainObject.Predmet.OstaliListFormatedOIB>
  <DomainObject.Predmet.OstaliListFormatedWithAdress>
    <izvorni_sadrzaj>
      <item>Mario Biščan, Sveti Križ 154, 49215 Sveti Križ</item>
    </izvorni_sadrzaj>
    <derivirana_varijabla naziv="DomainObject.Predmet.OstaliListFormatedWithAdress_1">
      <item>Mario Biščan, Sveti Križ 154, 49215 Sveti Križ</item>
    </derivirana_varijabla>
  </DomainObject.Predmet.OstaliListFormatedWithAdress>
  <DomainObject.Predmet.OstaliListFormatedWithAdressOIB>
    <izvorni_sadrzaj>
      <item>Mario Biščan, OIB 30955646054, Sveti Križ 154, 49215 Sveti Križ</item>
    </izvorni_sadrzaj>
    <derivirana_varijabla naziv="DomainObject.Predmet.OstaliListFormatedWithAdressOIB_1">
      <item>Mario Biščan, OIB 30955646054, Sveti Križ 154, 49215 Sveti Križ</item>
    </derivirana_varijabla>
  </DomainObject.Predmet.OstaliListFormatedWithAdressOIB>
  <DomainObject.Predmet.OstaliListNazivFormated>
    <izvorni_sadrzaj>
      <item>Mario Biščan</item>
    </izvorni_sadrzaj>
    <derivirana_varijabla naziv="DomainObject.Predmet.OstaliListNazivFormated_1">
      <item>Mario Biščan</item>
    </derivirana_varijabla>
  </DomainObject.Predmet.OstaliListNazivFormated>
  <DomainObject.Predmet.OstaliListNazivFormatedOIB>
    <izvorni_sadrzaj>
      <item>Mario Biščan, OIB 30955646054</item>
    </izvorni_sadrzaj>
    <derivirana_varijabla naziv="DomainObject.Predmet.OstaliListNazivFormatedOIB_1">
      <item>Mario Biščan, OIB 30955646054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RM BIŠČAN d.o.o.</izvorni_sadrzaj>
    <derivirana_varijabla naziv="DomainObject.Predmet.ProtustrankaIDrugi_1">RM BIŠČAN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RM BIŠČAN d.o.o., OIB 44482464686, Sveti Križ 154, 49215 Tuhelj</izvorni_sadrzaj>
    <derivirana_varijabla naziv="DomainObject.Predmet.ProtustrankaIDrugiAdressOIB_1">RM BIŠČAN d.o.o., OIB 44482464686, Sveti Križ 154, 49215 Tuhelj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RM BIŠČAN d.o.o.</item>
      <item>Mario Biščan</item>
    </izvorni_sadrzaj>
    <derivirana_varijabla naziv="DomainObject.Predmet.SudioniciListNaziv_1">
      <item>FINA Regionalni centar Zagreb</item>
      <item>RM BIŠČAN d.o.o.</item>
      <item>Mario Biščan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RM BIŠČAN d.o.o., OIB 44482464686, Sveti Križ 154,49215 Tuhelj</item>
      <item>Mario Biščan, OIB 30955646054, Sveti Križ 154,49215 Sveti Križ</item>
    </izvorni_sadrzaj>
    <derivirana_varijabla naziv="DomainObject.Predmet.SudioniciListAdressOIB_1">
      <item>FINA Regionalni centar Zagreb, OIB 85821130368, Trg svibanjskih žrtava 1995. br. 1,10000 Zagreb</item>
      <item>RM BIŠČAN d.o.o., OIB 44482464686, Sveti Križ 154,49215 Tuhelj</item>
      <item>Mario Biščan, OIB 30955646054, Sveti Križ 154,49215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44482464686</item>
      <item>, OIB 30955646054</item>
    </izvorni_sadrzaj>
    <derivirana_varijabla naziv="DomainObject.Predmet.SudioniciListNazivOIB_1">
      <item>, OIB 85821130368</item>
      <item>, OIB 44482464686</item>
      <item>, OIB 30955646054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755</properties:Characters>
  <properties:Lines>49</properties:Lines>
  <properties:Paragraphs>21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2016-04-16T07:55:00Z</cp:lastPrinted>
  <dcterms:modified xmlns:xsi="http://www.w3.org/2001/XMLSchema-instance" xsi:type="dcterms:W3CDTF">2016-04-16T08:00:00Z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