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9bf9" w14:paraId="8ec9bf9" w:rsidRDefault="002D49EC" w:rsidP="003F6C53" w:rsidR="002D49EC" w:rsidRPr="00CF39D0">
      <w:pPr>
        <w15:collapsed w:val="false"/>
      </w:pPr>
      <w:bookmarkStart w:name="_GoBack" w:id="0"/>
      <w:bookmarkEnd w:id="0"/>
    </w:p>
    <w:p w:rsidRDefault="00FE4E4C" w:rsidP="003F6C53" w:rsidR="00FE4E4C" w:rsidRPr="00CF39D0"/>
    <w:p w:rsidRDefault="00721F79" w:rsidP="004B557B" w:rsidR="00721F79" w:rsidRPr="00CF39D0"/>
    <w:p w:rsidRDefault="003C5ED2" w:rsidP="004B557B" w:rsidR="003C5ED2" w:rsidRPr="00CF39D0"/>
    <w:p w:rsidRDefault="00721F79" w:rsidP="00721F79" w:rsidR="00721F79" w:rsidRPr="000C631E">
      <w:r w:rsidRPr="000C631E">
        <w:t>REPUBLIKA HRVATSKA</w:t>
      </w:r>
    </w:p>
    <w:p w:rsidRDefault="00721F79" w:rsidP="00721F79" w:rsidR="002B5525" w:rsidRPr="000C631E">
      <w:r w:rsidRPr="000C631E">
        <w:t>TRGOVAČKI SUD U ZADRU</w:t>
      </w:r>
      <w:r w:rsidRPr="000C631E">
        <w:tab/>
      </w:r>
    </w:p>
    <w:p w:rsidRDefault="002B5525" w:rsidP="00721F79" w:rsidR="00721F79" w:rsidRPr="000C631E">
      <w:pPr>
        <w:rPr>
          <w:bCs/>
        </w:rPr>
      </w:pPr>
      <w:r w:rsidRPr="000C631E">
        <w:rPr>
          <w:bCs/>
        </w:rPr>
        <w:t>Dr. Franje Tuđmana 35</w:t>
      </w:r>
      <w:r w:rsidR="00721F79" w:rsidRPr="000C631E">
        <w:rPr>
          <w:bCs/>
        </w:rPr>
        <w:tab/>
      </w:r>
      <w:r w:rsidR="00721F79" w:rsidRPr="000C631E">
        <w:rPr>
          <w:bCs/>
        </w:rPr>
        <w:tab/>
      </w:r>
      <w:r w:rsidR="00721F79" w:rsidRPr="000C631E">
        <w:rPr>
          <w:bCs/>
        </w:rPr>
        <w:tab/>
      </w:r>
      <w:r w:rsidR="00721F79" w:rsidRPr="000C631E">
        <w:rPr>
          <w:bCs/>
        </w:rPr>
        <w:tab/>
      </w:r>
      <w:r w:rsidR="00721F79" w:rsidRPr="000C631E">
        <w:rPr>
          <w:bCs/>
        </w:rPr>
        <w:tab/>
      </w:r>
    </w:p>
    <w:p w:rsidRDefault="00774C1D" w:rsidP="00794305" w:rsidR="00774C1D" w:rsidRPr="000C631E"/>
    <w:p w:rsidRDefault="00964C2C" w:rsidP="00964C2C" w:rsidR="00AA1AD1" w:rsidRPr="000C631E">
      <w:pPr>
        <w:jc w:val="center"/>
      </w:pPr>
      <w:r w:rsidRPr="000C631E">
        <w:t>U</w:t>
      </w:r>
      <w:r w:rsidR="000C631E">
        <w:t xml:space="preserve"> </w:t>
      </w:r>
      <w:r w:rsidRPr="000C631E">
        <w:t xml:space="preserve"> I M E  </w:t>
      </w:r>
      <w:r w:rsidR="00AA1AD1" w:rsidRPr="000C631E">
        <w:t xml:space="preserve">R E P U B L I K </w:t>
      </w:r>
      <w:r w:rsidRPr="000C631E">
        <w:t>E</w:t>
      </w:r>
      <w:r w:rsidR="00AA1AD1" w:rsidRPr="000C631E">
        <w:t xml:space="preserve">  H R V A T S K</w:t>
      </w:r>
      <w:r w:rsidR="00D40213" w:rsidRPr="000C631E">
        <w:t xml:space="preserve"> </w:t>
      </w:r>
      <w:r w:rsidRPr="000C631E">
        <w:t>E</w:t>
      </w:r>
      <w:r w:rsidR="00AA1AD1" w:rsidRPr="000C631E">
        <w:t xml:space="preserve"> </w:t>
      </w:r>
    </w:p>
    <w:p w:rsidRDefault="005A3991" w:rsidP="00721F79" w:rsidR="005A3991" w:rsidRPr="000C631E"/>
    <w:p w:rsidRDefault="00721F79" w:rsidP="00360AB6" w:rsidR="00721F79" w:rsidRPr="000C631E">
      <w:pPr>
        <w:jc w:val="center"/>
      </w:pPr>
      <w:r w:rsidRPr="000C631E">
        <w:t>R J E Š E N J E</w:t>
      </w:r>
    </w:p>
    <w:p w:rsidRDefault="002B5525" w:rsidP="00721F79" w:rsidR="002B5525" w:rsidRPr="000C631E">
      <w:pPr>
        <w:jc w:val="both"/>
      </w:pPr>
    </w:p>
    <w:p w:rsidRDefault="00AA0116" w:rsidP="00123C12" w:rsidR="00123C12" w:rsidRPr="00CF39D0">
      <w:pPr>
        <w:pStyle w:val="Tijeloteksta"/>
        <w:ind w:firstLine="708"/>
        <w:rPr>
          <w:szCs w:val="24"/>
        </w:rPr>
      </w:pPr>
      <w:r>
        <w:rPr>
          <w:szCs w:val="24"/>
        </w:rPr>
        <w:t xml:space="preserve">Trgovački sud u Zadru, </w:t>
      </w:r>
      <w:r w:rsidR="00092055" w:rsidRPr="00CF39D0">
        <w:rPr>
          <w:szCs w:val="24"/>
        </w:rPr>
        <w:t xml:space="preserve">po sutkinji Ani Markač, </w:t>
      </w:r>
      <w:r w:rsidR="00123C12" w:rsidRPr="00CF39D0">
        <w:rPr>
          <w:szCs w:val="24"/>
        </w:rPr>
        <w:t xml:space="preserve">povodom prijedloga za otvaranje stečajnog postupka </w:t>
      </w:r>
      <w:r w:rsidR="000C631E">
        <w:rPr>
          <w:szCs w:val="24"/>
        </w:rPr>
        <w:t>REPUBLIKE HRVATSKE, Ministarstva financija, Područnog ureda Zadar</w:t>
      </w:r>
      <w:r w:rsidR="00420285">
        <w:rPr>
          <w:szCs w:val="24"/>
        </w:rPr>
        <w:t>,</w:t>
      </w:r>
      <w:r w:rsidR="000C631E">
        <w:rPr>
          <w:szCs w:val="24"/>
        </w:rPr>
        <w:t xml:space="preserve"> kojeg zastupa Županijsko državno odvjetništvo u Zadru, </w:t>
      </w:r>
      <w:r w:rsidR="00123C12" w:rsidRPr="00CF39D0">
        <w:rPr>
          <w:szCs w:val="24"/>
        </w:rPr>
        <w:t>nad dužnikom</w:t>
      </w:r>
      <w:r>
        <w:rPr>
          <w:szCs w:val="24"/>
        </w:rPr>
        <w:t xml:space="preserve"> </w:t>
      </w:r>
      <w:r w:rsidR="000C631E">
        <w:rPr>
          <w:szCs w:val="24"/>
        </w:rPr>
        <w:t>VUKIĆ 2010. d.o.o., Zadar, Franka Lisice 79, OIB:05532317187</w:t>
      </w:r>
      <w:r w:rsidR="0008152B" w:rsidRPr="00CF39D0">
        <w:rPr>
          <w:szCs w:val="24"/>
        </w:rPr>
        <w:t xml:space="preserve">, </w:t>
      </w:r>
      <w:r w:rsidR="00123C12" w:rsidRPr="00CF39D0">
        <w:rPr>
          <w:szCs w:val="24"/>
        </w:rPr>
        <w:t xml:space="preserve">dana </w:t>
      </w:r>
      <w:r w:rsidR="000C631E">
        <w:rPr>
          <w:szCs w:val="24"/>
        </w:rPr>
        <w:t>9. kolovoza 2018</w:t>
      </w:r>
      <w:r w:rsidR="0008152B" w:rsidRPr="00CF39D0">
        <w:rPr>
          <w:szCs w:val="24"/>
        </w:rPr>
        <w:t>.</w:t>
      </w:r>
      <w:r w:rsidR="00123C12" w:rsidRPr="00CF39D0">
        <w:rPr>
          <w:szCs w:val="24"/>
        </w:rPr>
        <w:t xml:space="preserve">, </w:t>
      </w:r>
    </w:p>
    <w:p w:rsidRDefault="004270AE" w:rsidP="00123C12" w:rsidR="004270AE" w:rsidRPr="00CF39D0">
      <w:pPr>
        <w:pStyle w:val="Tijeloteksta"/>
        <w:ind w:firstLine="708"/>
        <w:rPr>
          <w:szCs w:val="24"/>
        </w:rPr>
      </w:pPr>
    </w:p>
    <w:p w:rsidRDefault="00721F79" w:rsidP="00721F79" w:rsidR="00721F79" w:rsidRPr="00CF39D0">
      <w:pPr>
        <w:jc w:val="center"/>
      </w:pPr>
      <w:r w:rsidRPr="00CF39D0">
        <w:t>r i j e š i o  j e</w:t>
      </w:r>
    </w:p>
    <w:p w:rsidRDefault="00D44689" w:rsidP="0063724D" w:rsidR="00D44689" w:rsidRPr="00CF39D0"/>
    <w:p w:rsidRDefault="00226021" w:rsidP="000C631E" w:rsidR="00226021">
      <w:pPr>
        <w:pStyle w:val="Tijeloteksta"/>
        <w:rPr>
          <w:szCs w:val="24"/>
        </w:rPr>
      </w:pPr>
      <w:r w:rsidRPr="00CF39D0">
        <w:rPr>
          <w:szCs w:val="24"/>
        </w:rPr>
        <w:tab/>
      </w:r>
      <w:r w:rsidR="00DB5865" w:rsidRPr="00CF39D0">
        <w:rPr>
          <w:szCs w:val="24"/>
        </w:rPr>
        <w:t>O</w:t>
      </w:r>
      <w:r w:rsidR="009E4EA4">
        <w:rPr>
          <w:szCs w:val="24"/>
        </w:rPr>
        <w:t xml:space="preserve">dbacuje se prijedlog REPUBLIKE HRVATSKE, Ministarstva financija, Područnog ureda Dalmacija od </w:t>
      </w:r>
      <w:r w:rsidR="000C631E">
        <w:rPr>
          <w:szCs w:val="24"/>
        </w:rPr>
        <w:t xml:space="preserve">23. svibnja 2018. </w:t>
      </w:r>
      <w:r w:rsidR="009E4EA4">
        <w:rPr>
          <w:szCs w:val="24"/>
        </w:rPr>
        <w:t xml:space="preserve">za otvaranje stečajnog postupka </w:t>
      </w:r>
      <w:r w:rsidR="00123C12" w:rsidRPr="00CF39D0">
        <w:rPr>
          <w:szCs w:val="24"/>
        </w:rPr>
        <w:t xml:space="preserve">nad dužnikom </w:t>
      </w:r>
      <w:r w:rsidR="000C631E">
        <w:rPr>
          <w:szCs w:val="24"/>
        </w:rPr>
        <w:t>VUKIĆ 2010. d.o.o., Zadar, Franka Lisice 79, OIB:05532317187</w:t>
      </w:r>
      <w:r w:rsidR="00420285">
        <w:rPr>
          <w:szCs w:val="24"/>
        </w:rPr>
        <w:t>, kao nepravodoban.</w:t>
      </w:r>
    </w:p>
    <w:p w:rsidRDefault="000C631E" w:rsidP="000C631E" w:rsidR="000C631E" w:rsidRPr="00CF39D0">
      <w:pPr>
        <w:pStyle w:val="Tijeloteksta"/>
      </w:pPr>
    </w:p>
    <w:p w:rsidRDefault="00721F79" w:rsidP="00721F79" w:rsidR="00721F79" w:rsidRPr="00CF39D0">
      <w:pPr>
        <w:jc w:val="center"/>
      </w:pPr>
      <w:r w:rsidRPr="00CF39D0">
        <w:t>Obrazloženje</w:t>
      </w:r>
    </w:p>
    <w:p w:rsidRDefault="00D44689" w:rsidP="00360AB6" w:rsidR="00D44689" w:rsidRPr="00CF39D0"/>
    <w:p w:rsidRDefault="00721F79" w:rsidP="00960C01" w:rsidR="002D7376" w:rsidRPr="00CF39D0">
      <w:pPr>
        <w:jc w:val="both"/>
      </w:pPr>
      <w:r w:rsidRPr="00CF39D0">
        <w:tab/>
      </w:r>
      <w:r w:rsidR="00DB5865" w:rsidRPr="00CF39D0">
        <w:t xml:space="preserve">Nad uvodno </w:t>
      </w:r>
      <w:r w:rsidR="00545F92" w:rsidRPr="00CF39D0">
        <w:t xml:space="preserve">označenom </w:t>
      </w:r>
      <w:r w:rsidR="00DB5865" w:rsidRPr="00CF39D0">
        <w:t>pravnom osobo</w:t>
      </w:r>
      <w:r w:rsidR="005119FE" w:rsidRPr="00CF39D0">
        <w:t>m Financijska agencija</w:t>
      </w:r>
      <w:r w:rsidR="00D40213" w:rsidRPr="00CF39D0">
        <w:t xml:space="preserve">, RC </w:t>
      </w:r>
      <w:r w:rsidR="009E4EA4">
        <w:t xml:space="preserve">Split, </w:t>
      </w:r>
      <w:r w:rsidR="00BA04D4" w:rsidRPr="00CF39D0">
        <w:t xml:space="preserve">Podružnica </w:t>
      </w:r>
      <w:r w:rsidR="009E4EA4">
        <w:t xml:space="preserve">Zadar, </w:t>
      </w:r>
      <w:r w:rsidR="00774C1D" w:rsidRPr="00CF39D0">
        <w:t xml:space="preserve">dana </w:t>
      </w:r>
      <w:r w:rsidR="000C631E">
        <w:t xml:space="preserve">9. ožujka 2018. </w:t>
      </w:r>
      <w:r w:rsidR="00794305" w:rsidRPr="00CF39D0">
        <w:t xml:space="preserve">Trgovačkom sudu u </w:t>
      </w:r>
      <w:r w:rsidR="009E4EA4">
        <w:t>Zadru</w:t>
      </w:r>
      <w:r w:rsidR="002D7376" w:rsidRPr="00CF39D0">
        <w:t xml:space="preserve">, </w:t>
      </w:r>
      <w:r w:rsidR="005119FE" w:rsidRPr="00CF39D0">
        <w:t xml:space="preserve">podnijela </w:t>
      </w:r>
      <w:r w:rsidR="00D40213" w:rsidRPr="00CF39D0">
        <w:t xml:space="preserve">je </w:t>
      </w:r>
      <w:r w:rsidR="00123C12" w:rsidRPr="00CF39D0">
        <w:t xml:space="preserve">zahtjev </w:t>
      </w:r>
      <w:r w:rsidR="005119FE" w:rsidRPr="00CF39D0">
        <w:t xml:space="preserve">za </w:t>
      </w:r>
      <w:r w:rsidR="00123C12" w:rsidRPr="00CF39D0">
        <w:t>provedbu skraćenog stečajnog postupka.</w:t>
      </w:r>
    </w:p>
    <w:p w:rsidRDefault="002D7376" w:rsidP="002D7376" w:rsidR="000C631E">
      <w:pPr>
        <w:ind w:firstLine="708"/>
        <w:jc w:val="both"/>
      </w:pPr>
      <w:r w:rsidRPr="00CF39D0">
        <w:t>Postupajući po</w:t>
      </w:r>
      <w:r w:rsidR="000C631E">
        <w:t xml:space="preserve"> zahtjevu Financijske agencije oglasom ovog s</w:t>
      </w:r>
      <w:r w:rsidRPr="00CF39D0">
        <w:t xml:space="preserve">uda od </w:t>
      </w:r>
      <w:r w:rsidR="000C631E">
        <w:t xml:space="preserve">23. ožujka 2018. </w:t>
      </w:r>
      <w:r w:rsidR="009E4EA4">
        <w:t xml:space="preserve"> </w:t>
      </w:r>
      <w:r w:rsidRPr="00CF39D0">
        <w:t xml:space="preserve">pozvani su članovi uprave </w:t>
      </w:r>
      <w:r w:rsidR="000C631E">
        <w:t xml:space="preserve">sukladno odredbi čl. 430. Stečajnog zakona (Narodne novine broj 71/2015 i 104/2017) </w:t>
      </w:r>
      <w:r w:rsidRPr="00CF39D0">
        <w:t xml:space="preserve">da </w:t>
      </w:r>
      <w:r w:rsidR="000C631E">
        <w:t xml:space="preserve">u roku 15 dana od dana objave oglasa na mrežnoj stranici e-Oglasna ploča sudova </w:t>
      </w:r>
      <w:r w:rsidRPr="00CF39D0">
        <w:t xml:space="preserve">dostave </w:t>
      </w:r>
      <w:r w:rsidR="000C631E">
        <w:t xml:space="preserve">javnobilježnički ovjerovljeni </w:t>
      </w:r>
      <w:r w:rsidRPr="00CF39D0">
        <w:t xml:space="preserve">popis imovine i </w:t>
      </w:r>
      <w:r w:rsidR="000C631E">
        <w:t xml:space="preserve">obveza dužnika na propisanom obrascu, a </w:t>
      </w:r>
      <w:r w:rsidRPr="00CF39D0">
        <w:t xml:space="preserve">vjerovnici </w:t>
      </w:r>
      <w:r w:rsidR="000C631E">
        <w:t xml:space="preserve">su pozvani </w:t>
      </w:r>
      <w:r w:rsidRPr="00CF39D0">
        <w:t xml:space="preserve">da </w:t>
      </w:r>
      <w:r w:rsidR="000C631E">
        <w:t xml:space="preserve">najkasnije </w:t>
      </w:r>
      <w:r w:rsidRPr="00CF39D0">
        <w:t xml:space="preserve">u roku od 45 dana </w:t>
      </w:r>
      <w:r w:rsidR="000C631E">
        <w:t>od dana objave oglasa također na mrežnoj stranici e-Oglasna ploča sudova, predlože otvaranje stečajnog postupka.</w:t>
      </w:r>
    </w:p>
    <w:p w:rsidRDefault="00220131" w:rsidP="002D7376" w:rsidR="000C631E">
      <w:pPr>
        <w:ind w:firstLine="708"/>
        <w:jc w:val="both"/>
      </w:pPr>
      <w:r>
        <w:t>Oglas suda od 23. ožujka 2018. pod poslovnim brojem St-88/2018-5 objavljen je na mrežnoj stranici e-Oglasna ploča sudova istoga dana u 9,01 sati, slijedom čega je rok članovima uprave istekao dana 15. travnja 2018., a vjerovnicima 15. svibnja 2018.</w:t>
      </w:r>
    </w:p>
    <w:p w:rsidRDefault="00220131" w:rsidP="002D7376" w:rsidR="006C61A6">
      <w:pPr>
        <w:ind w:firstLine="708"/>
        <w:jc w:val="both"/>
      </w:pPr>
      <w:r>
        <w:t xml:space="preserve">Budući da u propisanom roku ovlaštene osobe za zastupanje dužnika po zakonu sudu nisu dostavile popis imovine i obveza, a niti su vjerovnicima u zakonom određenom roku predložili otvaranje stečajnog postupka nad uvodnom označenim stečajnim dužnikom to je sud 23. svibnja 2018. po službenoj dužnosti donio rješenje o otvaranju i zaključenju skraćenog stečajnog postupka uz odgovarajuću primjenu odredbi čl. 132. i 133. te odredbi 286 do 289. Stečajnog zakona budući je </w:t>
      </w:r>
      <w:r w:rsidR="00420285">
        <w:t xml:space="preserve">račun </w:t>
      </w:r>
      <w:r>
        <w:t>dužnik</w:t>
      </w:r>
      <w:r w:rsidR="00420285">
        <w:t>a</w:t>
      </w:r>
      <w:r>
        <w:t xml:space="preserve"> na dan 23. svibnja 2018. i dalje bio blokiran zbog neizvršenih osnova za plaćanje u iznosu od 98.815,58</w:t>
      </w:r>
      <w:r w:rsidR="00420285">
        <w:t xml:space="preserve"> kn u neprekinutom razdoblju od</w:t>
      </w:r>
      <w:r>
        <w:t xml:space="preserve"> 195 dana. </w:t>
      </w:r>
      <w:r w:rsidR="006C61A6">
        <w:t>Istim rješenjem za stečajnog upravitelja imenovan je Draško Lambaša iz Šibenika. Rješenje suda poslovni broj St-88/2018-10 od 23. svibnja 2018. postalo je pravomoćno dana 12. lipnja 2018.</w:t>
      </w:r>
    </w:p>
    <w:p w:rsidRDefault="006C61A6" w:rsidP="006C61A6" w:rsidR="006C61A6">
      <w:pPr>
        <w:pStyle w:val="Tijeloteksta"/>
        <w:ind w:firstLine="708"/>
        <w:rPr>
          <w:szCs w:val="24"/>
        </w:rPr>
      </w:pPr>
      <w:r>
        <w:t xml:space="preserve">Dana 23. svibnja 2018. dakle, istog dana kada je i doneseno predmetno rješenje o otvaranju i istodobnom zaključenju skraćenog stečajnog postupka nad dužnikom  </w:t>
      </w:r>
      <w:r>
        <w:rPr>
          <w:szCs w:val="24"/>
        </w:rPr>
        <w:t xml:space="preserve">VUKIĆ 2010. d.o.o., Zadar, Franka Lisice 79, OIB:05532317187, prijedlog za otvaranje stečajnog </w:t>
      </w:r>
      <w:r>
        <w:rPr>
          <w:szCs w:val="24"/>
        </w:rPr>
        <w:lastRenderedPageBreak/>
        <w:t>postupka podnijela je Republika Hrvatska, Ministarstva financija, Područnog ureda Dalmacija jer da dužnik prema navedenom vjerovniku ima dospjelu tražbinu u iznosu od 93.282,04 kn.</w:t>
      </w:r>
    </w:p>
    <w:p w:rsidRDefault="006C61A6" w:rsidP="002D7376" w:rsidR="00220131">
      <w:pPr>
        <w:ind w:firstLine="708"/>
        <w:jc w:val="both"/>
      </w:pPr>
      <w:r>
        <w:t xml:space="preserve">Međutim, kako je rok iz čl. 431. Stečajnog zakona, a za podnošenje prijedloga za otvaranje stečajnog postupka nad uvodno označenim stečajnim dužnikom istekao dana 15. svibnja 2018. to se ukazuje navedeni prijedlog Republika Hrvatska, Ministarstva financija, Područnog ureda Dalmacija od 23. svibnja 2018. kao nepravodoban, slijedom čega je isti trebalo odbaciti i riješiti kao u izreci ovog rješenja. </w:t>
      </w:r>
    </w:p>
    <w:p w:rsidRDefault="002D7376" w:rsidP="006C61A6" w:rsidR="002D7376" w:rsidRPr="00CF39D0">
      <w:pPr>
        <w:jc w:val="both"/>
      </w:pPr>
    </w:p>
    <w:p w:rsidRDefault="00ED2D97" w:rsidP="00F16064" w:rsidR="003C5ED2" w:rsidRPr="00CF39D0">
      <w:pPr>
        <w:jc w:val="center"/>
      </w:pPr>
      <w:r w:rsidRPr="00CF39D0">
        <w:t xml:space="preserve">U Zadru </w:t>
      </w:r>
      <w:r w:rsidR="006C61A6">
        <w:t>9</w:t>
      </w:r>
      <w:r w:rsidR="005B45C8">
        <w:t xml:space="preserve">. kolovoza </w:t>
      </w:r>
      <w:r w:rsidR="006C61A6">
        <w:t>2018</w:t>
      </w:r>
      <w:r w:rsidR="00C343DF">
        <w:t xml:space="preserve">. </w:t>
      </w:r>
      <w:r w:rsidR="00774C1D" w:rsidRPr="00CF39D0">
        <w:t xml:space="preserve"> </w:t>
      </w:r>
      <w:r w:rsidR="00721F79" w:rsidRPr="00CF39D0">
        <w:t xml:space="preserve"> </w:t>
      </w:r>
      <w:r w:rsidR="00360AB6" w:rsidRPr="00CF39D0">
        <w:t xml:space="preserve"> </w:t>
      </w:r>
    </w:p>
    <w:p w:rsidRDefault="00794305" w:rsidP="004A5D02" w:rsidR="00794305" w:rsidRPr="00CF39D0">
      <w:pPr>
        <w:jc w:val="right"/>
      </w:pPr>
    </w:p>
    <w:p w:rsidRDefault="00014678" w:rsidP="00014678" w:rsidR="00014678">
      <w:r>
        <w:t>Za točnost otpravka – ovlaštena službenica</w:t>
      </w:r>
      <w:r>
        <w:tab/>
      </w:r>
      <w:r>
        <w:tab/>
      </w:r>
      <w:r>
        <w:tab/>
      </w:r>
      <w:r>
        <w:tab/>
      </w:r>
      <w:r>
        <w:tab/>
        <w:t xml:space="preserve">                   Sutkinja</w:t>
      </w:r>
    </w:p>
    <w:p w:rsidRDefault="00014678" w:rsidP="00014678" w:rsidR="00014678">
      <w:r>
        <w:t xml:space="preserve">Vedrana Knežević </w:t>
      </w:r>
      <w:r>
        <w:tab/>
      </w:r>
      <w:r>
        <w:tab/>
      </w:r>
      <w:r>
        <w:tab/>
      </w:r>
      <w:r>
        <w:tab/>
      </w:r>
      <w:r>
        <w:tab/>
      </w:r>
      <w:r>
        <w:tab/>
      </w:r>
      <w:r>
        <w:tab/>
      </w:r>
      <w:r>
        <w:tab/>
        <w:t xml:space="preserve">     Ana Markač, v.r.</w:t>
      </w:r>
    </w:p>
    <w:p w:rsidRDefault="00342D95" w:rsidP="0037660F" w:rsidR="00361242" w:rsidRPr="00CF39D0">
      <w:pPr>
        <w:jc w:val="right"/>
      </w:pPr>
      <w:r w:rsidRPr="00CF39D0">
        <w:tab/>
      </w:r>
      <w:r w:rsidRPr="00CF39D0">
        <w:tab/>
      </w:r>
      <w:r w:rsidRPr="00CF39D0">
        <w:tab/>
      </w:r>
      <w:r w:rsidR="000F3E74" w:rsidRPr="00CF39D0">
        <w:tab/>
      </w:r>
      <w:r w:rsidR="000F3E74" w:rsidRPr="00CF39D0">
        <w:tab/>
      </w:r>
      <w:r w:rsidR="000F3E74" w:rsidRPr="00CF39D0">
        <w:tab/>
      </w:r>
      <w:r w:rsidR="000F3E74" w:rsidRPr="00CF39D0">
        <w:tab/>
      </w:r>
      <w:r w:rsidR="000F3E74" w:rsidRPr="00CF39D0">
        <w:tab/>
      </w:r>
      <w:r w:rsidR="005B45C8">
        <w:t xml:space="preserve">  </w:t>
      </w:r>
    </w:p>
    <w:p w:rsidRDefault="00964C2C" w:rsidP="00721F79" w:rsidR="00964C2C" w:rsidRPr="00CF39D0">
      <w:pPr>
        <w:rPr>
          <w:b/>
          <w:bCs/>
        </w:rPr>
      </w:pPr>
    </w:p>
    <w:p w:rsidRDefault="0020610B" w:rsidP="00721F79" w:rsidR="00721F79" w:rsidRPr="00F44EAF">
      <w:pPr>
        <w:rPr>
          <w:bCs/>
        </w:rPr>
      </w:pPr>
      <w:r w:rsidRPr="00F44EAF">
        <w:rPr>
          <w:bCs/>
        </w:rPr>
        <w:t>U</w:t>
      </w:r>
      <w:r w:rsidR="00721F79" w:rsidRPr="00F44EAF">
        <w:rPr>
          <w:bCs/>
        </w:rPr>
        <w:t xml:space="preserve">PUTA O PRAVNOM LIJEKU:  </w:t>
      </w:r>
    </w:p>
    <w:p w:rsidRDefault="00964C2C" w:rsidP="00964C2C" w:rsidR="00964C2C" w:rsidRPr="00CF39D0">
      <w:pPr>
        <w:jc w:val="both"/>
      </w:pPr>
      <w:r w:rsidRPr="00CF39D0">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CF39D0">
          <w:t>12. st</w:t>
        </w:r>
      </w:smartTag>
      <w:r w:rsidRPr="00CF39D0">
        <w:t xml:space="preserve">. 1. i čl. </w:t>
      </w:r>
      <w:smartTag w:element="metricconverter" w:uri="urn:schemas-microsoft-com:office:smarttags">
        <w:smartTagPr>
          <w:attr w:val="19. st" w:name="ProductID"/>
        </w:smartTagPr>
        <w:r w:rsidRPr="00CF39D0">
          <w:t>19. st</w:t>
        </w:r>
      </w:smartTag>
      <w:r w:rsidRPr="00CF39D0">
        <w:t>. 1. i 2. S</w:t>
      </w:r>
      <w:r w:rsidR="006C61A6">
        <w:t>tečajnog zakona</w:t>
      </w:r>
      <w:r w:rsidRPr="00CF39D0">
        <w:t>). Žalba se podnosi ovom sudu u 2 (dva) istovjetna primjerka, a o žalbi odlučuje Visoki trgovački sud Republike Hrvatske.</w:t>
      </w:r>
    </w:p>
    <w:p w:rsidRDefault="00960C01" w:rsidP="00226021" w:rsidR="00960C01" w:rsidRPr="00CF39D0"/>
    <w:p w:rsidRDefault="005B45C8" w:rsidP="00226021" w:rsidR="005B45C8">
      <w:pPr>
        <w:ind w:firstLine="360"/>
        <w:jc w:val="both"/>
      </w:pPr>
    </w:p>
    <w:p w:rsidRDefault="0020610B" w:rsidP="0020610B" w:rsidR="0020610B" w:rsidRPr="00CF39D0"/>
    <w:p w:rsidRDefault="0020610B" w:rsidP="0020610B" w:rsidR="0020610B" w:rsidRPr="00CF39D0">
      <w:pPr>
        <w:ind w:firstLine="360"/>
      </w:pPr>
    </w:p>
    <w:p w:rsidRDefault="0020610B" w:rsidP="005A3991" w:rsidR="0020610B" w:rsidRPr="00CF39D0">
      <w:pPr>
        <w:ind w:firstLine="360"/>
      </w:pPr>
    </w:p>
    <w:sectPr w:rsidSect="00373E95" w:rsidR="0020610B" w:rsidRPr="00CF39D0">
      <w:headerReference w:type="default" r:id="rId10"/>
      <w:headerReference w:type="first" r:id="rId11"/>
      <w:pgSz w:h="16838" w:w="11906"/>
      <w:pgMar w:gutter="0" w:footer="708" w:header="708" w:left="1417" w:bottom="993" w:right="1417" w:top="128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0C631E" w:rsidR="000C631E" w:rsidRPr="00ED2D97">
    <w:pPr>
      <w:pStyle w:val="Zaglavlje"/>
      <w:jc w:val="right"/>
      <w:rPr>
        <w:sz w:val="22"/>
        <w:szCs w:val="22"/>
      </w:rPr>
    </w:pPr>
    <w:r>
      <w:tab/>
    </w:r>
    <w:r w:rsidR="00631438" w:rsidRPr="00960C01">
      <w:rPr>
        <w:sz w:val="22"/>
        <w:szCs w:val="22"/>
      </w:rPr>
      <w:fldChar w:fldCharType="begin"/>
    </w:r>
    <w:r w:rsidR="00631438" w:rsidRPr="00960C01">
      <w:rPr>
        <w:sz w:val="22"/>
        <w:szCs w:val="22"/>
      </w:rPr>
      <w:instrText>PAGE   \* MERGEFORMAT</w:instrText>
    </w:r>
    <w:r w:rsidR="00631438" w:rsidRPr="00960C01">
      <w:rPr>
        <w:sz w:val="22"/>
        <w:szCs w:val="22"/>
      </w:rPr>
      <w:fldChar w:fldCharType="separate"/>
    </w:r>
    <w:r w:rsidR="00014678">
      <w:rPr>
        <w:noProof/>
        <w:sz w:val="22"/>
        <w:szCs w:val="22"/>
      </w:rPr>
      <w:t>2</w:t>
    </w:r>
    <w:r w:rsidR="00631438" w:rsidRPr="00960C01">
      <w:rPr>
        <w:sz w:val="22"/>
        <w:szCs w:val="22"/>
      </w:rPr>
      <w:fldChar w:fldCharType="end"/>
    </w:r>
    <w:r w:rsidR="00631438">
      <w:tab/>
    </w:r>
    <w:r w:rsidR="00092055" w:rsidRPr="00ED2D97">
      <w:rPr>
        <w:sz w:val="22"/>
        <w:szCs w:val="22"/>
      </w:rPr>
      <w:t>P</w:t>
    </w:r>
    <w:r w:rsidR="00092055">
      <w:rPr>
        <w:sz w:val="22"/>
        <w:szCs w:val="22"/>
      </w:rPr>
      <w:t>oslovni broj: 2 St-</w:t>
    </w:r>
    <w:r w:rsidR="000C631E">
      <w:rPr>
        <w:sz w:val="22"/>
        <w:szCs w:val="22"/>
      </w:rPr>
      <w:t>233/2018-18</w:t>
    </w:r>
  </w:p>
  <w:p w:rsidRDefault="005B45C8" w:rsidP="005B45C8" w:rsidR="005B45C8" w:rsidRPr="00ED2D97">
    <w:pPr>
      <w:pStyle w:val="Zaglavlje"/>
      <w:jc w:val="right"/>
      <w:rPr>
        <w:sz w:val="22"/>
        <w:szCs w:val="22"/>
      </w:rPr>
    </w:pPr>
  </w:p>
  <w:p w:rsidRDefault="00631438" w:rsidP="00226021" w:rsidR="00D02218" w:rsidRPr="00ED2D97">
    <w:pPr>
      <w:pStyle w:val="Zaglavlje"/>
      <w:rPr>
        <w:sz w:val="22"/>
        <w:szCs w:val="22"/>
      </w:rPr>
    </w:pPr>
    <w:r>
      <w:tab/>
    </w: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3E74" w:rsidP="00F51031" w:rsidR="00F51031" w:rsidRPr="00ED2D97">
    <w:pPr>
      <w:pStyle w:val="Zaglavlje"/>
      <w:jc w:val="right"/>
      <w:rPr>
        <w:sz w:val="22"/>
        <w:szCs w:val="22"/>
      </w:rPr>
    </w:pPr>
    <w:r w:rsidRPr="00ED2D97">
      <w:rPr>
        <w:sz w:val="22"/>
        <w:szCs w:val="22"/>
      </w:rPr>
      <w:t>P</w:t>
    </w:r>
    <w:r w:rsidR="002D42B0">
      <w:rPr>
        <w:sz w:val="22"/>
        <w:szCs w:val="22"/>
      </w:rPr>
      <w:t>oslovni broj: 2 St-</w:t>
    </w:r>
    <w:r w:rsidR="000C631E">
      <w:rPr>
        <w:sz w:val="22"/>
        <w:szCs w:val="22"/>
      </w:rPr>
      <w:t>233/2018-18</w:t>
    </w:r>
  </w:p>
  <w:p w:rsidRDefault="00360AB6" w:rsidP="00F51031" w:rsidR="00360AB6" w:rsidRPr="00F510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0352B80"/>
    <w:multiLevelType w:val="hybridMultilevel"/>
    <w:tmpl w:val="2DB4CF4C"/>
    <w:lvl w:tplc="55E6DF8A" w:ilvl="0">
      <w:start w:val="1"/>
      <w:numFmt w:val="decimal"/>
      <w:lvlText w:val="%1."/>
      <w:lvlJc w:val="left"/>
      <w:pPr>
        <w:ind w:hanging="705" w:left="1065"/>
      </w:pPr>
      <w:rPr>
        <w:rFonts w:cstheme="majorBidi" w:hAnsiTheme="majorBidi" w:asciiTheme="majorBid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4">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18448B5"/>
    <w:multiLevelType w:val="hybridMultilevel"/>
    <w:tmpl w:val="644C57BE"/>
    <w:lvl w:tplc="CEA41E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10"/>
  </w:num>
  <w:num w:numId="3">
    <w:abstractNumId w:val="7"/>
  </w:num>
  <w:num w:numId="4">
    <w:abstractNumId w:val="3"/>
  </w:num>
  <w:num w:numId="5">
    <w:abstractNumId w:val="0"/>
  </w:num>
  <w:num w:numId="6">
    <w:abstractNumId w:val="1"/>
  </w:num>
  <w:num w:numId="7">
    <w:abstractNumId w:val="4"/>
  </w:num>
  <w:num w:numId="8">
    <w:abstractNumId w:val="6"/>
  </w:num>
  <w:num w:numId="9">
    <w:abstractNumId w:val="5"/>
  </w:num>
  <w:num w:numId="10">
    <w:abstractNumId w:val="8"/>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14678"/>
    <w:rsid w:val="0002702C"/>
    <w:rsid w:val="00032B87"/>
    <w:rsid w:val="00034E8A"/>
    <w:rsid w:val="0004017B"/>
    <w:rsid w:val="00046564"/>
    <w:rsid w:val="0005791D"/>
    <w:rsid w:val="00057E42"/>
    <w:rsid w:val="00061A25"/>
    <w:rsid w:val="00067D16"/>
    <w:rsid w:val="00071C23"/>
    <w:rsid w:val="00073155"/>
    <w:rsid w:val="00075671"/>
    <w:rsid w:val="0008152B"/>
    <w:rsid w:val="000836F8"/>
    <w:rsid w:val="00087DAF"/>
    <w:rsid w:val="00092055"/>
    <w:rsid w:val="000935B7"/>
    <w:rsid w:val="00096B99"/>
    <w:rsid w:val="000B42DA"/>
    <w:rsid w:val="000C631E"/>
    <w:rsid w:val="000C6FC8"/>
    <w:rsid w:val="000D3BF0"/>
    <w:rsid w:val="000D4479"/>
    <w:rsid w:val="000E1729"/>
    <w:rsid w:val="000E1805"/>
    <w:rsid w:val="000E1F05"/>
    <w:rsid w:val="000E47AE"/>
    <w:rsid w:val="000F3E74"/>
    <w:rsid w:val="000F60A2"/>
    <w:rsid w:val="00100C5A"/>
    <w:rsid w:val="001117ED"/>
    <w:rsid w:val="00111C49"/>
    <w:rsid w:val="00115899"/>
    <w:rsid w:val="00123C12"/>
    <w:rsid w:val="00125A97"/>
    <w:rsid w:val="00135EEE"/>
    <w:rsid w:val="00141F1B"/>
    <w:rsid w:val="00150C8D"/>
    <w:rsid w:val="00155EF2"/>
    <w:rsid w:val="00164CB1"/>
    <w:rsid w:val="00173F44"/>
    <w:rsid w:val="00176998"/>
    <w:rsid w:val="00177AD1"/>
    <w:rsid w:val="001A12CC"/>
    <w:rsid w:val="001A1D49"/>
    <w:rsid w:val="001A5792"/>
    <w:rsid w:val="001A7AA3"/>
    <w:rsid w:val="001C2BF1"/>
    <w:rsid w:val="001D1E5D"/>
    <w:rsid w:val="0020610B"/>
    <w:rsid w:val="0021129F"/>
    <w:rsid w:val="00217BC8"/>
    <w:rsid w:val="00220131"/>
    <w:rsid w:val="002223B7"/>
    <w:rsid w:val="00226021"/>
    <w:rsid w:val="00227F27"/>
    <w:rsid w:val="002357E2"/>
    <w:rsid w:val="00236010"/>
    <w:rsid w:val="0023700D"/>
    <w:rsid w:val="00245588"/>
    <w:rsid w:val="002511D7"/>
    <w:rsid w:val="0025294D"/>
    <w:rsid w:val="002535AA"/>
    <w:rsid w:val="00255016"/>
    <w:rsid w:val="00256106"/>
    <w:rsid w:val="00256564"/>
    <w:rsid w:val="00280133"/>
    <w:rsid w:val="002814C8"/>
    <w:rsid w:val="0028521F"/>
    <w:rsid w:val="00285EF8"/>
    <w:rsid w:val="00296976"/>
    <w:rsid w:val="002A16C9"/>
    <w:rsid w:val="002A1E48"/>
    <w:rsid w:val="002A2216"/>
    <w:rsid w:val="002A72E9"/>
    <w:rsid w:val="002B06EA"/>
    <w:rsid w:val="002B5525"/>
    <w:rsid w:val="002B7DD6"/>
    <w:rsid w:val="002C2365"/>
    <w:rsid w:val="002D0AF5"/>
    <w:rsid w:val="002D42B0"/>
    <w:rsid w:val="002D49EC"/>
    <w:rsid w:val="002D7376"/>
    <w:rsid w:val="002D7D7A"/>
    <w:rsid w:val="002E30B8"/>
    <w:rsid w:val="002E3177"/>
    <w:rsid w:val="002F1212"/>
    <w:rsid w:val="002F28E0"/>
    <w:rsid w:val="002F538F"/>
    <w:rsid w:val="003018CA"/>
    <w:rsid w:val="00301A58"/>
    <w:rsid w:val="00311F50"/>
    <w:rsid w:val="00313EC8"/>
    <w:rsid w:val="00337D50"/>
    <w:rsid w:val="0034131B"/>
    <w:rsid w:val="00342B41"/>
    <w:rsid w:val="00342D95"/>
    <w:rsid w:val="00360AB6"/>
    <w:rsid w:val="00361242"/>
    <w:rsid w:val="00365CCC"/>
    <w:rsid w:val="00373E95"/>
    <w:rsid w:val="0037660F"/>
    <w:rsid w:val="00376C01"/>
    <w:rsid w:val="00383555"/>
    <w:rsid w:val="0038405B"/>
    <w:rsid w:val="00393B64"/>
    <w:rsid w:val="00397140"/>
    <w:rsid w:val="00397432"/>
    <w:rsid w:val="003A3271"/>
    <w:rsid w:val="003A73B2"/>
    <w:rsid w:val="003B1833"/>
    <w:rsid w:val="003C5ED2"/>
    <w:rsid w:val="003C6ABB"/>
    <w:rsid w:val="003D3F43"/>
    <w:rsid w:val="003E39C3"/>
    <w:rsid w:val="003E42F9"/>
    <w:rsid w:val="003F3D1A"/>
    <w:rsid w:val="003F5254"/>
    <w:rsid w:val="003F6C53"/>
    <w:rsid w:val="00407508"/>
    <w:rsid w:val="00420285"/>
    <w:rsid w:val="004224E3"/>
    <w:rsid w:val="004270AE"/>
    <w:rsid w:val="00431D0F"/>
    <w:rsid w:val="00437F56"/>
    <w:rsid w:val="00441216"/>
    <w:rsid w:val="004530E4"/>
    <w:rsid w:val="00456801"/>
    <w:rsid w:val="00461C9E"/>
    <w:rsid w:val="00465361"/>
    <w:rsid w:val="004731FA"/>
    <w:rsid w:val="004807CF"/>
    <w:rsid w:val="004902BE"/>
    <w:rsid w:val="00490F40"/>
    <w:rsid w:val="004A5D02"/>
    <w:rsid w:val="004B557B"/>
    <w:rsid w:val="004B71CF"/>
    <w:rsid w:val="004C1B73"/>
    <w:rsid w:val="004C2C4C"/>
    <w:rsid w:val="004C4911"/>
    <w:rsid w:val="004C609C"/>
    <w:rsid w:val="004D15A7"/>
    <w:rsid w:val="004D166A"/>
    <w:rsid w:val="004D2814"/>
    <w:rsid w:val="004D3BCD"/>
    <w:rsid w:val="004F3EF4"/>
    <w:rsid w:val="004F4034"/>
    <w:rsid w:val="004F598E"/>
    <w:rsid w:val="004F758C"/>
    <w:rsid w:val="00500287"/>
    <w:rsid w:val="00511268"/>
    <w:rsid w:val="005119FE"/>
    <w:rsid w:val="005202A5"/>
    <w:rsid w:val="00530AEA"/>
    <w:rsid w:val="00545F92"/>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B458F"/>
    <w:rsid w:val="005B45C8"/>
    <w:rsid w:val="005C2401"/>
    <w:rsid w:val="005C68E7"/>
    <w:rsid w:val="005D4CDA"/>
    <w:rsid w:val="005D68C4"/>
    <w:rsid w:val="005D7DF2"/>
    <w:rsid w:val="005E3549"/>
    <w:rsid w:val="005E5124"/>
    <w:rsid w:val="005F1585"/>
    <w:rsid w:val="005F1D28"/>
    <w:rsid w:val="0060054E"/>
    <w:rsid w:val="00602E03"/>
    <w:rsid w:val="00604B74"/>
    <w:rsid w:val="00612317"/>
    <w:rsid w:val="00612C9E"/>
    <w:rsid w:val="00617000"/>
    <w:rsid w:val="00621863"/>
    <w:rsid w:val="00621B7E"/>
    <w:rsid w:val="006239E2"/>
    <w:rsid w:val="00631438"/>
    <w:rsid w:val="00632231"/>
    <w:rsid w:val="00637192"/>
    <w:rsid w:val="0063724D"/>
    <w:rsid w:val="00650C5F"/>
    <w:rsid w:val="006510EC"/>
    <w:rsid w:val="00653F1D"/>
    <w:rsid w:val="006660FA"/>
    <w:rsid w:val="006706FF"/>
    <w:rsid w:val="00672C88"/>
    <w:rsid w:val="00675718"/>
    <w:rsid w:val="00686BDB"/>
    <w:rsid w:val="006A19B4"/>
    <w:rsid w:val="006A22AE"/>
    <w:rsid w:val="006A56FB"/>
    <w:rsid w:val="006B0761"/>
    <w:rsid w:val="006B623D"/>
    <w:rsid w:val="006C61A6"/>
    <w:rsid w:val="006D0A51"/>
    <w:rsid w:val="006D174C"/>
    <w:rsid w:val="006D199B"/>
    <w:rsid w:val="006D5A02"/>
    <w:rsid w:val="006D7645"/>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74C1D"/>
    <w:rsid w:val="00780041"/>
    <w:rsid w:val="00794305"/>
    <w:rsid w:val="00794DBD"/>
    <w:rsid w:val="00797B66"/>
    <w:rsid w:val="007A1710"/>
    <w:rsid w:val="007D6382"/>
    <w:rsid w:val="007E0AFC"/>
    <w:rsid w:val="007E0BFE"/>
    <w:rsid w:val="007E172D"/>
    <w:rsid w:val="007E196A"/>
    <w:rsid w:val="007E55D0"/>
    <w:rsid w:val="007F300A"/>
    <w:rsid w:val="007F6C6F"/>
    <w:rsid w:val="008042F7"/>
    <w:rsid w:val="00816C5F"/>
    <w:rsid w:val="00817A32"/>
    <w:rsid w:val="00834675"/>
    <w:rsid w:val="00836A6B"/>
    <w:rsid w:val="00836FE9"/>
    <w:rsid w:val="0085248C"/>
    <w:rsid w:val="008554FB"/>
    <w:rsid w:val="00856C12"/>
    <w:rsid w:val="00857B56"/>
    <w:rsid w:val="00857CB9"/>
    <w:rsid w:val="008671CF"/>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50AA"/>
    <w:rsid w:val="00960C01"/>
    <w:rsid w:val="00963059"/>
    <w:rsid w:val="00963DDA"/>
    <w:rsid w:val="00964C2C"/>
    <w:rsid w:val="00965B5A"/>
    <w:rsid w:val="0096677F"/>
    <w:rsid w:val="00974B89"/>
    <w:rsid w:val="0098701D"/>
    <w:rsid w:val="009D4726"/>
    <w:rsid w:val="009E2FFE"/>
    <w:rsid w:val="009E4EA4"/>
    <w:rsid w:val="009E56BB"/>
    <w:rsid w:val="009E574F"/>
    <w:rsid w:val="009F0647"/>
    <w:rsid w:val="00A10BFD"/>
    <w:rsid w:val="00A1760F"/>
    <w:rsid w:val="00A241EB"/>
    <w:rsid w:val="00A24FBC"/>
    <w:rsid w:val="00A42102"/>
    <w:rsid w:val="00A62A1F"/>
    <w:rsid w:val="00A70A5D"/>
    <w:rsid w:val="00A80B05"/>
    <w:rsid w:val="00A9730C"/>
    <w:rsid w:val="00A97B44"/>
    <w:rsid w:val="00AA0116"/>
    <w:rsid w:val="00AA1AD1"/>
    <w:rsid w:val="00AB76CD"/>
    <w:rsid w:val="00AC1970"/>
    <w:rsid w:val="00AC6E02"/>
    <w:rsid w:val="00AE1CD0"/>
    <w:rsid w:val="00AE70E5"/>
    <w:rsid w:val="00AF1BE6"/>
    <w:rsid w:val="00B0035D"/>
    <w:rsid w:val="00B022BE"/>
    <w:rsid w:val="00B17535"/>
    <w:rsid w:val="00B2519B"/>
    <w:rsid w:val="00B30288"/>
    <w:rsid w:val="00B37945"/>
    <w:rsid w:val="00B46913"/>
    <w:rsid w:val="00B50997"/>
    <w:rsid w:val="00B51EDD"/>
    <w:rsid w:val="00B560AE"/>
    <w:rsid w:val="00B61297"/>
    <w:rsid w:val="00B6386D"/>
    <w:rsid w:val="00B677C9"/>
    <w:rsid w:val="00B85B09"/>
    <w:rsid w:val="00B9169A"/>
    <w:rsid w:val="00B92875"/>
    <w:rsid w:val="00B92F27"/>
    <w:rsid w:val="00B963C2"/>
    <w:rsid w:val="00B9667C"/>
    <w:rsid w:val="00BA04D4"/>
    <w:rsid w:val="00BA6E5C"/>
    <w:rsid w:val="00BC4A0E"/>
    <w:rsid w:val="00BD1E38"/>
    <w:rsid w:val="00BD5761"/>
    <w:rsid w:val="00BD7F16"/>
    <w:rsid w:val="00BE0B0B"/>
    <w:rsid w:val="00BE39EA"/>
    <w:rsid w:val="00C01D24"/>
    <w:rsid w:val="00C27291"/>
    <w:rsid w:val="00C343DF"/>
    <w:rsid w:val="00C369BB"/>
    <w:rsid w:val="00C443B6"/>
    <w:rsid w:val="00C51610"/>
    <w:rsid w:val="00C554C2"/>
    <w:rsid w:val="00C600E0"/>
    <w:rsid w:val="00C61F85"/>
    <w:rsid w:val="00C73130"/>
    <w:rsid w:val="00C81367"/>
    <w:rsid w:val="00C862B5"/>
    <w:rsid w:val="00C91F8D"/>
    <w:rsid w:val="00C92011"/>
    <w:rsid w:val="00C948FD"/>
    <w:rsid w:val="00CA62CF"/>
    <w:rsid w:val="00CB4D73"/>
    <w:rsid w:val="00CB5CA3"/>
    <w:rsid w:val="00CC38C9"/>
    <w:rsid w:val="00CC3921"/>
    <w:rsid w:val="00CD5442"/>
    <w:rsid w:val="00CE13A4"/>
    <w:rsid w:val="00CF0444"/>
    <w:rsid w:val="00CF39D0"/>
    <w:rsid w:val="00D02218"/>
    <w:rsid w:val="00D04475"/>
    <w:rsid w:val="00D221FC"/>
    <w:rsid w:val="00D344BB"/>
    <w:rsid w:val="00D40213"/>
    <w:rsid w:val="00D41552"/>
    <w:rsid w:val="00D442FF"/>
    <w:rsid w:val="00D44689"/>
    <w:rsid w:val="00D4744E"/>
    <w:rsid w:val="00D6321A"/>
    <w:rsid w:val="00D6617D"/>
    <w:rsid w:val="00D76105"/>
    <w:rsid w:val="00D77FC2"/>
    <w:rsid w:val="00D80FE9"/>
    <w:rsid w:val="00D90D3C"/>
    <w:rsid w:val="00D931F5"/>
    <w:rsid w:val="00D94018"/>
    <w:rsid w:val="00D94E5E"/>
    <w:rsid w:val="00D969D2"/>
    <w:rsid w:val="00DB5865"/>
    <w:rsid w:val="00DC0A04"/>
    <w:rsid w:val="00DD3963"/>
    <w:rsid w:val="00DD7CD4"/>
    <w:rsid w:val="00DE3728"/>
    <w:rsid w:val="00DE7329"/>
    <w:rsid w:val="00DF4076"/>
    <w:rsid w:val="00DF4256"/>
    <w:rsid w:val="00DF5132"/>
    <w:rsid w:val="00E0165A"/>
    <w:rsid w:val="00E037E8"/>
    <w:rsid w:val="00E11199"/>
    <w:rsid w:val="00E1133B"/>
    <w:rsid w:val="00E13AFB"/>
    <w:rsid w:val="00E50151"/>
    <w:rsid w:val="00E523CF"/>
    <w:rsid w:val="00E54133"/>
    <w:rsid w:val="00E55A5C"/>
    <w:rsid w:val="00E61FA9"/>
    <w:rsid w:val="00E651B1"/>
    <w:rsid w:val="00E864A3"/>
    <w:rsid w:val="00E8758E"/>
    <w:rsid w:val="00E87798"/>
    <w:rsid w:val="00EA06B6"/>
    <w:rsid w:val="00EA62F1"/>
    <w:rsid w:val="00EB5F26"/>
    <w:rsid w:val="00EB67FA"/>
    <w:rsid w:val="00EC04BE"/>
    <w:rsid w:val="00EC0E4C"/>
    <w:rsid w:val="00EC15AA"/>
    <w:rsid w:val="00EC2024"/>
    <w:rsid w:val="00EC309C"/>
    <w:rsid w:val="00EC3F26"/>
    <w:rsid w:val="00ED1FC6"/>
    <w:rsid w:val="00ED2D97"/>
    <w:rsid w:val="00ED6162"/>
    <w:rsid w:val="00EE2939"/>
    <w:rsid w:val="00EE2B66"/>
    <w:rsid w:val="00EF3BBC"/>
    <w:rsid w:val="00EF416E"/>
    <w:rsid w:val="00EF566D"/>
    <w:rsid w:val="00F01032"/>
    <w:rsid w:val="00F16064"/>
    <w:rsid w:val="00F43640"/>
    <w:rsid w:val="00F44EAF"/>
    <w:rsid w:val="00F45B41"/>
    <w:rsid w:val="00F4771D"/>
    <w:rsid w:val="00F51031"/>
    <w:rsid w:val="00F53498"/>
    <w:rsid w:val="00F541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1CCF"/>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014678"/>
    <w:rPr>
      <w:color w:val="808080"/>
      <w:bdr w:space="0" w:sz="0" w:color="auto" w:val="none"/>
      <w:shd w:fill="auto" w:color="auto" w:val="clear"/>
    </w:rPr>
  </w:style>
  <w:style w:customStyle="true" w:styleId="eSPISCCParagraphDefaultFont" w:type="character">
    <w:name w:val="eSPIS_CC_Paragraph Default Font"/>
    <w:basedOn w:val="Zadanifontodlomka"/>
    <w:rsid w:val="000146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4678"/>
    <w:rPr>
      <w:bdr w:space="0" w:sz="0" w:color="auto" w:val="none"/>
      <w:shd w:fill="FFFFCC" w:color="auto" w:val="clear"/>
      <w:lang w:val="hr-HR"/>
    </w:rPr>
  </w:style>
  <w:style w:customStyle="true" w:styleId="PozadinaSvijetloCrvena" w:type="character">
    <w:name w:val="Pozadina_SvijetloCrvena"/>
    <w:basedOn w:val="eSPISCCParagraphDefaultFont"/>
    <w:rsid w:val="000146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46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014678"/>
    <w:rPr>
      <w:color w:val="808080"/>
      <w:bdr w:color="auto" w:space="0" w:sz="0" w:val="none"/>
      <w:shd w:color="auto" w:fill="auto" w:val="clear"/>
    </w:rPr>
  </w:style>
  <w:style w:customStyle="1" w:styleId="eSPISCCParagraphDefaultFont" w:type="character">
    <w:name w:val="eSPIS_CC_Paragraph Default Font"/>
    <w:basedOn w:val="Zadanifontodlomka"/>
    <w:rsid w:val="000146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4678"/>
    <w:rPr>
      <w:bdr w:color="auto" w:space="0" w:sz="0" w:val="none"/>
      <w:shd w:color="auto" w:fill="FFFFCC" w:val="clear"/>
      <w:lang w:val="hr-HR"/>
    </w:rPr>
  </w:style>
  <w:style w:customStyle="1" w:styleId="PozadinaSvijetloCrvena" w:type="character">
    <w:name w:val="Pozadina_SvijetloCrvena"/>
    <w:basedOn w:val="eSPISCCParagraphDefaultFont"/>
    <w:rsid w:val="000146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46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279577">
      <w:bodyDiv w:val="true"/>
      <w:marLeft w:val="0"/>
      <w:marRight w:val="0"/>
      <w:marTop w:val="0"/>
      <w:marBottom w:val="0"/>
      <w:divBdr>
        <w:top w:space="0" w:sz="0" w:color="auto" w:val="none"/>
        <w:left w:space="0" w:sz="0" w:color="auto" w:val="none"/>
        <w:bottom w:space="0" w:sz="0" w:color="auto" w:val="none"/>
        <w:right w:space="0" w:sz="0" w:color="auto" w:val="none"/>
      </w:divBdr>
    </w:div>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 w:id="198157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2018.</izvorni_sadrzaj>
    <derivirana_varijabla naziv="DomainObject.Predmet.DatumOsnivanja_1">9.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St-233/2018</izvorni_sadrzaj>
    <derivirana_varijabla naziv="DomainObject.Predmet.OznakaBroj_1">St-233/2018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VUKIĆ 2010. društvo s ograničenom odgovornošću za trgovinu, turizam i poslovne usluge</izvorni_sadrzaj>
    <derivirana_varijabla naziv="DomainObject.Predmet.ProtustrankaFormated_1">  VUKIĆ 2010. društvo s ograničenom odgovornošću za trgovinu, turizam i poslovne usluge</derivirana_varijabla>
  </DomainObject.Predmet.ProtustrankaFormated>
  <DomainObject.Predmet.ProtustrankaFormatedOIB>
    <izvorni_sadrzaj>  VUKIĆ 2010. društvo s ograničenom odgovornošću za trgovinu, turizam i poslovne usluge, OIB 05532317187</izvorni_sadrzaj>
    <derivirana_varijabla naziv="DomainObject.Predmet.ProtustrankaFormatedOIB_1">  VUKIĆ 2010. društvo s ograničenom odgovornošću za trgovinu, turizam i poslovne usluge, OIB 05532317187</derivirana_varijabla>
  </DomainObject.Predmet.ProtustrankaFormatedOIB>
  <DomainObject.Predmet.ProtustrankaFormatedWithAdress>
    <izvorni_sadrzaj> VUKIĆ 2010. društvo s ograničenom odgovornošću za trgovinu, turizam i poslovne usluge, Franka Lisice  79, 23000 Zadar</izvorni_sadrzaj>
    <derivirana_varijabla naziv="DomainObject.Predmet.ProtustrankaFormatedWithAdress_1"> VUKIĆ 2010. društvo s ograničenom odgovornošću za trgovinu, turizam i poslovne usluge, Franka Lisice  79, 23000 Zadar</derivirana_varijabla>
  </DomainObject.Predmet.ProtustrankaFormatedWithAdress>
  <DomainObject.Predmet.ProtustrankaFormatedWithAdressOIB>
    <izvorni_sadrzaj> VUKIĆ 2010. društvo s ograničenom odgovornošću za trgovinu, turizam i poslovne usluge, OIB 05532317187, Franka Lisice  79, 23000 Zadar</izvorni_sadrzaj>
    <derivirana_varijabla naziv="DomainObject.Predmet.ProtustrankaFormatedWithAdressOIB_1"> VUKIĆ 2010. društvo s ograničenom odgovornošću za trgovinu, turizam i poslovne usluge, OIB 05532317187, Franka Lisice  79, 23000 Zadar</derivirana_varijabla>
  </DomainObject.Predmet.ProtustrankaFormatedWithAdressOIB>
  <DomainObject.Predmet.ProtustrankaWithAdress>
    <izvorni_sadrzaj>VUKIĆ 2010. društvo s ograničenom odgovornošću za trgovinu, turizam i poslovne usluge Franka Lisice  79, 23000 Zadar</izvorni_sadrzaj>
    <derivirana_varijabla naziv="DomainObject.Predmet.ProtustrankaWithAdress_1">VUKIĆ 2010. društvo s ograničenom odgovornošću za trgovinu, turizam i poslovne usluge Franka Lisice  79, 23000 Zadar</derivirana_varijabla>
  </DomainObject.Predmet.ProtustrankaWithAdress>
  <DomainObject.Predmet.ProtustrankaWithAdressOIB>
    <izvorni_sadrzaj>VUKIĆ 2010. društvo s ograničenom odgovornošću za trgovinu, turizam i poslovne usluge, OIB 05532317187, Franka Lisice  79, 23000 Zadar</izvorni_sadrzaj>
    <derivirana_varijabla naziv="DomainObject.Predmet.ProtustrankaWithAdressOIB_1">VUKIĆ 2010. društvo s ograničenom odgovornošću za trgovinu, turizam i poslovne usluge, OIB 05532317187, Franka Lisice  79, 23000 Zadar</derivirana_varijabla>
  </DomainObject.Predmet.ProtustrankaWithAdressOIB>
  <DomainObject.Predmet.ProtustrankaNazivFormated>
    <izvorni_sadrzaj>VUKIĆ 2010. društvo s ograničenom odgovornošću za trgovinu, turizam i poslovne usluge</izvorni_sadrzaj>
    <derivirana_varijabla naziv="DomainObject.Predmet.ProtustrankaNazivFormated_1">VUKIĆ 2010. društvo s ograničenom odgovornošću za trgovinu, turizam i poslovne usluge</derivirana_varijabla>
  </DomainObject.Predmet.ProtustrankaNazivFormated>
  <DomainObject.Predmet.ProtustrankaNazivFormatedOIB>
    <izvorni_sadrzaj>VUKIĆ 2010. društvo s ograničenom odgovornošću za trgovinu, turizam i poslovne usluge, OIB 05532317187</izvorni_sadrzaj>
    <derivirana_varijabla naziv="DomainObject.Predmet.ProtustrankaNazivFormatedOIB_1">VUKIĆ 2010. društvo s ograničenom odgovornošću za trgovinu, turizam i poslovne usluge, OIB 05532317187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VUKIĆ 2010. društvo s ograničenom odgovornošću za trgovinu, turizam i poslovne usluge</item>
    </izvorni_sadrzaj>
    <derivirana_varijabla naziv="DomainObject.Predmet.ProtuStrankaListFormated_1">
      <item>VUKIĆ 2010. društvo s ograničenom odgovornošću za trgovinu, turizam i poslovne usluge</item>
    </derivirana_varijabla>
  </DomainObject.Predmet.ProtuStrankaListFormated>
  <DomainObject.Predmet.ProtuStrankaListFormatedOIB>
    <izvorni_sadrzaj>
      <item>VUKIĆ 2010. društvo s ograničenom odgovornošću za trgovinu, turizam i poslovne usluge, OIB 05532317187</item>
    </izvorni_sadrzaj>
    <derivirana_varijabla naziv="DomainObject.Predmet.ProtuStrankaListFormatedOIB_1">
      <item>VUKIĆ 2010. društvo s ograničenom odgovornošću za trgovinu, turizam i poslovne usluge, OIB 05532317187</item>
    </derivirana_varijabla>
  </DomainObject.Predmet.ProtuStrankaListFormatedOIB>
  <DomainObject.Predmet.ProtuStrankaListFormatedWithAdress>
    <izvorni_sadrzaj>
      <item>VUKIĆ 2010. društvo s ograničenom odgovornošću za trgovinu, turizam i poslovne usluge, Franka Lisice  79, 23000 Zadar</item>
    </izvorni_sadrzaj>
    <derivirana_varijabla naziv="DomainObject.Predmet.ProtuStrankaListFormatedWithAdress_1">
      <item>VUKIĆ 2010. društvo s ograničenom odgovornošću za trgovinu, turizam i poslovne usluge, Franka Lisice  79, 23000 Zadar</item>
    </derivirana_varijabla>
  </DomainObject.Predmet.ProtuStrankaListFormatedWithAdress>
  <DomainObject.Predmet.ProtuStrankaListFormatedWithAdressOIB>
    <izvorni_sadrzaj>
      <item>VUKIĆ 2010. društvo s ograničenom odgovornošću za trgovinu, turizam i poslovne usluge, OIB 05532317187, Franka Lisice  79, 23000 Zadar</item>
    </izvorni_sadrzaj>
    <derivirana_varijabla naziv="DomainObject.Predmet.ProtuStrankaListFormatedWithAdressOIB_1">
      <item>VUKIĆ 2010. društvo s ograničenom odgovornošću za trgovinu, turizam i poslovne usluge, OIB 05532317187, Franka Lisice  79, 23000 Zadar</item>
    </derivirana_varijabla>
  </DomainObject.Predmet.ProtuStrankaListFormatedWithAdressOIB>
  <DomainObject.Predmet.ProtuStrankaListNazivFormated>
    <izvorni_sadrzaj>
      <item>VUKIĆ 2010. društvo s ograničenom odgovornošću za trgovinu, turizam i poslovne usluge</item>
    </izvorni_sadrzaj>
    <derivirana_varijabla naziv="DomainObject.Predmet.ProtuStrankaListNazivFormated_1">
      <item>VUKIĆ 2010. društvo s ograničenom odgovornošću za trgovinu, turizam i poslovne usluge</item>
    </derivirana_varijabla>
  </DomainObject.Predmet.ProtuStrankaListNazivFormated>
  <DomainObject.Predmet.ProtuStrankaListNazivFormatedOIB>
    <izvorni_sadrzaj>
      <item>VUKIĆ 2010. društvo s ograničenom odgovornošću za trgovinu, turizam i poslovne usluge, OIB 05532317187</item>
    </izvorni_sadrzaj>
    <derivirana_varijabla naziv="DomainObject.Predmet.ProtuStrankaListNazivFormatedOIB_1">
      <item>VUKIĆ 2010. društvo s ograničenom odgovornošću za trgovinu, turizam i poslovne usluge, OIB 05532317187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VUKIĆ 2010. društvo s ograničenom odgovornošću za trgovinu, turizam i poslovne usluge</izvorni_sadrzaj>
    <derivirana_varijabla naziv="DomainObject.Predmet.ProtustrankaIDrugi_1">VUKIĆ 2010. društvo s ograničenom odgovornošću za trgovinu, turizam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VUKIĆ 2010. društvo s ograničenom odgovornošću za trgovinu, turizam i poslovne usluge, OIB 05532317187, Franka Lisice  79, 23000 Zadar</izvorni_sadrzaj>
    <derivirana_varijabla naziv="DomainObject.Predmet.ProtustrankaIDrugiAdressOIB_1">VUKIĆ 2010. društvo s ograničenom odgovornošću za trgovinu, turizam i poslovne usluge, OIB 05532317187, Franka Lisice  79,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VUKIĆ 2010. društvo s ograničenom odgovornošću za trgovinu, turizam i poslovne usluge</item>
      <item>FINA</item>
    </izvorni_sadrzaj>
    <derivirana_varijabla naziv="DomainObject.Predmet.SudioniciListNaziv_1">
      <item>VUKIĆ 2010. društvo s ograničenom odgovornošću za trgovinu, turizam i poslovne usluge</item>
      <item>FINA</item>
    </derivirana_varijabla>
  </DomainObject.Predmet.SudioniciListNaziv>
  <DomainObject.Predmet.SudioniciListAdressOIB>
    <izvorni_sadrzaj>
      <item>VUKIĆ 2010. društvo s ograničenom odgovornošću za trgovinu, turizam i poslovne usluge, OIB 05532317187, Franka Lisice  79,23000 Zadar</item>
      <item>FINA, OIB 85821130368</item>
    </izvorni_sadrzaj>
    <derivirana_varijabla naziv="DomainObject.Predmet.SudioniciListAdressOIB_1">
      <item>VUKIĆ 2010. društvo s ograničenom odgovornošću za trgovinu, turizam i poslovne usluge, OIB 05532317187, Franka Lisice  79,23000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05532317187</item>
      <item>, OIB 85821130368</item>
    </izvorni_sadrzaj>
    <derivirana_varijabla naziv="DomainObject.Predmet.SudioniciListNazivOIB_1">
      <item>, OIB 05532317187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7F86A8-CC33-4FF8-AAED-98988202C8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595</properties:Words>
  <properties:Characters>3262</properties:Characters>
  <properties:Lines>75</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2018-08-07T12:18:00Z</dcterms:created>
  <dc:creator>Administrator</dc:creator>
  <cp:lastModifiedBy>Merlina Klišmanić</cp:lastModifiedBy>
  <cp:lastPrinted>2018-08-09T09:41:00Z</cp:lastPrinted>
  <dcterms:modified xmlns:xsi="http://www.w3.org/2001/XMLSchema-instance" xsi:type="dcterms:W3CDTF">2018-08-09T11:00:00Z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(St-233-18  VUKIĆ 2010. odbačaj -  prijedlog vjerovnika nakon roka.docx)</vt:lpwstr>
  </prop:property>
  <prop:property name="CC_coloring" pid="4" fmtid="{D5CDD505-2E9C-101B-9397-08002B2CF9AE}">
    <vt:bool>false</vt:bool>
  </prop:property>
  <prop:property name="BrojStranica" pid="5" fmtid="{D5CDD505-2E9C-101B-9397-08002B2CF9AE}">
    <vt:i4>2</vt:i4>
  </prop:property>
</prop:Properties>
</file>