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920f" w14:paraId="f6c920f" w:rsidRDefault="005674B6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  <w:r w:rsidR="00983E5A"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DB58BA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6A2348" w:rsidP="00AA1368" w:rsidR="006A2348">
      <w:pPr>
        <w:jc w:val="right"/>
        <w:rPr>
          <w:b/>
          <w:sz w:val="24"/>
        </w:rPr>
      </w:pPr>
    </w:p>
    <w:p w:rsidRDefault="005674B6" w:rsidP="00752639" w:rsidR="00752639">
      <w:pPr>
        <w:jc w:val="right"/>
        <w:rPr>
          <w:sz w:val="24"/>
        </w:rPr>
      </w:pPr>
      <w:r>
        <w:rPr>
          <w:b/>
          <w:sz w:val="24"/>
        </w:rPr>
        <w:tab/>
      </w:r>
      <w:r w:rsidR="00752639" w:rsidRPr="00482933">
        <w:rPr>
          <w:sz w:val="24"/>
        </w:rPr>
        <w:t>40.</w:t>
      </w:r>
      <w:r w:rsidR="00752639">
        <w:rPr>
          <w:b/>
          <w:sz w:val="24"/>
        </w:rPr>
        <w:t xml:space="preserve"> </w:t>
      </w:r>
      <w:r w:rsidR="00752639" w:rsidRPr="00482933">
        <w:rPr>
          <w:sz w:val="24"/>
        </w:rPr>
        <w:t>S</w:t>
      </w:r>
      <w:r w:rsidR="00752639">
        <w:rPr>
          <w:sz w:val="24"/>
        </w:rPr>
        <w:t xml:space="preserve">t-1594/15     </w:t>
      </w:r>
    </w:p>
    <w:p w:rsidRDefault="00752639" w:rsidP="00752639" w:rsidR="00752639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752639" w:rsidP="00752639" w:rsidR="00752639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752639" w:rsidP="00752639" w:rsidR="00752639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752639" w:rsidP="00752639" w:rsidR="00752639">
      <w:pPr>
        <w:ind w:left="2880"/>
        <w:jc w:val="right"/>
        <w:rPr>
          <w:sz w:val="24"/>
        </w:rPr>
      </w:pPr>
    </w:p>
    <w:p w:rsidRDefault="00752639" w:rsidP="00752639" w:rsidR="00752639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752639" w:rsidP="00752639" w:rsidR="00752639">
      <w:pPr>
        <w:jc w:val="both"/>
        <w:rPr>
          <w:sz w:val="24"/>
        </w:rPr>
      </w:pPr>
    </w:p>
    <w:p w:rsidRDefault="00752639" w:rsidP="00752639" w:rsidR="00752639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Pr="00010102">
        <w:rPr>
          <w:sz w:val="24"/>
          <w:szCs w:val="24"/>
        </w:rPr>
        <w:t xml:space="preserve">Anti Galiću, </w:t>
      </w:r>
      <w:r>
        <w:rPr>
          <w:sz w:val="24"/>
          <w:szCs w:val="24"/>
        </w:rPr>
        <w:t>kao sucu pojedincu, postupajući po prijedlogu TEHNOPANELI PROJEKT d.o.o, u stečaju, Zagreb, Zaharova 3 (OIB 65117169392), u stečajnom postupku nad dužnikom TEHNOPANELI ured d.o.o., Zagreb, Zaharova 3., OIB 62616791941, dana  18.lipnja 2018.</w:t>
      </w:r>
    </w:p>
    <w:p w:rsidRDefault="00D16AFA" w:rsidP="00D16AFA" w:rsidR="00D16AFA" w:rsidRPr="00FE0A33">
      <w:pPr>
        <w:jc w:val="both"/>
        <w:rPr>
          <w:b/>
          <w:sz w:val="40"/>
          <w:szCs w:val="40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81003E" w:rsidP="00EA0F0C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752639">
        <w:rPr>
          <w:sz w:val="24"/>
          <w:szCs w:val="24"/>
        </w:rPr>
        <w:t>TEHNOPANELI PROJEKT d.o.o, u stečaju, Zagreb, Zaharova 3 (OIB 65117169392)</w:t>
      </w:r>
      <w:r w:rsidR="00EA0F0C">
        <w:rPr>
          <w:sz w:val="24"/>
        </w:rPr>
        <w:t xml:space="preserve"> od </w:t>
      </w:r>
      <w:r w:rsidR="00752639">
        <w:rPr>
          <w:sz w:val="24"/>
        </w:rPr>
        <w:t xml:space="preserve">30.listopada </w:t>
      </w:r>
      <w:r w:rsidR="00EA0F0C">
        <w:rPr>
          <w:sz w:val="24"/>
        </w:rPr>
        <w:t>201</w:t>
      </w:r>
      <w:r w:rsidR="00752639">
        <w:rPr>
          <w:sz w:val="24"/>
        </w:rPr>
        <w:t>5</w:t>
      </w:r>
      <w:r w:rsidR="00EA0F0C">
        <w:rPr>
          <w:sz w:val="24"/>
        </w:rPr>
        <w:t xml:space="preserve">. za otvaranje stečajnog postupka nad dužnikom </w:t>
      </w:r>
      <w:r w:rsidR="00347B26">
        <w:rPr>
          <w:sz w:val="24"/>
          <w:szCs w:val="24"/>
        </w:rPr>
        <w:t>TEHNOPANELI ured d.o.o., Zagreb, Zaharova 3., OIB 62616791941</w:t>
      </w:r>
      <w:r w:rsidR="002C12E5">
        <w:rPr>
          <w:sz w:val="24"/>
          <w:szCs w:val="24"/>
        </w:rPr>
        <w:t xml:space="preserve"> 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347B26" w:rsidP="00347B26" w:rsidR="00347B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Uvodno naznačeni predlagatelj podnio je ovom sudu  dana 30.listopada 2015. prijedlog za otvaranje stečajnog postupka nad dužnikom. </w:t>
      </w:r>
    </w:p>
    <w:p w:rsidRDefault="00347B26" w:rsidP="00347B26" w:rsidR="00347B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prijedlogu navodi kako je predlagatelj jedini osnivač dužnika, te da se  se prijedlog podnosi temeljem odredbe članka 109. stavak 6.</w:t>
      </w:r>
      <w:r w:rsidRPr="006972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Stečajnog zakona (N.N. br. 71/15, dalje: SZ) obzirom dužnik nema osoba ovlaštenih  za zastupanje jer je jedini član uprave – direktor društva podnio ostavku na tu dužnost, koju je predao na Trgovački sud u Zagrebu – sudski registar dana 28. listopada 2015., a društvo nema nadzorni odbor. </w:t>
      </w:r>
    </w:p>
    <w:p w:rsidRDefault="00893A55" w:rsidP="00893A55" w:rsidR="00893A5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1003E" w:rsidP="00C007A5" w:rsidR="00EC415D">
      <w:pPr>
        <w:ind w:firstLine="709"/>
        <w:jc w:val="both"/>
        <w:rPr>
          <w:sz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347B26">
        <w:rPr>
          <w:sz w:val="24"/>
          <w:szCs w:val="24"/>
        </w:rPr>
        <w:t>TEHNOPANELI ured d.o.o., Zagreb, Zaharova 3., OIB 62616791941</w:t>
      </w:r>
      <w:r w:rsidR="00EC415D">
        <w:rPr>
          <w:sz w:val="24"/>
          <w:szCs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 xml:space="preserve">, </w:t>
      </w:r>
      <w:r w:rsidR="00FE0A33">
        <w:rPr>
          <w:sz w:val="24"/>
        </w:rPr>
        <w:t xml:space="preserve">temeljem rješenja od </w:t>
      </w:r>
      <w:r w:rsidR="00347B26">
        <w:rPr>
          <w:sz w:val="24"/>
        </w:rPr>
        <w:t>28.svibnja</w:t>
      </w:r>
      <w:r w:rsidR="00F73FFE">
        <w:rPr>
          <w:sz w:val="24"/>
        </w:rPr>
        <w:t xml:space="preserve"> 201</w:t>
      </w:r>
      <w:r w:rsidR="00347B26">
        <w:rPr>
          <w:sz w:val="24"/>
        </w:rPr>
        <w:t>8</w:t>
      </w:r>
      <w:r w:rsidR="00F73FFE">
        <w:rPr>
          <w:sz w:val="24"/>
        </w:rPr>
        <w:t>.</w:t>
      </w:r>
      <w:r w:rsidR="00FE0A33">
        <w:rPr>
          <w:sz w:val="24"/>
        </w:rPr>
        <w:t xml:space="preserve">, poslovni broj </w:t>
      </w:r>
      <w:r w:rsidR="00EC415D">
        <w:rPr>
          <w:sz w:val="24"/>
        </w:rPr>
        <w:t>Tt-</w:t>
      </w:r>
      <w:r w:rsidR="00300D3F">
        <w:rPr>
          <w:sz w:val="24"/>
        </w:rPr>
        <w:t>18/18301-1</w:t>
      </w:r>
    </w:p>
    <w:p w:rsidRDefault="00300D3F" w:rsidP="00C007A5" w:rsidR="00300D3F" w:rsidRPr="00C007A5">
      <w:pPr>
        <w:ind w:firstLine="709"/>
        <w:jc w:val="both"/>
        <w:rPr>
          <w:sz w:val="24"/>
          <w:szCs w:val="24"/>
        </w:rPr>
      </w:pP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F73FFE">
        <w:rPr>
          <w:sz w:val="24"/>
        </w:rPr>
        <w:t>tečajno zakona (N.N.br.</w:t>
      </w:r>
      <w:r w:rsidR="007561EF">
        <w:rPr>
          <w:sz w:val="24"/>
        </w:rPr>
        <w:t>71/15 i 104/17</w:t>
      </w:r>
      <w:r w:rsidR="00F73FFE">
        <w:rPr>
          <w:sz w:val="24"/>
        </w:rPr>
        <w:t>, dalje: SZ</w:t>
      </w:r>
      <w:r w:rsidR="00601A7F">
        <w:rPr>
          <w:sz w:val="24"/>
        </w:rPr>
        <w:t xml:space="preserve">) </w:t>
      </w:r>
      <w:r w:rsidR="00D16AFA">
        <w:rPr>
          <w:sz w:val="24"/>
        </w:rPr>
        <w:t xml:space="preserve"> stečaj</w:t>
      </w:r>
      <w:r w:rsidR="00601A7F">
        <w:rPr>
          <w:sz w:val="24"/>
        </w:rPr>
        <w:t xml:space="preserve"> se </w:t>
      </w:r>
      <w:r w:rsidR="00D16AFA">
        <w:rPr>
          <w:sz w:val="24"/>
        </w:rPr>
        <w:t>mo</w:t>
      </w:r>
      <w:r w:rsidR="00601A7F">
        <w:rPr>
          <w:sz w:val="24"/>
        </w:rPr>
        <w:t>že</w:t>
      </w:r>
      <w:r>
        <w:rPr>
          <w:sz w:val="24"/>
        </w:rPr>
        <w:t xml:space="preserve"> </w:t>
      </w:r>
      <w:r w:rsidR="00D16AFA">
        <w:rPr>
          <w:sz w:val="24"/>
        </w:rPr>
        <w:t>provesti nad pravnom osobom</w:t>
      </w:r>
      <w:r w:rsidR="00D1233C">
        <w:rPr>
          <w:sz w:val="24"/>
        </w:rPr>
        <w:t xml:space="preserve"> i </w:t>
      </w:r>
      <w:r w:rsidR="00D16AFA">
        <w:rPr>
          <w:sz w:val="24"/>
        </w:rPr>
        <w:t xml:space="preserve">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601A7F" w:rsidP="0081003E" w:rsidR="00601A7F">
      <w:pPr>
        <w:ind w:firstLine="720"/>
        <w:jc w:val="both"/>
        <w:rPr>
          <w:sz w:val="24"/>
        </w:rPr>
      </w:pPr>
    </w:p>
    <w:p w:rsidRDefault="0081003E" w:rsidP="0081003E" w:rsidR="00FE0A33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2C12E5">
        <w:rPr>
          <w:sz w:val="24"/>
        </w:rPr>
        <w:t xml:space="preserve">prijedlog </w:t>
      </w:r>
      <w:r w:rsidR="00300D3F">
        <w:rPr>
          <w:sz w:val="24"/>
          <w:szCs w:val="24"/>
        </w:rPr>
        <w:t>TEHNOPANELI PROJEKT d.o.o, u stečaju, Zagreb, Zaharova 3 (OIB 65117169392)</w:t>
      </w:r>
      <w:r w:rsidR="00300D3F">
        <w:rPr>
          <w:sz w:val="24"/>
        </w:rPr>
        <w:t xml:space="preserve"> od 30.listopada 2015.</w:t>
      </w:r>
    </w:p>
    <w:p w:rsidRDefault="00FE0A33" w:rsidP="0081003E" w:rsidR="002C12E5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300D3F">
        <w:rPr>
          <w:sz w:val="24"/>
        </w:rPr>
        <w:t>18.lipnja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300D3F">
        <w:rPr>
          <w:sz w:val="24"/>
        </w:rPr>
        <w:t>8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2C12E5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0640BA">
        <w:rPr>
          <w:sz w:val="24"/>
        </w:rPr>
        <w:t>v.r.</w:t>
      </w: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3E3AFE" w:rsidR="003E3AFE">
      <w:pPr>
        <w:jc w:val="both"/>
        <w:rPr>
          <w:sz w:val="24"/>
        </w:rPr>
      </w:pPr>
    </w:p>
    <w:p w:rsidRDefault="00B74B9C" w:rsidR="00B74B9C">
      <w:pPr>
        <w:jc w:val="both"/>
        <w:rPr>
          <w:sz w:val="24"/>
        </w:rPr>
      </w:pPr>
    </w:p>
    <w:p w:rsidRDefault="000640BA" w:rsidP="000640BA" w:rsidR="000640BA">
      <w:pPr>
        <w:ind w:firstLine="720" w:left="3600"/>
        <w:jc w:val="both"/>
      </w:pPr>
      <w:r>
        <w:t>Za točnost otpravka, ovlašteni službenik:</w:t>
      </w:r>
    </w:p>
    <w:p w:rsidRDefault="000640BA" w:rsidP="00422EE0" w:rsidR="000640B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C67794" w:rsidP="000640BA" w:rsidR="00C67794">
      <w:pPr>
        <w:ind w:left="720"/>
        <w:jc w:val="both"/>
        <w:rPr>
          <w:sz w:val="24"/>
        </w:rPr>
      </w:pPr>
    </w:p>
    <w:sectPr w:rsidR="00C67794">
      <w:headerReference w:type="default" r:id="rId11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40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0D3F" w:rsidR="00DD058A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DD058A">
      <w:rPr>
        <w:sz w:val="24"/>
      </w:rPr>
      <w:t>40.St-</w:t>
    </w:r>
    <w:r>
      <w:rPr>
        <w:sz w:val="24"/>
      </w:rPr>
      <w:t>1594</w:t>
    </w:r>
    <w:r w:rsidR="00DD058A">
      <w:rPr>
        <w:sz w:val="24"/>
      </w:rPr>
      <w:t>/1</w:t>
    </w:r>
    <w:r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158"/>
    <w:rsid w:val="0004749B"/>
    <w:rsid w:val="00047A32"/>
    <w:rsid w:val="000519D5"/>
    <w:rsid w:val="00052E8B"/>
    <w:rsid w:val="000640BA"/>
    <w:rsid w:val="00095D88"/>
    <w:rsid w:val="000B1914"/>
    <w:rsid w:val="000D7644"/>
    <w:rsid w:val="000E41A8"/>
    <w:rsid w:val="000E6B8C"/>
    <w:rsid w:val="00134DAF"/>
    <w:rsid w:val="00137A98"/>
    <w:rsid w:val="00183C93"/>
    <w:rsid w:val="00212617"/>
    <w:rsid w:val="00234A79"/>
    <w:rsid w:val="0023760C"/>
    <w:rsid w:val="00243B08"/>
    <w:rsid w:val="00293A85"/>
    <w:rsid w:val="00294459"/>
    <w:rsid w:val="002C12E5"/>
    <w:rsid w:val="002D296B"/>
    <w:rsid w:val="002D5086"/>
    <w:rsid w:val="002F0823"/>
    <w:rsid w:val="002F5E79"/>
    <w:rsid w:val="002F7C80"/>
    <w:rsid w:val="00300D3F"/>
    <w:rsid w:val="00303B80"/>
    <w:rsid w:val="00324EA3"/>
    <w:rsid w:val="00332D96"/>
    <w:rsid w:val="00345C71"/>
    <w:rsid w:val="00347B26"/>
    <w:rsid w:val="003B2BC0"/>
    <w:rsid w:val="003B7E40"/>
    <w:rsid w:val="003C18D1"/>
    <w:rsid w:val="003D09B7"/>
    <w:rsid w:val="003D51A2"/>
    <w:rsid w:val="003E3AFE"/>
    <w:rsid w:val="00400D20"/>
    <w:rsid w:val="00403903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83A7E"/>
    <w:rsid w:val="0059263A"/>
    <w:rsid w:val="0059736B"/>
    <w:rsid w:val="005A73F5"/>
    <w:rsid w:val="005B476B"/>
    <w:rsid w:val="005C15F7"/>
    <w:rsid w:val="005C649B"/>
    <w:rsid w:val="00601A7F"/>
    <w:rsid w:val="00651A23"/>
    <w:rsid w:val="00654600"/>
    <w:rsid w:val="00664710"/>
    <w:rsid w:val="006806BA"/>
    <w:rsid w:val="00681E60"/>
    <w:rsid w:val="006831B7"/>
    <w:rsid w:val="006912BE"/>
    <w:rsid w:val="006A2348"/>
    <w:rsid w:val="006A235E"/>
    <w:rsid w:val="006A276E"/>
    <w:rsid w:val="00700550"/>
    <w:rsid w:val="00737229"/>
    <w:rsid w:val="00752639"/>
    <w:rsid w:val="007561EF"/>
    <w:rsid w:val="00766A2A"/>
    <w:rsid w:val="007965E4"/>
    <w:rsid w:val="007B6CDE"/>
    <w:rsid w:val="007D59CD"/>
    <w:rsid w:val="007E1DC0"/>
    <w:rsid w:val="007F33B9"/>
    <w:rsid w:val="007F6BA1"/>
    <w:rsid w:val="0081003E"/>
    <w:rsid w:val="008166B4"/>
    <w:rsid w:val="00817164"/>
    <w:rsid w:val="00845591"/>
    <w:rsid w:val="008907A5"/>
    <w:rsid w:val="00893A5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56FFD"/>
    <w:rsid w:val="00966CAC"/>
    <w:rsid w:val="00976CFE"/>
    <w:rsid w:val="00983E5A"/>
    <w:rsid w:val="009866F0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73642"/>
    <w:rsid w:val="00B74B9C"/>
    <w:rsid w:val="00B93457"/>
    <w:rsid w:val="00B94792"/>
    <w:rsid w:val="00BA2903"/>
    <w:rsid w:val="00BB6480"/>
    <w:rsid w:val="00BD7B05"/>
    <w:rsid w:val="00BE1A49"/>
    <w:rsid w:val="00C007A5"/>
    <w:rsid w:val="00C34E8E"/>
    <w:rsid w:val="00C35318"/>
    <w:rsid w:val="00C54157"/>
    <w:rsid w:val="00C67794"/>
    <w:rsid w:val="00C70601"/>
    <w:rsid w:val="00C86E38"/>
    <w:rsid w:val="00CD71BB"/>
    <w:rsid w:val="00CF3AC6"/>
    <w:rsid w:val="00D019C4"/>
    <w:rsid w:val="00D1233C"/>
    <w:rsid w:val="00D139AA"/>
    <w:rsid w:val="00D16AFA"/>
    <w:rsid w:val="00D5700F"/>
    <w:rsid w:val="00D64EFD"/>
    <w:rsid w:val="00D82CF8"/>
    <w:rsid w:val="00DA7BC1"/>
    <w:rsid w:val="00DB58BA"/>
    <w:rsid w:val="00DD058A"/>
    <w:rsid w:val="00DD57A9"/>
    <w:rsid w:val="00E10FD8"/>
    <w:rsid w:val="00E305E3"/>
    <w:rsid w:val="00E36E6F"/>
    <w:rsid w:val="00E81B89"/>
    <w:rsid w:val="00E913BD"/>
    <w:rsid w:val="00EA0F0C"/>
    <w:rsid w:val="00EC415D"/>
    <w:rsid w:val="00ED0F05"/>
    <w:rsid w:val="00ED1B77"/>
    <w:rsid w:val="00ED7085"/>
    <w:rsid w:val="00EE7835"/>
    <w:rsid w:val="00F3746E"/>
    <w:rsid w:val="00F50975"/>
    <w:rsid w:val="00F73FFE"/>
    <w:rsid w:val="00F835DD"/>
    <w:rsid w:val="00FE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40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0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0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0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0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40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0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0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0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0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St-1594/2015</izvorni_sadrzaj>
    <derivirana_varijabla naziv="DomainObject.Predmet.OznakaBroj_1">St-1594/2015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TEHNOPANELI ured d.o.o.</izvorni_sadrzaj>
    <derivirana_varijabla naziv="DomainObject.Predmet.ProtustrankaFormated_1">  TEHNOPANELI ured d.o.o.</derivirana_varijabla>
  </DomainObject.Predmet.ProtustrankaFormated>
  <DomainObject.Predmet.ProtustrankaFormatedOIB>
    <izvorni_sadrzaj>  TEHNOPANELI ured d.o.o., OIB 62616791941</izvorni_sadrzaj>
    <derivirana_varijabla naziv="DomainObject.Predmet.ProtustrankaFormatedOIB_1">  TEHNOPANELI ured d.o.o., OIB 62616791941</derivirana_varijabla>
  </DomainObject.Predmet.ProtustrankaFormatedOIB>
  <DomainObject.Predmet.ProtustrankaFormatedWithAdress>
    <izvorni_sadrzaj> TEHNOPANELI ured d.o.o., Zaharova 3, 10000 Zagreb</izvorni_sadrzaj>
    <derivirana_varijabla naziv="DomainObject.Predmet.ProtustrankaFormatedWithAdress_1"> TEHNOPANELI ured d.o.o., Zaharova 3, 10000 Zagreb</derivirana_varijabla>
  </DomainObject.Predmet.ProtustrankaFormatedWithAdress>
  <DomainObject.Predmet.ProtustrankaFormatedWithAdressOIB>
    <izvorni_sadrzaj> TEHNOPANELI ured d.o.o., OIB 62616791941, Zaharova 3, 10000 Zagreb</izvorni_sadrzaj>
    <derivirana_varijabla naziv="DomainObject.Predmet.ProtustrankaFormatedWithAdressOIB_1"> TEHNOPANELI ured d.o.o., OIB 62616791941, Zaharova 3, 10000 Zagreb</derivirana_varijabla>
  </DomainObject.Predmet.ProtustrankaFormatedWithAdressOIB>
  <DomainObject.Predmet.ProtustrankaWithAdress>
    <izvorni_sadrzaj>TEHNOPANELI ured d.o.o. Zaharova 3, 10000 Zagreb</izvorni_sadrzaj>
    <derivirana_varijabla naziv="DomainObject.Predmet.ProtustrankaWithAdress_1">TEHNOPANELI ured d.o.o. Zaharova 3, 10000 Zagreb</derivirana_varijabla>
  </DomainObject.Predmet.ProtustrankaWithAdress>
  <DomainObject.Predmet.ProtustrankaWithAdressOIB>
    <izvorni_sadrzaj>TEHNOPANELI ured d.o.o., OIB 62616791941, Zaharova 3, 10000 Zagreb</izvorni_sadrzaj>
    <derivirana_varijabla naziv="DomainObject.Predmet.ProtustrankaWithAdressOIB_1">TEHNOPANELI ured d.o.o., OIB 62616791941, Zaharova 3, 10000 Zagreb</derivirana_varijabla>
  </DomainObject.Predmet.ProtustrankaWithAdressOIB>
  <DomainObject.Predmet.ProtustrankaNazivFormated>
    <izvorni_sadrzaj>TEHNOPANELI ured d.o.o.</izvorni_sadrzaj>
    <derivirana_varijabla naziv="DomainObject.Predmet.ProtustrankaNazivFormated_1">TEHNOPANELI ured d.o.o.</derivirana_varijabla>
  </DomainObject.Predmet.ProtustrankaNazivFormated>
  <DomainObject.Predmet.ProtustrankaNazivFormatedOIB>
    <izvorni_sadrzaj>TEHNOPANELI ured d.o.o., OIB 62616791941</izvorni_sadrzaj>
    <derivirana_varijabla naziv="DomainObject.Predmet.ProtustrankaNazivFormatedOIB_1">TEHNOPANELI ured d.o.o., OIB 62616791941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TEHNOPANELI PROJEKT d.o.o.  u stečaju</izvorni_sadrzaj>
    <derivirana_varijabla naziv="DomainObject.Predmet.StrankaFormated_1">  TEHNOPANELI PROJEKT d.o.o.  u stečaju</derivirana_varijabla>
  </DomainObject.Predmet.StrankaFormated>
  <DomainObject.Predmet.StrankaFormatedOIB>
    <izvorni_sadrzaj>  TEHNOPANELI PROJEKT d.o.o.  u stečaju, OIB 65117169392</izvorni_sadrzaj>
    <derivirana_varijabla naziv="DomainObject.Predmet.StrankaFormatedOIB_1">  TEHNOPANELI PROJEKT d.o.o.  u stečaju, OIB 65117169392</derivirana_varijabla>
  </DomainObject.Predmet.StrankaFormatedOIB>
  <DomainObject.Predmet.StrankaFormatedWithAdress>
    <izvorni_sadrzaj> TEHNOPANELI PROJEKT d.o.o.  u stečaju, Zaharova 3, 10000 Zagreb</izvorni_sadrzaj>
    <derivirana_varijabla naziv="DomainObject.Predmet.StrankaFormatedWithAdress_1"> TEHNOPANELI PROJEKT d.o.o.  u stečaju, Zaharova 3, 10000 Zagreb</derivirana_varijabla>
  </DomainObject.Predmet.StrankaFormatedWithAdress>
  <DomainObject.Predmet.StrankaFormatedWithAdressOIB>
    <izvorni_sadrzaj> TEHNOPANELI PROJEKT d.o.o.  u stečaju, OIB 65117169392, Zaharova 3, 10000 Zagreb</izvorni_sadrzaj>
    <derivirana_varijabla naziv="DomainObject.Predmet.StrankaFormatedWithAdressOIB_1"> TEHNOPANELI PROJEKT d.o.o.  u stečaju, OIB 65117169392, Zaharova 3, 10000 Zagreb</derivirana_varijabla>
  </DomainObject.Predmet.StrankaFormatedWithAdressOIB>
  <DomainObject.Predmet.StrankaWithAdress>
    <izvorni_sadrzaj>TEHNOPANELI PROJEKT d.o.o.  u stečaju Zaharova 3,10000 Zagreb</izvorni_sadrzaj>
    <derivirana_varijabla naziv="DomainObject.Predmet.StrankaWithAdress_1">TEHNOPANELI PROJEKT d.o.o.  u stečaju Zaharova 3,10000 Zagreb</derivirana_varijabla>
  </DomainObject.Predmet.StrankaWithAdress>
  <DomainObject.Predmet.StrankaWithAdressOIB>
    <izvorni_sadrzaj>TEHNOPANELI PROJEKT d.o.o.  u stečaju, OIB 65117169392, Zaharova 3,10000 Zagreb</izvorni_sadrzaj>
    <derivirana_varijabla naziv="DomainObject.Predmet.StrankaWithAdressOIB_1">TEHNOPANELI PROJEKT d.o.o.  u stečaju, OIB 65117169392, Zaharova 3,10000 Zagreb</derivirana_varijabla>
  </DomainObject.Predmet.StrankaWithAdressOIB>
  <DomainObject.Predmet.StrankaNazivFormated>
    <izvorni_sadrzaj>TEHNOPANELI PROJEKT d.o.o.  u stečaju</izvorni_sadrzaj>
    <derivirana_varijabla naziv="DomainObject.Predmet.StrankaNazivFormated_1">TEHNOPANELI PROJEKT d.o.o.  u stečaju</derivirana_varijabla>
  </DomainObject.Predmet.StrankaNazivFormated>
  <DomainObject.Predmet.StrankaNazivFormatedOIB>
    <izvorni_sadrzaj>TEHNOPANELI PROJEKT d.o.o.  u stečaju, OIB 65117169392</izvorni_sadrzaj>
    <derivirana_varijabla naziv="DomainObject.Predmet.StrankaNazivFormatedOIB_1">TEHNOPANELI PROJEKT d.o.o.  u stečaju, OIB 65117169392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TEHNOPANELI PROJEKT d.o.o.  u stečaju</item>
    </izvorni_sadrzaj>
    <derivirana_varijabla naziv="DomainObject.Predmet.StrankaListFormated_1">
      <item>TEHNOPANELI PROJEKT d.o.o.  u stečaju</item>
    </derivirana_varijabla>
  </DomainObject.Predmet.StrankaListFormated>
  <DomainObject.Predmet.StrankaListFormatedOIB>
    <izvorni_sadrzaj>
      <item>TEHNOPANELI PROJEKT d.o.o.  u stečaju, OIB 65117169392</item>
    </izvorni_sadrzaj>
    <derivirana_varijabla naziv="DomainObject.Predmet.StrankaListFormatedOIB_1">
      <item>TEHNOPANELI PROJEKT d.o.o.  u stečaju, OIB 65117169392</item>
    </derivirana_varijabla>
  </DomainObject.Predmet.StrankaListFormatedOIB>
  <DomainObject.Predmet.StrankaListFormatedWithAdress>
    <izvorni_sadrzaj>
      <item>TEHNOPANELI PROJEKT d.o.o.  u stečaju, Zaharova 3, 10000 Zagreb</item>
    </izvorni_sadrzaj>
    <derivirana_varijabla naziv="DomainObject.Predmet.StrankaListFormatedWithAdress_1">
      <item>TEHNOPANELI PROJEKT d.o.o.  u stečaju, Zaharova 3, 10000 Zagreb</item>
    </derivirana_varijabla>
  </DomainObject.Predmet.StrankaListFormatedWithAdress>
  <DomainObject.Predmet.StrankaListFormatedWithAdressOIB>
    <izvorni_sadrzaj>
      <item>TEHNOPANELI PROJEKT d.o.o.  u stečaju, OIB 65117169392, Zaharova 3, 10000 Zagreb</item>
    </izvorni_sadrzaj>
    <derivirana_varijabla naziv="DomainObject.Predmet.StrankaListFormatedWithAdressOIB_1">
      <item>TEHNOPANELI PROJEKT d.o.o.  u stečaju, OIB 65117169392, Zaharova 3, 10000 Zagreb</item>
    </derivirana_varijabla>
  </DomainObject.Predmet.StrankaListFormatedWithAdressOIB>
  <DomainObject.Predmet.StrankaListNazivFormated>
    <izvorni_sadrzaj>
      <item>TEHNOPANELI PROJEKT d.o.o.  u stečaju</item>
    </izvorni_sadrzaj>
    <derivirana_varijabla naziv="DomainObject.Predmet.StrankaListNazivFormated_1">
      <item>TEHNOPANELI PROJEKT d.o.o.  u stečaju</item>
    </derivirana_varijabla>
  </DomainObject.Predmet.StrankaListNazivFormated>
  <DomainObject.Predmet.StrankaListNazivFormatedOIB>
    <izvorni_sadrzaj>
      <item>TEHNOPANELI PROJEKT d.o.o.  u stečaju, OIB 65117169392</item>
    </izvorni_sadrzaj>
    <derivirana_varijabla naziv="DomainObject.Predmet.StrankaListNazivFormatedOIB_1">
      <item>TEHNOPANELI PROJEKT d.o.o.  u stečaju, OIB 65117169392</item>
    </derivirana_varijabla>
  </DomainObject.Predmet.StrankaListNazivFormatedOIB>
  <DomainObject.Predmet.ProtuStrankaListFormated>
    <izvorni_sadrzaj>
      <item>TEHNOPANELI ured d.o.o.</item>
    </izvorni_sadrzaj>
    <derivirana_varijabla naziv="DomainObject.Predmet.ProtuStrankaListFormated_1">
      <item>TEHNOPANELI ured d.o.o.</item>
    </derivirana_varijabla>
  </DomainObject.Predmet.ProtuStrankaListFormated>
  <DomainObject.Predmet.ProtuStrankaListFormatedOIB>
    <izvorni_sadrzaj>
      <item>TEHNOPANELI ured d.o.o., OIB 62616791941</item>
    </izvorni_sadrzaj>
    <derivirana_varijabla naziv="DomainObject.Predmet.ProtuStrankaListFormatedOIB_1">
      <item>TEHNOPANELI ured d.o.o., OIB 62616791941</item>
    </derivirana_varijabla>
  </DomainObject.Predmet.ProtuStrankaListFormatedOIB>
  <DomainObject.Predmet.ProtuStrankaListFormatedWithAdress>
    <izvorni_sadrzaj>
      <item>TEHNOPANELI ured d.o.o., Zaharova 3, 10000 Zagreb</item>
    </izvorni_sadrzaj>
    <derivirana_varijabla naziv="DomainObject.Predmet.ProtuStrankaListFormatedWithAdress_1">
      <item>TEHNOPANELI ured d.o.o., Zaharova 3, 10000 Zagreb</item>
    </derivirana_varijabla>
  </DomainObject.Predmet.ProtuStrankaListFormatedWithAdress>
  <DomainObject.Predmet.ProtuStrankaListFormatedWithAdressOIB>
    <izvorni_sadrzaj>
      <item>TEHNOPANELI ured d.o.o., OIB 62616791941, Zaharova 3, 10000 Zagreb</item>
    </izvorni_sadrzaj>
    <derivirana_varijabla naziv="DomainObject.Predmet.ProtuStrankaListFormatedWithAdressOIB_1">
      <item>TEHNOPANELI ured d.o.o., OIB 62616791941, Zaharova 3, 10000 Zagreb</item>
    </derivirana_varijabla>
  </DomainObject.Predmet.ProtuStrankaListFormatedWithAdressOIB>
  <DomainObject.Predmet.ProtuStrankaListNazivFormated>
    <izvorni_sadrzaj>
      <item>TEHNOPANELI ured d.o.o.</item>
    </izvorni_sadrzaj>
    <derivirana_varijabla naziv="DomainObject.Predmet.ProtuStrankaListNazivFormated_1">
      <item>TEHNOPANELI ured d.o.o.</item>
    </derivirana_varijabla>
  </DomainObject.Predmet.ProtuStrankaListNazivFormated>
  <DomainObject.Predmet.ProtuStrankaListNazivFormatedOIB>
    <izvorni_sadrzaj>
      <item>TEHNOPANELI ured d.o.o., OIB 62616791941</item>
    </izvorni_sadrzaj>
    <derivirana_varijabla naziv="DomainObject.Predmet.ProtuStrankaListNazivFormatedOIB_1">
      <item>TEHNOPANELI ured d.o.o., OIB 62616791941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TEHNOPANELI PROJEKT d.o.o.  u stečaju</izvorni_sadrzaj>
    <derivirana_varijabla naziv="DomainObject.Predmet.StrankaIDrugi_1">TEHNOPANELI PROJEKT d.o.o.  u stečaju</derivirana_varijabla>
  </DomainObject.Predmet.StrankaIDrugi>
  <DomainObject.Predmet.ProtustrankaIDrugi>
    <izvorni_sadrzaj>TEHNOPANELI ured d.o.o.</izvorni_sadrzaj>
    <derivirana_varijabla naziv="DomainObject.Predmet.ProtustrankaIDrugi_1">TEHNOPANELI ured d.o.o.</derivirana_varijabla>
  </DomainObject.Predmet.ProtustrankaIDrugi>
  <DomainObject.Predmet.StrankaIDrugiAdressOIB>
    <izvorni_sadrzaj>TEHNOPANELI PROJEKT d.o.o.  u stečaju, OIB 65117169392, Zaharova 3, 10000 Zagreb</izvorni_sadrzaj>
    <derivirana_varijabla naziv="DomainObject.Predmet.StrankaIDrugiAdressOIB_1">TEHNOPANELI PROJEKT d.o.o.  u stečaju, OIB 65117169392, Zaharova 3, 10000 Zagreb</derivirana_varijabla>
  </DomainObject.Predmet.StrankaIDrugiAdressOIB>
  <DomainObject.Predmet.ProtustrankaIDrugiAdressOIB>
    <izvorni_sadrzaj>TEHNOPANELI ured d.o.o., OIB 62616791941, Zaharova 3, 10000 Zagreb</izvorni_sadrzaj>
    <derivirana_varijabla naziv="DomainObject.Predmet.ProtustrankaIDrugiAdressOIB_1">TEHNOPANELI ured d.o.o., OIB 62616791941,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TEHNOPANELI ured d.o.o.</item>
      <item>TEHNOPANELI PROJEKT d.o.o.  u stečaju</item>
    </izvorni_sadrzaj>
    <derivirana_varijabla naziv="DomainObject.Predmet.SudioniciListNaziv_1">
      <item>TEHNOPANELI ured d.o.o.</item>
      <item>TEHNOPANELI PROJEKT d.o.o.  u stečaju</item>
    </derivirana_varijabla>
  </DomainObject.Predmet.SudioniciListNaziv>
  <DomainObject.Predmet.SudioniciListAdressOIB>
    <izvorni_sadrzaj>
      <item>TEHNOPANELI ured d.o.o., OIB 62616791941, Zaharova 3,10000 Zagreb</item>
      <item>TEHNOPANELI PROJEKT d.o.o.  u stečaju, OIB 65117169392, Zaharova 3,10000 Zagreb</item>
    </izvorni_sadrzaj>
    <derivirana_varijabla naziv="DomainObject.Predmet.SudioniciListAdressOIB_1">
      <item>TEHNOPANELI ured d.o.o., OIB 62616791941, Zaharova 3,10000 Zagreb</item>
      <item>TEHNOPANELI PROJEKT d.o.o.  u stečaju, OIB 65117169392, Zaharova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62616791941</item>
      <item>, OIB 65117169392</item>
    </izvorni_sadrzaj>
    <derivirana_varijabla naziv="DomainObject.Predmet.SudioniciListNazivOIB_1">
      <item>, OIB 62616791941</item>
      <item>, OIB 65117169392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6E7A8-F73F-4E51-90FF-DB3A71A254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385</properties:Words>
  <properties:Characters>2096</properties:Characters>
  <properties:Lines>63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2018-06-18T13:08:00Z</dcterms:created>
  <dc:creator>Ante</dc:creator>
  <cp:lastModifiedBy>Valentina Delač</cp:lastModifiedBy>
  <cp:lastPrinted>2018-06-18T13:09:00Z</cp:lastPrinted>
  <dcterms:modified xmlns:xsi="http://www.w3.org/2001/XMLSchema-instance" xsi:type="dcterms:W3CDTF">2018-06-18T13:09:00Z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(Tehnopaneli uredi odbačaj DUŽNIK 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