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6a31f" w14:paraId="476a31f" w:rsidRDefault="00262B0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62B06" w:rsidP="00262B06" w:rsidR="00262B06">
      <w:pPr>
        <w:pStyle w:val="Bezproreda"/>
      </w:pPr>
      <w:r>
        <w:t xml:space="preserve">    </w:t>
      </w:r>
    </w:p>
    <w:p w:rsidRDefault="00262B06" w:rsidP="00262B06" w:rsidR="00262B06">
      <w:pPr>
        <w:pStyle w:val="Bezproreda"/>
      </w:pPr>
    </w:p>
    <w:p w:rsidRDefault="00262B06" w:rsidP="00262B06" w:rsidR="00AE649C">
      <w:pPr>
        <w:pStyle w:val="Bezproreda"/>
      </w:pPr>
      <w:r>
        <w:t xml:space="preserve">     Republika Hrvatska</w:t>
      </w:r>
    </w:p>
    <w:p w:rsidRDefault="00262B06" w:rsidP="00262B06" w:rsidR="00262B06">
      <w:pPr>
        <w:pStyle w:val="Bezproreda"/>
      </w:pPr>
      <w:r>
        <w:t>Trgovački sud u Bjelovaru</w:t>
      </w:r>
      <w:r>
        <w:br/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262B06" w:rsidP="00262B06" w:rsidR="00262B06">
      <w:pPr>
        <w:pStyle w:val="Bezproreda"/>
      </w:pPr>
    </w:p>
    <w:p w:rsidRDefault="00262B06" w:rsidP="00262B06" w:rsidR="00262B06">
      <w:pPr>
        <w:pStyle w:val="Bezproreda"/>
        <w:ind w:firstLine="708" w:left="3540"/>
        <w:jc w:val="center"/>
      </w:pPr>
      <w:r>
        <w:t>Poslovni broj: 1 St-128/2018-22</w:t>
      </w:r>
    </w:p>
    <w:p w:rsidRDefault="00262B06" w:rsidP="00262B06" w:rsidR="00262B06">
      <w:pPr>
        <w:pStyle w:val="Bezproreda"/>
      </w:pPr>
    </w:p>
    <w:p w:rsidRDefault="00262B06" w:rsidP="00262B06" w:rsidR="00262B06">
      <w:pPr>
        <w:pStyle w:val="Bezproreda"/>
        <w:jc w:val="center"/>
      </w:pPr>
    </w:p>
    <w:p w:rsidRDefault="00262B06" w:rsidP="00262B06" w:rsidR="00262B06">
      <w:pPr>
        <w:pStyle w:val="Bezproreda"/>
        <w:jc w:val="center"/>
      </w:pPr>
      <w:r>
        <w:t>U    I M E    R E P U B L I K E     H R V A T S K E</w:t>
      </w:r>
    </w:p>
    <w:p w:rsidRDefault="00262B06" w:rsidP="00262B06" w:rsidR="00262B06">
      <w:pPr>
        <w:pStyle w:val="Bezproreda"/>
        <w:jc w:val="center"/>
      </w:pPr>
    </w:p>
    <w:p w:rsidRDefault="00262B06" w:rsidP="00262B06" w:rsidR="00262B06">
      <w:pPr>
        <w:pStyle w:val="Bezproreda"/>
        <w:jc w:val="center"/>
      </w:pPr>
      <w:r>
        <w:t>R J E Š E N J E</w:t>
      </w:r>
    </w:p>
    <w:p w:rsidRDefault="00262B06" w:rsidP="00262B06" w:rsidR="00262B06">
      <w:pPr>
        <w:pStyle w:val="Bezproreda"/>
        <w:ind w:firstLine="708"/>
      </w:pPr>
    </w:p>
    <w:p w:rsidRDefault="00262B06" w:rsidP="00262B06" w:rsidR="00262B06">
      <w:pPr>
        <w:pStyle w:val="Bezproreda"/>
        <w:ind w:firstLine="708"/>
      </w:pPr>
    </w:p>
    <w:p w:rsidRDefault="00262B06" w:rsidP="00262B06" w:rsidR="00262B06">
      <w:pPr>
        <w:pStyle w:val="Bezproreda"/>
        <w:ind w:firstLine="708"/>
      </w:pPr>
      <w:r>
        <w:t xml:space="preserve">Trgovački sud u Bjelovaru, po  sucu  Branki Pleskalt, u  stečajnom postupku nad Stečajnom masom iza dužnika AUTO KLIK d.o.o. za trgovinu i usluge u stečaju, Zagreb, </w:t>
      </w:r>
      <w:proofErr w:type="spellStart"/>
      <w:r>
        <w:t>Đorđićeva</w:t>
      </w:r>
      <w:proofErr w:type="spellEnd"/>
      <w:r>
        <w:t xml:space="preserve"> 24, OIB: 94378482101,  27. prosinca 2018. </w:t>
      </w:r>
    </w:p>
    <w:p w:rsidRDefault="00262B06" w:rsidP="00262B06" w:rsidR="00262B06">
      <w:pPr>
        <w:pStyle w:val="Bezproreda"/>
      </w:pPr>
    </w:p>
    <w:p w:rsidRDefault="00262B06" w:rsidP="00262B06" w:rsidR="00262B06">
      <w:pPr>
        <w:pStyle w:val="Bezproreda"/>
        <w:jc w:val="center"/>
      </w:pPr>
      <w:r>
        <w:t>r i j e š i o   j e</w:t>
      </w:r>
    </w:p>
    <w:p w:rsidRDefault="00262B06" w:rsidP="00262B06" w:rsidR="00262B06">
      <w:pPr>
        <w:pStyle w:val="Bezproreda"/>
      </w:pPr>
    </w:p>
    <w:p w:rsidRDefault="00262B06" w:rsidP="00262B06" w:rsidR="00262B06">
      <w:pPr>
        <w:pStyle w:val="Bezproreda"/>
        <w:ind w:firstLine="708"/>
      </w:pPr>
      <w:r>
        <w:t xml:space="preserve">1.Zaključuje se stečajni postupak nad dužnikom Stečajna masa iza stečajnog dužnika  AUTO KLIK d.o.o. za trgovinu i usluge u stečaju, Zagreb, </w:t>
      </w:r>
      <w:proofErr w:type="spellStart"/>
      <w:r>
        <w:t>Đorđićeva</w:t>
      </w:r>
      <w:proofErr w:type="spellEnd"/>
      <w:r>
        <w:t xml:space="preserve"> 24, OIB: 94378482101.</w:t>
      </w:r>
    </w:p>
    <w:p w:rsidRDefault="00262B06" w:rsidP="00262B06" w:rsidR="00262B06">
      <w:pPr>
        <w:pStyle w:val="Bezproreda"/>
      </w:pPr>
    </w:p>
    <w:p w:rsidRDefault="00262B06" w:rsidP="00262B06" w:rsidR="00262B06">
      <w:pPr>
        <w:pStyle w:val="Bezproreda"/>
        <w:ind w:firstLine="708"/>
      </w:pPr>
      <w:r>
        <w:t>2.Stečajni postupak je zaključen s danom 27. prosinca 2018. u   10,00  sati, kada je ovo rješenje stavljeno na  e-oglasnu ploču ovoga suda.</w:t>
      </w:r>
    </w:p>
    <w:p w:rsidRDefault="00262B06" w:rsidP="00262B06" w:rsidR="00262B06">
      <w:pPr>
        <w:pStyle w:val="Bezproreda"/>
      </w:pPr>
    </w:p>
    <w:p w:rsidRDefault="00262B06" w:rsidP="00262B06" w:rsidR="00262B06">
      <w:pPr>
        <w:pStyle w:val="Bezproreda"/>
        <w:ind w:firstLine="708"/>
      </w:pPr>
      <w:r>
        <w:t xml:space="preserve">3.Nakon pravomoćnosti ovoga rješenja stečajni dužnik Stečajna masa iza stečajnog dužnika AUTO KLIK d.o.o. za trgovinu i usluge u stečaju, Zagreb, </w:t>
      </w:r>
      <w:proofErr w:type="spellStart"/>
      <w:r>
        <w:t>Đorđićeva</w:t>
      </w:r>
      <w:proofErr w:type="spellEnd"/>
      <w:r>
        <w:t xml:space="preserve"> 24, OIB: 94378482101, će se brisati iz sudskog registra.</w:t>
      </w:r>
    </w:p>
    <w:p w:rsidRDefault="00262B06" w:rsidP="00262B06" w:rsidR="00262B06">
      <w:pPr>
        <w:pStyle w:val="Bezproreda"/>
      </w:pPr>
    </w:p>
    <w:p w:rsidRDefault="00262B06" w:rsidP="00262B06" w:rsidR="00262B06">
      <w:pPr>
        <w:pStyle w:val="Bezproreda"/>
      </w:pPr>
    </w:p>
    <w:p w:rsidRDefault="00262B06" w:rsidP="00262B06" w:rsidR="00262B06">
      <w:pPr>
        <w:pStyle w:val="Bezproreda"/>
        <w:jc w:val="center"/>
      </w:pPr>
      <w:r>
        <w:t>Obrazloženje</w:t>
      </w:r>
    </w:p>
    <w:p w:rsidRDefault="00262B06" w:rsidP="00262B06" w:rsidR="00262B06">
      <w:pPr>
        <w:pStyle w:val="Bezproreda"/>
        <w:jc w:val="center"/>
      </w:pPr>
    </w:p>
    <w:p w:rsidRDefault="00262B06" w:rsidP="00262B06" w:rsidR="00262B06">
      <w:pPr>
        <w:pStyle w:val="Bezproreda"/>
        <w:ind w:firstLine="708"/>
      </w:pPr>
      <w:r>
        <w:t>Stečajni upravitelj je svojim podneskom koji je na ovom sudu zaprimljen dana 5. listopada 2018. godine izvijestio sud da je unovčio svu imovinu koja  ulazi u stečajnu masu iza stečajnog dužnika AUTO KLIK d.o.o. za trgovinu i usluge u stečaju, Zagreb, te je predložio da se odredi završno ročište.</w:t>
      </w:r>
    </w:p>
    <w:p w:rsidRDefault="00262B06" w:rsidP="00262B06" w:rsidR="00262B06">
      <w:pPr>
        <w:pStyle w:val="Bezproreda"/>
      </w:pPr>
    </w:p>
    <w:p w:rsidRDefault="00262B06" w:rsidP="00262B06" w:rsidR="00262B06">
      <w:pPr>
        <w:pStyle w:val="Bezproreda"/>
        <w:ind w:firstLine="708"/>
      </w:pPr>
      <w:r>
        <w:t>Na ročištu održanom dana 22. studenog 2017. godine stečajni upravitelj je usmeno izložio svoje pisano izvješće koje je predao na spis dana 14. studenog 2018. godine i koje je objavljeno na e-oglasnoj ploči Trgovačkog suda dana 14. studenog 2018. godine,  te izjavio da je unovčio svu imovinu Stečajne mase iza stečajnog dužnika AUTO KLIK d.o.o. u stečaju, Zagreb. Ukupna vrijednost unovčene stečajne mase iznosi 393.190,82 kune. Troškovi stečajnog postupka iznosili su 73.493,08 kuna. Vjerovniku Republici Hrvatskoj isplaćeno je 202.363,29 kuna ili 100% te da nakon podmirenja RH te troškova stečajnog postupka preostao iznos od 117.334,45  kuna, koji iznos predstavlja višak po završnoj diobi i isplaćen je jedinoj članici društva Senki Bašić, stoga je predložio da sud zaključi stečajni postupak nad dužnikom Stečajnom masom iza dužnika AUTO KLIK d.o.o.  u stečaju, Zagreb.</w:t>
      </w:r>
    </w:p>
    <w:p w:rsidRDefault="00262B06" w:rsidP="00262B06" w:rsidR="00262B06">
      <w:pPr>
        <w:pStyle w:val="Bezproreda"/>
        <w:ind w:firstLine="708"/>
      </w:pPr>
    </w:p>
    <w:p w:rsidRDefault="00262B06" w:rsidP="00262B06" w:rsidR="00262B06">
      <w:pPr>
        <w:pStyle w:val="Bezproreda"/>
        <w:ind w:firstLine="708"/>
      </w:pPr>
      <w:r>
        <w:t>Budući vjerovnik Republika Hrvatska na završnom ročištu na dostavljeni završni račun i završno izvješće nije imao primjedbi, te je suglasan s prijedlogom stečajnog upravitelja da se zaključi stečajni postupak.</w:t>
      </w:r>
    </w:p>
    <w:p w:rsidRDefault="00262B06" w:rsidP="00262B06" w:rsidR="00262B06">
      <w:pPr>
        <w:pStyle w:val="Bezproreda"/>
      </w:pPr>
    </w:p>
    <w:p w:rsidRDefault="00262B06" w:rsidP="00262B06" w:rsidR="00262B06">
      <w:pPr>
        <w:pStyle w:val="Bezproreda"/>
        <w:ind w:firstLine="708"/>
      </w:pPr>
      <w:r>
        <w:t xml:space="preserve">Obzirom na navedeno riješeno je kao u izreci ovog rješenja temeljem odredbe čl. 286. Stečajnog zakona. </w:t>
      </w:r>
    </w:p>
    <w:p w:rsidRDefault="00262B06" w:rsidP="00262B06" w:rsidR="00262B06">
      <w:pPr>
        <w:pStyle w:val="Bezproreda"/>
      </w:pPr>
    </w:p>
    <w:p w:rsidRDefault="00262B06" w:rsidP="00262B06" w:rsidR="00262B06">
      <w:pPr>
        <w:pStyle w:val="Bezproreda"/>
        <w:ind w:firstLine="708"/>
      </w:pPr>
      <w:r>
        <w:t xml:space="preserve">U Bjelovaru,  27. prosinca   2018. </w:t>
      </w:r>
    </w:p>
    <w:p w:rsidRDefault="00262B06" w:rsidP="00262B06" w:rsidR="00262B06">
      <w:pPr>
        <w:pStyle w:val="Bezproreda"/>
      </w:pPr>
    </w:p>
    <w:p w:rsidRDefault="00262B06" w:rsidP="00262B06" w:rsidR="00262B06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262B06" w:rsidP="00262B06" w:rsidR="00262B06">
      <w:pPr>
        <w:pStyle w:val="Bezproreda"/>
      </w:pPr>
    </w:p>
    <w:p w:rsidRDefault="00262B06" w:rsidP="00262B06" w:rsidR="00262B06">
      <w:pPr>
        <w:pStyle w:val="Bezproreda"/>
      </w:pPr>
      <w:r>
        <w:t xml:space="preserve">                                                                </w:t>
      </w:r>
      <w:r>
        <w:tab/>
      </w:r>
      <w:r>
        <w:tab/>
        <w:t xml:space="preserve">              Branka Pleskalt </w:t>
      </w:r>
      <w:r>
        <w:t>v.r.</w:t>
      </w:r>
    </w:p>
    <w:p w:rsidRDefault="00262B06" w:rsidP="00262B06" w:rsidR="00262B06">
      <w:pPr>
        <w:pStyle w:val="Bezproreda"/>
      </w:pPr>
    </w:p>
    <w:p w:rsidRDefault="00262B06" w:rsidP="00262B06" w:rsidR="00262B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262B06" w:rsidP="00262B06" w:rsidR="00262B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  <w:bookmarkStart w:name="_GoBack" w:id="0"/>
      <w:bookmarkEnd w:id="0"/>
    </w:p>
    <w:p w:rsidRDefault="00262B06" w:rsidP="00262B06" w:rsidR="00262B06">
      <w:pPr>
        <w:pStyle w:val="Bezproreda"/>
      </w:pPr>
    </w:p>
    <w:p w:rsidRDefault="00262B06" w:rsidP="00262B06" w:rsidR="00262B06">
      <w:pPr>
        <w:pStyle w:val="Bezproreda"/>
      </w:pPr>
    </w:p>
    <w:p w:rsidRDefault="00262B06" w:rsidP="00262B06" w:rsidR="00262B06">
      <w:pPr>
        <w:pStyle w:val="Bezproreda"/>
        <w:ind w:firstLine="708"/>
      </w:pPr>
      <w:r>
        <w:t xml:space="preserve">Pouka o pravnom lijeku: Protiv ovoga rješenja žalbu može podnijeti zastupnik po zakonu dužnika (čl. 128. SZ).Žalba se podnosi ovome sudu u dva primjerka u roku od 8 dana od dana objave rješenja na e-oglasnoj ploči suda, na Visoki trgovački sud RH u Zagrebu, a putem ovoga suda. </w:t>
      </w:r>
    </w:p>
    <w:p w:rsidRDefault="00262B06" w:rsidP="00262B06" w:rsidR="00262B06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262B0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21254003"/>
      <w:docPartObj>
        <w:docPartGallery w:val="Page Numbers (Top of Page)"/>
        <w:docPartUnique/>
      </w:docPartObj>
    </w:sdtPr>
    <w:sdtContent>
      <w:p w:rsidRDefault="00262B06" w:rsidR="00262B0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62B06" w:rsidR="008333A9">
    <w:pPr>
      <w:pStyle w:val="Zaglavlje"/>
    </w:pPr>
    <w:r>
      <w:t>Poslovni broj: 1 St-128/2018-22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B06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263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St-128/2018-22</izvorni_sadrzaj>
    <derivirana_varijabla naziv="DomainObject.Oznaka_1">St-128/2018-22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St-128/2018</izvorni_sadrzaj>
    <derivirana_varijabla naziv="DomainObject.Predmet.OznakaBroj_1">St-128/2018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AUTO KLIK društvo s ograničenom odgovornošću za trgovinu i usluge u stečaju</izvorni_sadrzaj>
    <derivirana_varijabla naziv="DomainObject.Predmet.StrankaFormated_1">  Stečajna masa iza AUTO KLIK društvo s ograničenom odgovornošću za trgovinu i usluge u stečaju</derivirana_varijabla>
  </DomainObject.Predmet.StrankaFormated>
  <DomainObject.Predmet.StrankaFormatedOIB>
    <izvorni_sadrzaj>  Stečajna masa iza AUTO KLIK društvo s ograničenom odgovornošću za trgovinu i usluge u stečaju, OIB 94378482101</izvorni_sadrzaj>
    <derivirana_varijabla naziv="DomainObject.Predmet.StrankaFormatedOIB_1">  Stečajna masa iza AUTO KLIK društvo s ograničenom odgovornošću za trgovinu i usluge u stečaju, OIB 94378482101</derivirana_varijabla>
  </DomainObject.Predmet.StrankaFormatedOIB>
  <DomainObject.Predmet.StrankaFormatedWithAdress>
    <izvorni_sadrzaj> Stečajna masa iza AUTO KLIK društvo s ograničenom odgovornošću za trgovinu i usluge u stečaju, Đorđićeva 24, 10000 Zagreb</izvorni_sadrzaj>
    <derivirana_varijabla naziv="DomainObject.Predmet.StrankaFormatedWithAdress_1"> Stečajna masa iza AUTO KLIK društvo s ograničenom odgovornošću za trgovinu i usluge u stečaju, Đorđićeva 24, 10000 Zagreb</derivirana_varijabla>
  </DomainObject.Predmet.StrankaFormatedWithAdress>
  <DomainObject.Predmet.StrankaFormatedWithAdressOIB>
    <izvorni_sadrzaj> Stečajna masa iza AUTO KLIK društvo s ograničenom odgovornošću za trgovinu i usluge u stečaju, OIB 94378482101, Đorđićeva 24, 10000 Zagreb</izvorni_sadrzaj>
    <derivirana_varijabla naziv="DomainObject.Predmet.StrankaFormatedWithAdressOIB_1"> Stečajna masa iza AUTO KLIK društvo s ograničenom odgovornošću za trgovinu i usluge u stečaju, OIB 94378482101, Đorđićeva 24, 10000 Zagreb</derivirana_varijabla>
  </DomainObject.Predmet.StrankaFormatedWithAdressOIB>
  <DomainObject.Predmet.StrankaWithAdress>
    <izvorni_sadrzaj>Stečajna masa iza AUTO KLIK društvo s ograničenom odgovornošću za trgovinu i usluge u stečaju Đorđićeva 24,10000 Zagreb</izvorni_sadrzaj>
    <derivirana_varijabla naziv="DomainObject.Predmet.StrankaWithAdress_1">Stečajna masa iza AUTO KLIK društvo s ograničenom odgovornošću za trgovinu i usluge u stečaju Đorđićeva 24,10000 Zagreb</derivirana_varijabla>
  </DomainObject.Predmet.StrankaWithAdress>
  <DomainObject.Predmet.StrankaWithAdressOIB>
    <izvorni_sadrzaj>Stečajna masa iza AUTO KLIK društvo s ograničenom odgovornošću za trgovinu i usluge u stečaju, OIB 94378482101, Đorđićeva 24,10000 Zagreb</izvorni_sadrzaj>
    <derivirana_varijabla naziv="DomainObject.Predmet.StrankaWithAdressOIB_1">Stečajna masa iza AUTO KLIK društvo s ograničenom odgovornošću za trgovinu i usluge u stečaju, OIB 94378482101, Đorđićeva 24,10000 Zagreb</derivirana_varijabla>
  </DomainObject.Predmet.StrankaWithAdressOIB>
  <DomainObject.Predmet.StrankaNazivFormated>
    <izvorni_sadrzaj>Stečajna masa iza AUTO KLIK društvo s ograničenom odgovornošću za trgovinu i usluge u stečaju</izvorni_sadrzaj>
    <derivirana_varijabla naziv="DomainObject.Predmet.StrankaNazivFormated_1">Stečajna masa iza AUTO KLIK društvo s ograničenom odgovornošću za trgovinu i usluge u stečaju</derivirana_varijabla>
  </DomainObject.Predmet.StrankaNazivFormated>
  <DomainObject.Predmet.StrankaNazivFormatedOIB>
    <izvorni_sadrzaj>Stečajna masa iza AUTO KLIK društvo s ograničenom odgovornošću za trgovinu i usluge u stečaju, OIB 94378482101</izvorni_sadrzaj>
    <derivirana_varijabla naziv="DomainObject.Predmet.StrankaNazivFormatedOIB_1">Stečajna masa iza AUTO KLIK društvo s ograničenom odgovornošću za trgovinu i usluge u stečaju, OIB 94378482101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Stečajna masa iza AUTO KLIK društvo s ograničenom odgovornošću za trgovinu i usluge u stečaju</item>
    </izvorni_sadrzaj>
    <derivirana_varijabla naziv="DomainObject.Predmet.StrankaListFormated_1">
      <item>Stečajna masa iza AUTO KLIK društvo s ograničenom odgovornošću za trgovinu i usluge u stečaju</item>
    </derivirana_varijabla>
  </DomainObject.Predmet.StrankaListFormated>
  <DomainObject.Predmet.StrankaListFormatedOIB>
    <izvorni_sadrzaj>
      <item>Stečajna masa iza AUTO KLIK društvo s ograničenom odgovornošću za trgovinu i usluge u stečaju, OIB 94378482101</item>
    </izvorni_sadrzaj>
    <derivirana_varijabla naziv="DomainObject.Predmet.StrankaListFormatedOIB_1">
      <item>Stečajna masa iza AUTO KLIK društvo s ograničenom odgovornošću za trgovinu i usluge u stečaju, OIB 94378482101</item>
    </derivirana_varijabla>
  </DomainObject.Predmet.StrankaListFormatedOIB>
  <DomainObject.Predmet.StrankaListFormatedWithAdress>
    <izvorni_sadrzaj>
      <item>Stečajna masa iza AUTO KLIK društvo s ograničenom odgovornošću za trgovinu i usluge u stečaju, Đorđićeva 24, 10000 Zagreb</item>
    </izvorni_sadrzaj>
    <derivirana_varijabla naziv="DomainObject.Predmet.StrankaListFormatedWithAdress_1">
      <item>Stečajna masa iza AUTO KLIK društvo s ograničenom odgovornošću za trgovinu i usluge u stečaju, Đorđićeva 24, 10000 Zagreb</item>
    </derivirana_varijabla>
  </DomainObject.Predmet.StrankaListFormatedWithAdress>
  <DomainObject.Predmet.StrankaListFormatedWithAdressOIB>
    <izvorni_sadrzaj>
      <item>Stečajna masa iza AUTO KLIK društvo s ograničenom odgovornošću za trgovinu i usluge u stečaju, OIB 94378482101, Đorđićeva 24, 10000 Zagreb</item>
    </izvorni_sadrzaj>
    <derivirana_varijabla naziv="DomainObject.Predmet.StrankaListFormatedWithAdressOIB_1">
      <item>Stečajna masa iza AUTO KLIK društvo s ograničenom odgovornošću za trgovinu i usluge u stečaju, OIB 94378482101, Đorđićeva 24, 10000 Zagreb</item>
    </derivirana_varijabla>
  </DomainObject.Predmet.StrankaListFormatedWithAdressOIB>
  <DomainObject.Predmet.StrankaListNazivFormated>
    <izvorni_sadrzaj>
      <item>Stečajna masa iza AUTO KLIK društvo s ograničenom odgovornošću za trgovinu i usluge u stečaju</item>
    </izvorni_sadrzaj>
    <derivirana_varijabla naziv="DomainObject.Predmet.StrankaListNazivFormated_1">
      <item>Stečajna masa iza AUTO KLIK društvo s ograničenom odgovornošću za trgovinu i usluge u stečaju</item>
    </derivirana_varijabla>
  </DomainObject.Predmet.StrankaListNazivFormated>
  <DomainObject.Predmet.StrankaListNazivFormatedOIB>
    <izvorni_sadrzaj>
      <item>Stečajna masa iza AUTO KLIK društvo s ograničenom odgovornošću za trgovinu i usluge u stečaju, OIB 94378482101</item>
    </izvorni_sadrzaj>
    <derivirana_varijabla naziv="DomainObject.Predmet.StrankaListNazivFormatedOIB_1">
      <item>Stečajna masa iza AUTO KLIK društvo s ograničenom odgovornošću za trgovinu i usluge u stečaju, OIB 94378482101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Senka Bašić</item>
    </izvorni_sadrzaj>
    <derivirana_varijabla naziv="DomainObject.Predmet.OstaliListFormated_1">
      <item>Senka Bašić</item>
    </derivirana_varijabla>
  </DomainObject.Predmet.OstaliListFormated>
  <DomainObject.Predmet.OstaliListFormatedOIB>
    <izvorni_sadrzaj>
      <item>Senka Bašić, OIB 73097163061</item>
    </izvorni_sadrzaj>
    <derivirana_varijabla naziv="DomainObject.Predmet.OstaliListFormatedOIB_1">
      <item>Senka Bašić, OIB 73097163061</item>
    </derivirana_varijabla>
  </DomainObject.Predmet.OstaliListFormatedOIB>
  <DomainObject.Predmet.OstaliListFormatedWithAdress>
    <izvorni_sadrzaj>
      <item>Senka Bašić, Fra Luje Maruna 24., 10000 Zagreb</item>
    </izvorni_sadrzaj>
    <derivirana_varijabla naziv="DomainObject.Predmet.OstaliListFormatedWithAdress_1">
      <item>Senka Bašić, Fra Luje Maruna 24., 10000 Zagreb</item>
    </derivirana_varijabla>
  </DomainObject.Predmet.OstaliListFormatedWithAdress>
  <DomainObject.Predmet.OstaliListFormatedWithAdressOIB>
    <izvorni_sadrzaj>
      <item>Senka Bašić, OIB 73097163061, Fra Luje Maruna 24., 10000 Zagreb</item>
    </izvorni_sadrzaj>
    <derivirana_varijabla naziv="DomainObject.Predmet.OstaliListFormatedWithAdressOIB_1">
      <item>Senka Bašić, OIB 73097163061, Fra Luje Maruna 24., 10000 Zagreb</item>
    </derivirana_varijabla>
  </DomainObject.Predmet.OstaliListFormatedWithAdressOIB>
  <DomainObject.Predmet.OstaliListNazivFormated>
    <izvorni_sadrzaj>
      <item>Senka Bašić</item>
    </izvorni_sadrzaj>
    <derivirana_varijabla naziv="DomainObject.Predmet.OstaliListNazivFormated_1">
      <item>Senka Bašić</item>
    </derivirana_varijabla>
  </DomainObject.Predmet.OstaliListNazivFormated>
  <DomainObject.Predmet.OstaliListNazivFormatedOIB>
    <izvorni_sadrzaj>
      <item>Senka Bašić, OIB 73097163061</item>
    </izvorni_sadrzaj>
    <derivirana_varijabla naziv="DomainObject.Predmet.OstaliListNazivFormatedOIB_1">
      <item>Senka Bašić, OIB 73097163061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>St-128/2018-22</izvorni_sadrzaj>
    <derivirana_varijabla naziv="DomainObject.PoslovniBrojDokumenta_1">St-128/2018-22</derivirana_varijabla>
  </DomainObject.PoslovniBrojDokumenta>
  <DomainObject.Predmet.StrankaIDrugi>
    <izvorni_sadrzaj>Stečajna masa iza AUTO KLIK društvo s ograničenom odgovornošću za trgovinu i usluge u stečaju</izvorni_sadrzaj>
    <derivirana_varijabla naziv="DomainObject.Predmet.StrankaIDrugi_1">Stečajna masa iza AUTO KLIK društvo s ograničenom odgovornošću za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AUTO KLIK društvo s ograničenom odgovornošću za trgovinu i usluge u stečaju, OIB 94378482101, Đorđićeva 24, 10000 Zagreb</izvorni_sadrzaj>
    <derivirana_varijabla naziv="DomainObject.Predmet.StrankaIDrugiAdressOIB_1">Stečajna masa iza AUTO KLIK društvo s ograničenom odgovornošću za trgovinu i usluge u stečaju, OIB 94378482101, Đorđićeva 24,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Senka Bašić</item>
      <item>Stečajna masa iza AUTO KLIK društvo s ograničenom odgovornošću za trgovinu i usluge u stečaju</item>
    </izvorni_sadrzaj>
    <derivirana_varijabla naziv="DomainObject.Predmet.SudioniciListNaziv_1">
      <item>Senka Bašić</item>
      <item>Stečajna masa iza AUTO KLIK društvo s ograničenom odgovornošću za trgovinu i usluge u stečaju</item>
    </derivirana_varijabla>
  </DomainObject.Predmet.SudioniciListNaziv>
  <DomainObject.Predmet.SudioniciListAdressOIB>
    <izvorni_sadrzaj>
      <item>Senka Bašić, OIB 73097163061, Fra Luje Maruna 24.,10000 Zagreb</item>
      <item>Stečajna masa iza AUTO KLIK društvo s ograničenom odgovornošću za trgovinu i usluge u stečaju, OIB 94378482101, Đorđićeva 24,10000 Zagreb</item>
    </izvorni_sadrzaj>
    <derivirana_varijabla naziv="DomainObject.Predmet.SudioniciListAdressOIB_1">
      <item>Senka Bašić, OIB 73097163061, Fra Luje Maruna 24.,10000 Zagreb</item>
      <item>Stečajna masa iza AUTO KLIK društvo s ograničenom odgovornošću za trgovinu i usluge u stečaju, OIB 94378482101, Đorđićeva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1C1D1A-82C0-4C33-97FC-0FB22F5F32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2351</properties:Characters>
  <properties:Lines>72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2018-12-27T08:26:00Z</cp:lastPrinted>
  <dcterms:modified xmlns:xsi="http://www.w3.org/2001/XMLSchema-instance" xsi:type="dcterms:W3CDTF">2018-12-27T08:26:00Z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St-128/2018-22 / Odluka - Rješenje - zaključen stečajni postupak (čl. 286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