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7e4a43" w14:paraId="67e4a43"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CC72C1">
        <w:rPr>
          <w:rFonts w:cs="Times New Roman" w:eastAsia="Times New Roman"/>
          <w:szCs w:val="20"/>
          <w:lang w:eastAsia="hr-HR"/>
        </w:rPr>
        <w:t>9409</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C72C1">
        <w:rPr>
          <w:rFonts w:cs="Times New Roman" w:eastAsia="Times New Roman"/>
          <w:szCs w:val="24"/>
          <w:lang w:eastAsia="hr-HR"/>
        </w:rPr>
        <w:t xml:space="preserve">HITRI d.o.o., Radićeva 11, 10000 Zagreb,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CC72C1">
        <w:rPr>
          <w:rFonts w:cs="Times New Roman" w:eastAsia="Times New Roman"/>
          <w:szCs w:val="24"/>
          <w:lang w:eastAsia="hr-HR"/>
        </w:rPr>
        <w:t>97259102788</w:t>
      </w:r>
      <w:r w:rsidRPr="004A0343">
        <w:rPr>
          <w:rFonts w:cs="Times New Roman" w:eastAsia="Times New Roman"/>
          <w:szCs w:val="24"/>
          <w:lang w:eastAsia="hr-HR"/>
        </w:rPr>
        <w:t xml:space="preserve">), dana </w:t>
      </w:r>
      <w:r w:rsidR="00386CF5">
        <w:rPr>
          <w:rFonts w:cs="Times New Roman" w:eastAsia="Times New Roman"/>
          <w:szCs w:val="24"/>
          <w:lang w:eastAsia="hr-HR"/>
        </w:rPr>
        <w:t xml:space="preserve">16. ožujka </w:t>
      </w:r>
      <w:r w:rsidR="00CC72C1">
        <w:rPr>
          <w:rFonts w:cs="Times New Roman" w:eastAsia="Times New Roman"/>
          <w:szCs w:val="24"/>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86CF5">
        <w:rPr>
          <w:rFonts w:cs="Times New Roman" w:eastAsia="Times New Roman"/>
          <w:szCs w:val="24"/>
          <w:lang w:eastAsia="hr-HR"/>
        </w:rPr>
        <w:t xml:space="preserve">16. ožujka </w:t>
      </w:r>
      <w:r w:rsidR="00CC72C1">
        <w:rPr>
          <w:rFonts w:cs="Times New Roman" w:eastAsia="Times New Roman"/>
          <w:szCs w:val="24"/>
          <w:lang w:eastAsia="hr-HR"/>
        </w:rPr>
        <w:t>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86CF5">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2DDF" w:rsidR="00522DDF">
      <w:pPr>
        <w:spacing w:lineRule="auto" w:line="240" w:after="0"/>
      </w:pPr>
      <w:r>
        <w:separator/>
      </w:r>
    </w:p>
  </w:endnote>
  <w:endnote w:id="0" w:type="continuationSeparator">
    <w:p w:rsidRDefault="00522DDF" w:rsidR="00522DD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2DDF" w:rsidR="00522DDF">
      <w:pPr>
        <w:spacing w:lineRule="auto" w:line="240" w:after="0"/>
      </w:pPr>
      <w:r>
        <w:separator/>
      </w:r>
    </w:p>
  </w:footnote>
  <w:footnote w:id="0" w:type="continuationSeparator">
    <w:p w:rsidRDefault="00522DDF" w:rsidR="00522DD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3FF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3FF7">
      <w:rPr>
        <w:rStyle w:val="Brojstranice"/>
        <w:noProof/>
      </w:rPr>
      <w:t>2</w:t>
    </w:r>
    <w:r>
      <w:rPr>
        <w:rStyle w:val="Brojstranice"/>
      </w:rPr>
      <w:fldChar w:fldCharType="end"/>
    </w:r>
  </w:p>
  <w:p w:rsidRDefault="00603FF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86CF5"/>
    <w:rsid w:val="00390F67"/>
    <w:rsid w:val="003D2C05"/>
    <w:rsid w:val="003D6852"/>
    <w:rsid w:val="004009D4"/>
    <w:rsid w:val="0042078D"/>
    <w:rsid w:val="00430CCF"/>
    <w:rsid w:val="0044381C"/>
    <w:rsid w:val="0046283C"/>
    <w:rsid w:val="00485E43"/>
    <w:rsid w:val="004B55BB"/>
    <w:rsid w:val="004B6018"/>
    <w:rsid w:val="004E79C5"/>
    <w:rsid w:val="00507B0A"/>
    <w:rsid w:val="00522DDF"/>
    <w:rsid w:val="00541315"/>
    <w:rsid w:val="0055551D"/>
    <w:rsid w:val="00565F50"/>
    <w:rsid w:val="005D18D5"/>
    <w:rsid w:val="005D6986"/>
    <w:rsid w:val="00603FF7"/>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C72C1"/>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603FF7"/>
    <w:rPr>
      <w:color w:val="808080"/>
      <w:bdr w:space="0" w:sz="0" w:color="auto" w:val="none"/>
      <w:shd w:fill="auto" w:color="auto" w:val="clear"/>
    </w:rPr>
  </w:style>
  <w:style w:customStyle="true" w:styleId="eSPISCCParagraphDefaultFont" w:type="character">
    <w:name w:val="eSPIS_CC_Paragraph Default Font"/>
    <w:basedOn w:val="Zadanifontodlomka"/>
    <w:rsid w:val="00603FF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03FF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03FF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3FF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603FF7"/>
    <w:rPr>
      <w:color w:val="808080"/>
      <w:bdr w:color="auto" w:space="0" w:sz="0" w:val="none"/>
      <w:shd w:color="auto" w:fill="auto" w:val="clear"/>
    </w:rPr>
  </w:style>
  <w:style w:customStyle="1" w:styleId="eSPISCCParagraphDefaultFont" w:type="character">
    <w:name w:val="eSPIS_CC_Paragraph Default Font"/>
    <w:basedOn w:val="Zadanifontodlomka"/>
    <w:rsid w:val="00603FF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03FF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03FF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3FF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9409</izvorni_sadrzaj>
    <derivirana_varijabla naziv="DomainObject.Predmet.Broj_1">9409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St-9409/2015</izvorni_sadrzaj>
    <derivirana_varijabla naziv="DomainObject.Predmet.OznakaBroj_1">St-9409/2015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HITRI d.o.o.</izvorni_sadrzaj>
    <derivirana_varijabla naziv="DomainObject.Predmet.ProtustrankaFormated_1">  HITRI d.o.o.</derivirana_varijabla>
  </DomainObject.Predmet.ProtustrankaFormated>
  <DomainObject.Predmet.ProtustrankaFormatedOIB>
    <izvorni_sadrzaj>  HITRI d.o.o., OIB 97259102788</izvorni_sadrzaj>
    <derivirana_varijabla naziv="DomainObject.Predmet.ProtustrankaFormatedOIB_1">  HITRI d.o.o., OIB 97259102788</derivirana_varijabla>
  </DomainObject.Predmet.ProtustrankaFormatedOIB>
  <DomainObject.Predmet.ProtustrankaFormatedWithAdress>
    <izvorni_sadrzaj> HITRI d.o.o., Radićeva 11, 10000 Zagreb</izvorni_sadrzaj>
    <derivirana_varijabla naziv="DomainObject.Predmet.ProtustrankaFormatedWithAdress_1"> HITRI d.o.o., Radićeva 11, 10000 Zagreb</derivirana_varijabla>
  </DomainObject.Predmet.ProtustrankaFormatedWithAdress>
  <DomainObject.Predmet.ProtustrankaFormatedWithAdressOIB>
    <izvorni_sadrzaj> HITRI d.o.o., OIB 97259102788, Radićeva 11, 10000 Zagreb</izvorni_sadrzaj>
    <derivirana_varijabla naziv="DomainObject.Predmet.ProtustrankaFormatedWithAdressOIB_1"> HITRI d.o.o., OIB 97259102788, Radićeva 11, 10000 Zagreb</derivirana_varijabla>
  </DomainObject.Predmet.ProtustrankaFormatedWithAdressOIB>
  <DomainObject.Predmet.ProtustrankaWithAdress>
    <izvorni_sadrzaj>HITRI d.o.o. Radićeva 11, 10000 Zagreb</izvorni_sadrzaj>
    <derivirana_varijabla naziv="DomainObject.Predmet.ProtustrankaWithAdress_1">HITRI d.o.o. Radićeva 11, 10000 Zagreb</derivirana_varijabla>
  </DomainObject.Predmet.ProtustrankaWithAdress>
  <DomainObject.Predmet.ProtustrankaWithAdressOIB>
    <izvorni_sadrzaj>HITRI d.o.o., OIB 97259102788, Radićeva 11, 10000 Zagreb</izvorni_sadrzaj>
    <derivirana_varijabla naziv="DomainObject.Predmet.ProtustrankaWithAdressOIB_1">HITRI d.o.o., OIB 97259102788, Radićeva 11, 10000 Zagreb</derivirana_varijabla>
  </DomainObject.Predmet.ProtustrankaWithAdressOIB>
  <DomainObject.Predmet.ProtustrankaNazivFormated>
    <izvorni_sadrzaj>HITRI d.o.o.</izvorni_sadrzaj>
    <derivirana_varijabla naziv="DomainObject.Predmet.ProtustrankaNazivFormated_1">HITRI d.o.o.</derivirana_varijabla>
  </DomainObject.Predmet.ProtustrankaNazivFormated>
  <DomainObject.Predmet.ProtustrankaNazivFormatedOIB>
    <izvorni_sadrzaj>HITRI d.o.o., OIB 97259102788</izvorni_sadrzaj>
    <derivirana_varijabla naziv="DomainObject.Predmet.ProtustrankaNazivFormatedOIB_1">HITRI d.o.o., OIB 97259102788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HITRI d.o.o.</item>
    </izvorni_sadrzaj>
    <derivirana_varijabla naziv="DomainObject.Predmet.ProtuStrankaListFormated_1">
      <item>HITRI d.o.o.</item>
    </derivirana_varijabla>
  </DomainObject.Predmet.ProtuStrankaListFormated>
  <DomainObject.Predmet.ProtuStrankaListFormatedOIB>
    <izvorni_sadrzaj>
      <item>HITRI d.o.o., OIB 97259102788</item>
    </izvorni_sadrzaj>
    <derivirana_varijabla naziv="DomainObject.Predmet.ProtuStrankaListFormatedOIB_1">
      <item>HITRI d.o.o., OIB 97259102788</item>
    </derivirana_varijabla>
  </DomainObject.Predmet.ProtuStrankaListFormatedOIB>
  <DomainObject.Predmet.ProtuStrankaListFormatedWithAdress>
    <izvorni_sadrzaj>
      <item>HITRI d.o.o., Radićeva 11, 10000 Zagreb</item>
    </izvorni_sadrzaj>
    <derivirana_varijabla naziv="DomainObject.Predmet.ProtuStrankaListFormatedWithAdress_1">
      <item>HITRI d.o.o., Radićeva 11, 10000 Zagreb</item>
    </derivirana_varijabla>
  </DomainObject.Predmet.ProtuStrankaListFormatedWithAdress>
  <DomainObject.Predmet.ProtuStrankaListFormatedWithAdressOIB>
    <izvorni_sadrzaj>
      <item>HITRI d.o.o., OIB 97259102788, Radićeva 11, 10000 Zagreb</item>
    </izvorni_sadrzaj>
    <derivirana_varijabla naziv="DomainObject.Predmet.ProtuStrankaListFormatedWithAdressOIB_1">
      <item>HITRI d.o.o., OIB 97259102788, Radićeva 11, 10000 Zagreb</item>
    </derivirana_varijabla>
  </DomainObject.Predmet.ProtuStrankaListFormatedWithAdressOIB>
  <DomainObject.Predmet.ProtuStrankaListNazivFormated>
    <izvorni_sadrzaj>
      <item>HITRI d.o.o.</item>
    </izvorni_sadrzaj>
    <derivirana_varijabla naziv="DomainObject.Predmet.ProtuStrankaListNazivFormated_1">
      <item>HITRI d.o.o.</item>
    </derivirana_varijabla>
  </DomainObject.Predmet.ProtuStrankaListNazivFormated>
  <DomainObject.Predmet.ProtuStrankaListNazivFormatedOIB>
    <izvorni_sadrzaj>
      <item>HITRI d.o.o., OIB 97259102788</item>
    </izvorni_sadrzaj>
    <derivirana_varijabla naziv="DomainObject.Predmet.ProtuStrankaListNazivFormatedOIB_1">
      <item>HITRI d.o.o., OIB 97259102788</item>
    </derivirana_varijabla>
  </DomainObject.Predmet.ProtuStrankaListNazivFormatedOIB>
  <DomainObject.Predmet.OstaliListFormated>
    <izvorni_sadrzaj>
      <item>Natalija Ivančević</item>
    </izvorni_sadrzaj>
    <derivirana_varijabla naziv="DomainObject.Predmet.OstaliListFormated_1">
      <item>Natalija Ivančević</item>
    </derivirana_varijabla>
  </DomainObject.Predmet.OstaliListFormated>
  <DomainObject.Predmet.OstaliListFormatedOIB>
    <izvorni_sadrzaj>
      <item>Natalija Ivančević, OIB 75828591847</item>
    </izvorni_sadrzaj>
    <derivirana_varijabla naziv="DomainObject.Predmet.OstaliListFormatedOIB_1">
      <item>Natalija Ivančević, OIB 75828591847</item>
    </derivirana_varijabla>
  </DomainObject.Predmet.OstaliListFormatedOIB>
  <DomainObject.Predmet.OstaliListFormatedWithAdress>
    <izvorni_sadrzaj>
      <item>Natalija Ivančević, Rebrovac 3, 10000 Zagreb</item>
    </izvorni_sadrzaj>
    <derivirana_varijabla naziv="DomainObject.Predmet.OstaliListFormatedWithAdress_1">
      <item>Natalija Ivančević, Rebrovac 3, 10000 Zagreb</item>
    </derivirana_varijabla>
  </DomainObject.Predmet.OstaliListFormatedWithAdress>
  <DomainObject.Predmet.OstaliListFormatedWithAdressOIB>
    <izvorni_sadrzaj>
      <item>Natalija Ivančević, OIB 75828591847, Rebrovac 3, 10000 Zagreb</item>
    </izvorni_sadrzaj>
    <derivirana_varijabla naziv="DomainObject.Predmet.OstaliListFormatedWithAdressOIB_1">
      <item>Natalija Ivančević, OIB 75828591847, Rebrovac 3, 10000 Zagreb</item>
    </derivirana_varijabla>
  </DomainObject.Predmet.OstaliListFormatedWithAdressOIB>
  <DomainObject.Predmet.OstaliListNazivFormated>
    <izvorni_sadrzaj>
      <item>Natalija Ivančević</item>
    </izvorni_sadrzaj>
    <derivirana_varijabla naziv="DomainObject.Predmet.OstaliListNazivFormated_1">
      <item>Natalija Ivančević</item>
    </derivirana_varijabla>
  </DomainObject.Predmet.OstaliListNazivFormated>
  <DomainObject.Predmet.OstaliListNazivFormatedOIB>
    <izvorni_sadrzaj>
      <item>Natalija Ivančević, OIB 75828591847</item>
    </izvorni_sadrzaj>
    <derivirana_varijabla naziv="DomainObject.Predmet.OstaliListNazivFormatedOIB_1">
      <item>Natalija Ivančević, OIB 75828591847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HITRI d.o.o.</izvorni_sadrzaj>
    <derivirana_varijabla naziv="DomainObject.Predmet.ProtustrankaIDrugi_1">HITRI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HITRI d.o.o., OIB 97259102788, Radićeva 11, 10000 Zagreb</izvorni_sadrzaj>
    <derivirana_varijabla naziv="DomainObject.Predmet.ProtustrankaIDrugiAdressOIB_1">HITRI d.o.o., OIB 97259102788, Radićeva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HITRI d.o.o.</item>
      <item>Natalija Ivančević</item>
    </izvorni_sadrzaj>
    <derivirana_varijabla naziv="DomainObject.Predmet.SudioniciListNaziv_1">
      <item>FINA Regionalni centar Zagreb</item>
      <item>HITRI d.o.o.</item>
      <item>Natalija Ivančević</item>
    </derivirana_varijabla>
  </DomainObject.Predmet.SudioniciListNaziv>
  <DomainObject.Predmet.SudioniciListAdressOIB>
    <izvorni_sadrzaj>
      <item>FINA Regionalni centar Zagreb, OIB 85821130368, Trg svibanjskih žrtava 1995. 1,10000 Zagreb</item>
      <item>HITRI d.o.o., OIB 97259102788, Radićeva 11,10000 Zagreb</item>
      <item>Natalija Ivančević, OIB 75828591847, Rebrovac 3,10000 Zagreb</item>
    </izvorni_sadrzaj>
    <derivirana_varijabla naziv="DomainObject.Predmet.SudioniciListAdressOIB_1">
      <item>FINA Regionalni centar Zagreb, OIB 85821130368, Trg svibanjskih žrtava 1995. 1,10000 Zagreb</item>
      <item>HITRI d.o.o., OIB 97259102788, Radićeva 11,10000 Zagreb</item>
      <item>Natalija Ivančević, OIB 75828591847, Rebrovac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97259102788</item>
      <item>, OIB 75828591847</item>
    </izvorni_sadrzaj>
    <derivirana_varijabla naziv="DomainObject.Predmet.SudioniciListNazivOIB_1">
      <item>, OIB 85821130368</item>
      <item>, OIB 97259102788</item>
      <item>, OIB 75828591847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1972</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2016-01-07T10:23:00Z</dcterms:created>
  <dc:creator>Vjekoslav Zaninović</dc:creator>
  <cp:lastModifiedBy>Željka Kordić</cp:lastModifiedBy>
  <cp:lastPrinted>2016-03-16T08:06:00Z</cp:lastPrinted>
  <dcterms:modified xmlns:xsi="http://www.w3.org/2001/XMLSchema-instance" xsi:type="dcterms:W3CDTF">2016-03-16T08:06:00Z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