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7a05" w14:paraId="0407a05" w:rsidRDefault="008A6727" w:rsidP="00431FD5" w:rsidR="008A6727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>
      <w:pPr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  <w:t xml:space="preserve">  </w:t>
      </w:r>
      <w:r w:rsidR="008A6727">
        <w:rPr>
          <w:rFonts w:hAnsi="Times New Roman" w:ascii="Times New Roman"/>
          <w:szCs w:val="24"/>
        </w:rPr>
        <w:t>70</w:t>
      </w:r>
      <w:r w:rsidR="000B5A32" w:rsidRPr="002A2DE3">
        <w:rPr>
          <w:rFonts w:hAnsi="Times New Roman" w:ascii="Times New Roman"/>
          <w:szCs w:val="24"/>
        </w:rPr>
        <w:t>. St-</w:t>
      </w:r>
      <w:r w:rsidR="00815C73">
        <w:rPr>
          <w:rFonts w:hAnsi="Times New Roman" w:ascii="Times New Roman"/>
          <w:szCs w:val="24"/>
        </w:rPr>
        <w:t>8139</w:t>
      </w:r>
      <w:r w:rsidR="00BD649B" w:rsidRPr="002A2DE3">
        <w:rPr>
          <w:rFonts w:hAnsi="Times New Roman" w:ascii="Times New Roman"/>
          <w:szCs w:val="24"/>
        </w:rPr>
        <w:t>/</w:t>
      </w:r>
      <w:r w:rsidR="008A6727">
        <w:rPr>
          <w:rFonts w:hAnsi="Times New Roman" w:ascii="Times New Roman"/>
          <w:szCs w:val="24"/>
        </w:rPr>
        <w:t>201</w:t>
      </w:r>
      <w:r w:rsidR="00BD649B" w:rsidRPr="002A2DE3">
        <w:rPr>
          <w:rFonts w:hAnsi="Times New Roman" w:ascii="Times New Roman"/>
          <w:szCs w:val="24"/>
        </w:rPr>
        <w:t>5</w:t>
      </w:r>
    </w:p>
    <w:p w:rsidRDefault="006C314D" w:rsidP="00626D4C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po </w:t>
      </w:r>
      <w:r w:rsidRPr="00B908F0">
        <w:rPr>
          <w:rFonts w:hAnsi="Times New Roman" w:ascii="Times New Roman"/>
        </w:rPr>
        <w:t>sucu</w:t>
      </w:r>
      <w:r w:rsidR="00B908F0">
        <w:rPr>
          <w:rFonts w:hAnsi="Times New Roman" w:ascii="Times New Roman"/>
        </w:rPr>
        <w:t xml:space="preserve"> Maji Jurovicki</w:t>
      </w:r>
      <w:r w:rsidRPr="002A2DE3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B908F0">
        <w:rPr>
          <w:rFonts w:hAnsi="Times New Roman" w:ascii="Times New Roman"/>
        </w:rPr>
        <w:t xml:space="preserve"> </w:t>
      </w:r>
      <w:r w:rsidR="00815C73" w:rsidRPr="00815C73">
        <w:rPr>
          <w:rFonts w:hAnsi="Times New Roman" w:ascii="Times New Roman"/>
        </w:rPr>
        <w:t xml:space="preserve">ŠMINKA d.o.o.,  OIB: 67296252908, MBS: 080544238 iz Zagreba, Medulićeva 30/1, </w:t>
      </w:r>
      <w:r w:rsidR="004E40AE">
        <w:rPr>
          <w:rFonts w:hAnsi="Times New Roman" w:ascii="Times New Roman"/>
        </w:rPr>
        <w:t>dana</w:t>
      </w:r>
      <w:r w:rsidR="00B908F0">
        <w:rPr>
          <w:rFonts w:hAnsi="Times New Roman" w:ascii="Times New Roman"/>
        </w:rPr>
        <w:t xml:space="preserve"> </w:t>
      </w:r>
      <w:r w:rsidR="00815C73">
        <w:rPr>
          <w:rFonts w:hAnsi="Times New Roman" w:ascii="Times New Roman"/>
          <w:szCs w:val="24"/>
        </w:rPr>
        <w:t>05. veljače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1E55D4">
        <w:rPr>
          <w:rFonts w:hAnsi="Times New Roman" w:ascii="Times New Roman"/>
          <w:szCs w:val="24"/>
        </w:rPr>
        <w:t>2016.</w:t>
      </w:r>
    </w:p>
    <w:p w:rsidRDefault="001E55D4" w:rsidP="00711333" w:rsidR="001E55D4" w:rsidRPr="002A2DE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 w:rsidRPr="00B908F0">
        <w:rPr>
          <w:rFonts w:hAnsi="Times New Roman" w:ascii="Times New Roman"/>
          <w:szCs w:val="24"/>
        </w:rPr>
        <w:t>Obustavlja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se </w:t>
      </w:r>
      <w:r w:rsidR="007A29F9" w:rsidRPr="00B908F0">
        <w:rPr>
          <w:rFonts w:hAnsi="Times New Roman" w:ascii="Times New Roman"/>
          <w:szCs w:val="24"/>
        </w:rPr>
        <w:t>skraćeni</w:t>
      </w:r>
      <w:r w:rsidR="007A29F9" w:rsidRPr="002A2DE3">
        <w:rPr>
          <w:rFonts w:hAnsi="Times New Roman" w:ascii="Times New Roman"/>
          <w:szCs w:val="24"/>
          <w:lang w:val="de-DE"/>
        </w:rPr>
        <w:t xml:space="preserve"> </w:t>
      </w:r>
      <w:r w:rsidR="007A29F9" w:rsidRPr="00B908F0">
        <w:rPr>
          <w:rFonts w:hAnsi="Times New Roman" w:ascii="Times New Roman"/>
          <w:szCs w:val="24"/>
        </w:rPr>
        <w:t>steča</w:t>
      </w:r>
      <w:r w:rsidR="00B4055C" w:rsidRPr="00B908F0">
        <w:rPr>
          <w:rFonts w:hAnsi="Times New Roman" w:ascii="Times New Roman"/>
          <w:szCs w:val="24"/>
        </w:rPr>
        <w:t>jni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B908F0">
        <w:rPr>
          <w:rFonts w:hAnsi="Times New Roman" w:ascii="Times New Roman"/>
          <w:szCs w:val="24"/>
        </w:rPr>
        <w:t>postupak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B908F0">
        <w:rPr>
          <w:rFonts w:hAnsi="Times New Roman" w:ascii="Times New Roman"/>
          <w:szCs w:val="24"/>
        </w:rPr>
        <w:t>nad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3033EB">
        <w:rPr>
          <w:rFonts w:hAnsi="Times New Roman" w:ascii="Times New Roman"/>
          <w:szCs w:val="24"/>
        </w:rPr>
        <w:t>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815C73">
        <w:rPr>
          <w:rFonts w:hAnsi="Times New Roman" w:ascii="Times New Roman"/>
          <w:szCs w:val="24"/>
          <w:lang w:val="de-DE"/>
        </w:rPr>
        <w:t>ŠMINKA d.o.o.</w:t>
      </w:r>
      <w:r w:rsidR="00815C73" w:rsidRPr="00815C73">
        <w:rPr>
          <w:rFonts w:hAnsi="Times New Roman" w:ascii="Times New Roman"/>
          <w:szCs w:val="24"/>
          <w:lang w:val="de-DE"/>
        </w:rPr>
        <w:t xml:space="preserve"> OIB: 67296252908, MBS: 080544238 iz Zagreba, Medulićeva 30/1,</w:t>
      </w:r>
    </w:p>
    <w:p w:rsidRDefault="00F34093" w:rsidP="006C314D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B908F0" w:rsidR="00F92F0D">
      <w:pPr>
        <w:ind w:firstLine="708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je,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1E55D4" w:rsidRPr="001E55D4">
        <w:rPr>
          <w:rFonts w:hAnsi="Times New Roman" w:ascii="Times New Roman"/>
          <w:szCs w:val="24"/>
        </w:rPr>
        <w:t>LOS ARS d.o.o. OIB: 09585391520 MBS: 080688321, Jastrebarsko, Ulica Ante i Davida Starčevića 43</w:t>
      </w:r>
      <w:r w:rsidR="001E55D4">
        <w:rPr>
          <w:rFonts w:hAnsi="Times New Roman" w:ascii="Times New Roman"/>
          <w:szCs w:val="24"/>
        </w:rPr>
        <w:t>.</w:t>
      </w:r>
    </w:p>
    <w:p w:rsidRDefault="00E05F88" w:rsidP="00A20843" w:rsidR="00815C7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Zastupnik po zakonu dužnika </w:t>
      </w:r>
      <w:r w:rsidR="00815C73">
        <w:rPr>
          <w:rFonts w:hAnsi="Times New Roman" w:ascii="Times New Roman"/>
          <w:szCs w:val="24"/>
        </w:rPr>
        <w:t xml:space="preserve">Neven Paleček </w:t>
      </w:r>
      <w:r w:rsidR="001E55D4">
        <w:rPr>
          <w:rFonts w:hAnsi="Times New Roman" w:ascii="Times New Roman"/>
          <w:szCs w:val="24"/>
        </w:rPr>
        <w:t xml:space="preserve">iz Zagreba </w:t>
      </w:r>
      <w:r w:rsidR="00815C73">
        <w:rPr>
          <w:rFonts w:hAnsi="Times New Roman" w:ascii="Times New Roman"/>
          <w:szCs w:val="24"/>
        </w:rPr>
        <w:t xml:space="preserve">Kopernikova ulica 54 </w:t>
      </w:r>
      <w:r>
        <w:rPr>
          <w:rFonts w:hAnsi="Times New Roman" w:ascii="Times New Roman"/>
          <w:szCs w:val="24"/>
        </w:rPr>
        <w:t xml:space="preserve">podneskom od </w:t>
      </w:r>
      <w:r w:rsidR="00815C73">
        <w:rPr>
          <w:rFonts w:hAnsi="Times New Roman" w:ascii="Times New Roman"/>
          <w:szCs w:val="24"/>
        </w:rPr>
        <w:t>18</w:t>
      </w:r>
      <w:r w:rsidR="004E40AE">
        <w:rPr>
          <w:rFonts w:hAnsi="Times New Roman" w:ascii="Times New Roman"/>
          <w:szCs w:val="24"/>
        </w:rPr>
        <w:t xml:space="preserve">. </w:t>
      </w:r>
      <w:r w:rsidR="001E55D4">
        <w:rPr>
          <w:rFonts w:hAnsi="Times New Roman" w:ascii="Times New Roman"/>
          <w:szCs w:val="24"/>
        </w:rPr>
        <w:t>siječnja 2016</w:t>
      </w:r>
      <w:r w:rsidR="004E40AE">
        <w:rPr>
          <w:rFonts w:hAnsi="Times New Roman" w:ascii="Times New Roman"/>
          <w:szCs w:val="24"/>
        </w:rPr>
        <w:t>.godine</w:t>
      </w:r>
      <w:r w:rsidR="00815C73">
        <w:rPr>
          <w:rFonts w:hAnsi="Times New Roman" w:ascii="Times New Roman"/>
          <w:szCs w:val="24"/>
        </w:rPr>
        <w:t xml:space="preserve">  obavijestio</w:t>
      </w:r>
      <w:r>
        <w:rPr>
          <w:rFonts w:hAnsi="Times New Roman" w:ascii="Times New Roman"/>
          <w:szCs w:val="24"/>
        </w:rPr>
        <w:t xml:space="preserve"> je sud kako je dužnik </w:t>
      </w:r>
      <w:r w:rsidR="00815C73" w:rsidRPr="00815C73">
        <w:rPr>
          <w:rFonts w:hAnsi="Times New Roman" w:ascii="Times New Roman"/>
          <w:szCs w:val="24"/>
        </w:rPr>
        <w:t xml:space="preserve">ŠMINKA d.o.o.,  OIB: 67296252908, MBS: 080544238 iz Zagreba, Medulićeva 30/1, </w:t>
      </w:r>
      <w:r>
        <w:rPr>
          <w:rFonts w:hAnsi="Times New Roman" w:ascii="Times New Roman"/>
          <w:szCs w:val="24"/>
        </w:rPr>
        <w:t>v</w:t>
      </w:r>
      <w:r w:rsidR="004E40AE">
        <w:rPr>
          <w:rFonts w:hAnsi="Times New Roman" w:ascii="Times New Roman"/>
          <w:szCs w:val="24"/>
        </w:rPr>
        <w:t xml:space="preserve">lasnik imovine i to </w:t>
      </w:r>
      <w:r w:rsidR="001E55D4">
        <w:rPr>
          <w:rFonts w:hAnsi="Times New Roman" w:ascii="Times New Roman"/>
          <w:szCs w:val="24"/>
        </w:rPr>
        <w:t>p</w:t>
      </w:r>
      <w:r w:rsidR="00815C73">
        <w:rPr>
          <w:rFonts w:hAnsi="Times New Roman" w:ascii="Times New Roman"/>
          <w:szCs w:val="24"/>
        </w:rPr>
        <w:t xml:space="preserve">okretnina odnosno robe čijom bi prodajom namirio dugovanja jer je tržišna vrijednost robe znatno veća od iznosa tražbina te je </w:t>
      </w:r>
      <w:r w:rsidR="00B1757F" w:rsidRPr="00B1757F">
        <w:rPr>
          <w:rFonts w:hAnsi="Times New Roman" w:ascii="Times New Roman"/>
          <w:szCs w:val="24"/>
        </w:rPr>
        <w:t xml:space="preserve">uz navedeni podnesak dostavio </w:t>
      </w:r>
      <w:r w:rsidR="00815C73">
        <w:rPr>
          <w:rFonts w:hAnsi="Times New Roman" w:ascii="Times New Roman"/>
          <w:szCs w:val="24"/>
        </w:rPr>
        <w:t xml:space="preserve">inventuru od 31.12.2015. godine </w:t>
      </w:r>
      <w:r w:rsidR="00B1757F" w:rsidRPr="00B1757F">
        <w:rPr>
          <w:rFonts w:hAnsi="Times New Roman" w:ascii="Times New Roman"/>
          <w:szCs w:val="24"/>
        </w:rPr>
        <w:t xml:space="preserve">koja sadržajno odgovara </w:t>
      </w:r>
      <w:r w:rsidR="00815C73">
        <w:rPr>
          <w:rFonts w:hAnsi="Times New Roman" w:ascii="Times New Roman"/>
          <w:szCs w:val="24"/>
        </w:rPr>
        <w:t>navodima iz spomenutog podneska.</w:t>
      </w:r>
    </w:p>
    <w:p w:rsidRDefault="00E05F88" w:rsidP="00A20843" w:rsidR="00E05F8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Nadalje, odredbom čl. 433. SZ-a propisano je da</w:t>
      </w:r>
      <w:r w:rsidR="001E55D4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</w:t>
      </w:r>
      <w:r w:rsidRPr="00711333">
        <w:rPr>
          <w:rFonts w:hAnsi="Times New Roman" w:ascii="Times New Roman"/>
          <w:szCs w:val="24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</w:rPr>
        <w:t>.</w:t>
      </w:r>
    </w:p>
    <w:p w:rsidRDefault="00711333" w:rsidP="00A20843" w:rsidR="00A907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Prema ocjeni suda, dužnik </w:t>
      </w:r>
      <w:r w:rsidRPr="00711333">
        <w:rPr>
          <w:rFonts w:hAnsi="Times New Roman" w:ascii="Times New Roman"/>
          <w:szCs w:val="24"/>
        </w:rPr>
        <w:t xml:space="preserve">ima imovinu </w:t>
      </w:r>
      <w:r>
        <w:rPr>
          <w:rFonts w:hAnsi="Times New Roman" w:ascii="Times New Roman"/>
          <w:szCs w:val="24"/>
        </w:rPr>
        <w:t>dostatnu</w:t>
      </w:r>
      <w:r w:rsidRPr="00711333">
        <w:rPr>
          <w:rFonts w:hAnsi="Times New Roman" w:ascii="Times New Roman"/>
          <w:szCs w:val="24"/>
        </w:rPr>
        <w:t xml:space="preserve"> za namirenje predvidivih troškova stečajnoga postupka</w:t>
      </w:r>
      <w:r w:rsidR="00A90799">
        <w:rPr>
          <w:rFonts w:hAnsi="Times New Roman" w:ascii="Times New Roman"/>
          <w:szCs w:val="24"/>
        </w:rPr>
        <w:t>.</w:t>
      </w:r>
    </w:p>
    <w:p w:rsidRDefault="00A90799" w:rsidP="00A20843" w:rsidR="0071133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711333">
        <w:rPr>
          <w:rFonts w:hAnsi="Times New Roman" w:ascii="Times New Roman"/>
          <w:szCs w:val="24"/>
        </w:rPr>
        <w:t>Sli</w:t>
      </w:r>
      <w:r w:rsidR="00685FBA">
        <w:rPr>
          <w:rFonts w:hAnsi="Times New Roman" w:ascii="Times New Roman"/>
          <w:szCs w:val="24"/>
        </w:rPr>
        <w:t>jedom navedenog, sud je na teme</w:t>
      </w:r>
      <w:r w:rsidR="00711333">
        <w:rPr>
          <w:rFonts w:hAnsi="Times New Roman" w:ascii="Times New Roman"/>
          <w:szCs w:val="24"/>
        </w:rPr>
        <w:t>lju odredbe čl. 433. SZ-a riješio kao u izreci</w:t>
      </w:r>
      <w:r w:rsidR="00685FBA">
        <w:rPr>
          <w:rFonts w:hAnsi="Times New Roman" w:ascii="Times New Roman"/>
          <w:szCs w:val="24"/>
        </w:rPr>
        <w:t xml:space="preserve">, s time da se skreće pozornost kako će sud, po pravomoćnosti ovog rješenja, </w:t>
      </w:r>
      <w:r w:rsidR="00685FBA" w:rsidRPr="00685FBA">
        <w:rPr>
          <w:rFonts w:hAnsi="Times New Roman" w:ascii="Times New Roman"/>
          <w:szCs w:val="24"/>
        </w:rPr>
        <w:t xml:space="preserve">odgovarajućom primjenom općih odredbi stečajnoga postupka </w:t>
      </w:r>
      <w:r w:rsidR="00685FBA">
        <w:rPr>
          <w:rFonts w:hAnsi="Times New Roman" w:ascii="Times New Roman"/>
          <w:szCs w:val="24"/>
        </w:rPr>
        <w:t>propisanih Stečajnim zakonom</w:t>
      </w:r>
      <w:r w:rsidR="00685FBA" w:rsidRPr="00685FBA">
        <w:rPr>
          <w:rFonts w:hAnsi="Times New Roman" w:ascii="Times New Roman"/>
          <w:szCs w:val="24"/>
        </w:rPr>
        <w:t xml:space="preserve"> donijeti rješenje o pokretanju prethodnoga postupka odnosno otvaranju stečajnoga postupka</w:t>
      </w:r>
      <w:r w:rsidR="00711333">
        <w:rPr>
          <w:rFonts w:hAnsi="Times New Roman" w:ascii="Times New Roman"/>
          <w:szCs w:val="24"/>
        </w:rPr>
        <w:t>.</w:t>
      </w:r>
    </w:p>
    <w:p w:rsidRDefault="0067762B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</w:r>
    </w:p>
    <w:p w:rsidRDefault="000B5A32" w:rsidP="006C314D" w:rsidR="006C314D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 Zagrebu</w:t>
      </w:r>
      <w:r w:rsidR="005E0985">
        <w:rPr>
          <w:rFonts w:hAnsi="Times New Roman" w:ascii="Times New Roman"/>
          <w:szCs w:val="24"/>
        </w:rPr>
        <w:t>,</w:t>
      </w:r>
      <w:r w:rsidRPr="002A2DE3">
        <w:rPr>
          <w:rFonts w:hAnsi="Times New Roman" w:ascii="Times New Roman"/>
          <w:szCs w:val="24"/>
        </w:rPr>
        <w:t xml:space="preserve"> </w:t>
      </w:r>
      <w:r w:rsidR="00815C73" w:rsidRPr="00815C73">
        <w:rPr>
          <w:rFonts w:hAnsi="Times New Roman" w:ascii="Times New Roman"/>
          <w:szCs w:val="24"/>
        </w:rPr>
        <w:t>05. veljače 2016.</w:t>
      </w:r>
    </w:p>
    <w:p w:rsidRDefault="00AB7883" w:rsidP="003033EB" w:rsidR="00AB788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 xml:space="preserve">    </w:t>
      </w:r>
      <w:r w:rsidR="00626D4C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>SUDAC</w:t>
      </w:r>
    </w:p>
    <w:p w:rsidRDefault="003033EB" w:rsidP="003033EB" w:rsidR="003033EB">
      <w:pPr>
        <w:jc w:val="right"/>
        <w:rPr>
          <w:rFonts w:hAnsi="Times New Roman" w:ascii="Times New Roman"/>
          <w:szCs w:val="24"/>
        </w:rPr>
      </w:pPr>
    </w:p>
    <w:p w:rsidRDefault="003033EB" w:rsidP="003033EB" w:rsidR="003033EB" w:rsidRPr="002A2DE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Maja Jurovicki</w:t>
      </w:r>
    </w:p>
    <w:p w:rsidRDefault="00327E9E" w:rsidR="006C314D" w:rsidRPr="002A2DE3">
      <w:pPr>
        <w:jc w:val="both"/>
        <w:rPr>
          <w:rFonts w:hAnsi="Times New Roman" w:ascii="Times New Roman"/>
          <w:b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  <w:t xml:space="preserve">          </w:t>
      </w:r>
      <w:r w:rsidR="00626D4C" w:rsidRPr="002A2DE3">
        <w:rPr>
          <w:rFonts w:hAnsi="Times New Roman" w:ascii="Times New Roman"/>
          <w:szCs w:val="24"/>
        </w:rPr>
        <w:tab/>
        <w:t xml:space="preserve">     </w:t>
      </w:r>
      <w:r w:rsidR="00DE7483" w:rsidRPr="002A2DE3">
        <w:rPr>
          <w:rFonts w:hAnsi="Times New Roman" w:ascii="Times New Roman"/>
          <w:szCs w:val="24"/>
        </w:rPr>
        <w:t xml:space="preserve"> </w:t>
      </w: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A90799" w:rsidR="00A90799">
      <w:pPr>
        <w:jc w:val="both"/>
        <w:rPr>
          <w:rFonts w:hAnsi="Times New Roman" w:ascii="Times New Roman"/>
          <w:szCs w:val="24"/>
        </w:rPr>
      </w:pPr>
    </w:p>
    <w:p w:rsidRDefault="00A90799" w:rsidR="00A90799">
      <w:pPr>
        <w:jc w:val="both"/>
        <w:rPr>
          <w:rFonts w:hAnsi="Times New Roman" w:ascii="Times New Roman"/>
          <w:szCs w:val="24"/>
        </w:rPr>
      </w:pPr>
    </w:p>
    <w:p w:rsidRDefault="00A90799" w:rsidR="00A90799" w:rsidRPr="002A2DE3">
      <w:pPr>
        <w:jc w:val="both"/>
        <w:rPr>
          <w:rFonts w:hAnsi="Times New Roman" w:ascii="Times New Roman"/>
          <w:szCs w:val="24"/>
        </w:rPr>
      </w:pPr>
    </w:p>
    <w:p w:rsidRDefault="00AB78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2A2DE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podnositelju zahtjeva</w:t>
      </w:r>
      <w:r w:rsidR="004B15A9" w:rsidRPr="002A2DE3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2A2DE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dužniku</w:t>
      </w:r>
    </w:p>
    <w:p w:rsidRDefault="00F2613A" w:rsidP="006C314D" w:rsidR="006C314D" w:rsidRPr="002A2DE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e-oglasna ploča – 8</w:t>
      </w:r>
      <w:r w:rsidR="006C314D" w:rsidRPr="002A2DE3">
        <w:rPr>
          <w:rFonts w:hAnsi="Times New Roman" w:ascii="Times New Roman"/>
          <w:szCs w:val="24"/>
        </w:rPr>
        <w:t xml:space="preserve"> dana</w:t>
      </w:r>
    </w:p>
    <w:p w:rsidRDefault="006C314D" w:rsidR="006C314D" w:rsidRPr="002A2DE3">
      <w:pPr>
        <w:jc w:val="both"/>
        <w:rPr>
          <w:rFonts w:hAnsi="Times New Roman" w:ascii="Times New Roman"/>
          <w:szCs w:val="24"/>
        </w:rPr>
      </w:pPr>
    </w:p>
    <w:sectPr w:rsidSect="008A6727" w:rsidR="006C314D" w:rsidRPr="002A2DE3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636C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15C73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70.St-8139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6C5"/>
    <w:rsid w:val="00163C90"/>
    <w:rsid w:val="00182088"/>
    <w:rsid w:val="00186B75"/>
    <w:rsid w:val="00194EBF"/>
    <w:rsid w:val="001C44B8"/>
    <w:rsid w:val="001C4CB4"/>
    <w:rsid w:val="001E55D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940E9"/>
    <w:rsid w:val="005A2A50"/>
    <w:rsid w:val="005A713C"/>
    <w:rsid w:val="005B1816"/>
    <w:rsid w:val="005E0985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15C73"/>
    <w:rsid w:val="008470E7"/>
    <w:rsid w:val="00862D18"/>
    <w:rsid w:val="00871A45"/>
    <w:rsid w:val="0088276B"/>
    <w:rsid w:val="008A6727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A02DFD"/>
    <w:rsid w:val="00A101E8"/>
    <w:rsid w:val="00A20843"/>
    <w:rsid w:val="00A517CE"/>
    <w:rsid w:val="00A73365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E22D8"/>
    <w:rsid w:val="00DE7483"/>
    <w:rsid w:val="00E01B33"/>
    <w:rsid w:val="00E02E12"/>
    <w:rsid w:val="00E05F88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2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2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2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2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2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2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2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2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8139</izvorni_sadrzaj>
    <derivirana_varijabla naziv="DomainObject.Predmet.Broj_1">8139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St-8139/2015</izvorni_sadrzaj>
    <derivirana_varijabla naziv="DomainObject.Predmet.OznakaBroj_1">St-8139/2015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ŠMINKA d.o.o.</izvorni_sadrzaj>
    <derivirana_varijabla naziv="DomainObject.Predmet.ProtustrankaFormated_1">  ŠMINKA d.o.o.</derivirana_varijabla>
  </DomainObject.Predmet.ProtustrankaFormated>
  <DomainObject.Predmet.ProtustrankaFormatedOIB>
    <izvorni_sadrzaj>  ŠMINKA d.o.o., OIB 67296252908</izvorni_sadrzaj>
    <derivirana_varijabla naziv="DomainObject.Predmet.ProtustrankaFormatedOIB_1">  ŠMINKA d.o.o., OIB 67296252908</derivirana_varijabla>
  </DomainObject.Predmet.ProtustrankaFormatedOIB>
  <DomainObject.Predmet.ProtustrankaFormatedWithAdress>
    <izvorni_sadrzaj> ŠMINKA d.o.o., Medulićeva 30/1, 10000 Zagreb</izvorni_sadrzaj>
    <derivirana_varijabla naziv="DomainObject.Predmet.ProtustrankaFormatedWithAdress_1"> ŠMINKA d.o.o., Medulićeva 30/1, 10000 Zagreb</derivirana_varijabla>
  </DomainObject.Predmet.ProtustrankaFormatedWithAdress>
  <DomainObject.Predmet.ProtustrankaFormatedWithAdressOIB>
    <izvorni_sadrzaj> ŠMINKA d.o.o., OIB 67296252908, Medulićeva 30/1, 10000 Zagreb</izvorni_sadrzaj>
    <derivirana_varijabla naziv="DomainObject.Predmet.ProtustrankaFormatedWithAdressOIB_1"> ŠMINKA d.o.o., OIB 67296252908, Medulićeva 30/1, 10000 Zagreb</derivirana_varijabla>
  </DomainObject.Predmet.ProtustrankaFormatedWithAdressOIB>
  <DomainObject.Predmet.ProtustrankaWithAdress>
    <izvorni_sadrzaj>ŠMINKA d.o.o. Medulićeva 30/1, 10000 Zagreb</izvorni_sadrzaj>
    <derivirana_varijabla naziv="DomainObject.Predmet.ProtustrankaWithAdress_1">ŠMINKA d.o.o. Medulićeva 30/1, 10000 Zagreb</derivirana_varijabla>
  </DomainObject.Predmet.ProtustrankaWithAdress>
  <DomainObject.Predmet.ProtustrankaWithAdressOIB>
    <izvorni_sadrzaj>ŠMINKA d.o.o., OIB 67296252908, Medulićeva 30/1, 10000 Zagreb</izvorni_sadrzaj>
    <derivirana_varijabla naziv="DomainObject.Predmet.ProtustrankaWithAdressOIB_1">ŠMINKA d.o.o., OIB 67296252908, Medulićeva 30/1, 10000 Zagreb</derivirana_varijabla>
  </DomainObject.Predmet.ProtustrankaWithAdressOIB>
  <DomainObject.Predmet.ProtustrankaNazivFormated>
    <izvorni_sadrzaj>ŠMINKA d.o.o.</izvorni_sadrzaj>
    <derivirana_varijabla naziv="DomainObject.Predmet.ProtustrankaNazivFormated_1">ŠMINKA d.o.o.</derivirana_varijabla>
  </DomainObject.Predmet.ProtustrankaNazivFormated>
  <DomainObject.Predmet.ProtustrankaNazivFormatedOIB>
    <izvorni_sadrzaj>ŠMINKA d.o.o., OIB 67296252908</izvorni_sadrzaj>
    <derivirana_varijabla naziv="DomainObject.Predmet.ProtustrankaNazivFormatedOIB_1">ŠMINKA d.o.o., OIB 67296252908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ŠMINKA d.o.o.</item>
    </izvorni_sadrzaj>
    <derivirana_varijabla naziv="DomainObject.Predmet.ProtuStrankaListFormated_1">
      <item>ŠMINKA d.o.o.</item>
    </derivirana_varijabla>
  </DomainObject.Predmet.ProtuStrankaListFormated>
  <DomainObject.Predmet.ProtuStrankaListFormatedOIB>
    <izvorni_sadrzaj>
      <item>ŠMINKA d.o.o., OIB 67296252908</item>
    </izvorni_sadrzaj>
    <derivirana_varijabla naziv="DomainObject.Predmet.ProtuStrankaListFormatedOIB_1">
      <item>ŠMINKA d.o.o., OIB 67296252908</item>
    </derivirana_varijabla>
  </DomainObject.Predmet.ProtuStrankaListFormatedOIB>
  <DomainObject.Predmet.ProtuStrankaListFormatedWithAdress>
    <izvorni_sadrzaj>
      <item>ŠMINKA d.o.o., Medulićeva 30/1, 10000 Zagreb</item>
    </izvorni_sadrzaj>
    <derivirana_varijabla naziv="DomainObject.Predmet.ProtuStrankaListFormatedWithAdress_1">
      <item>ŠMINKA d.o.o., Medulićeva 30/1, 10000 Zagreb</item>
    </derivirana_varijabla>
  </DomainObject.Predmet.ProtuStrankaListFormatedWithAdress>
  <DomainObject.Predmet.ProtuStrankaListFormatedWithAdressOIB>
    <izvorni_sadrzaj>
      <item>ŠMINKA d.o.o., OIB 67296252908, Medulićeva 30/1, 10000 Zagreb</item>
    </izvorni_sadrzaj>
    <derivirana_varijabla naziv="DomainObject.Predmet.ProtuStrankaListFormatedWithAdressOIB_1">
      <item>ŠMINKA d.o.o., OIB 67296252908, Medulićeva 30/1, 10000 Zagreb</item>
    </derivirana_varijabla>
  </DomainObject.Predmet.ProtuStrankaListFormatedWithAdressOIB>
  <DomainObject.Predmet.ProtuStrankaListNazivFormated>
    <izvorni_sadrzaj>
      <item>ŠMINKA d.o.o.</item>
    </izvorni_sadrzaj>
    <derivirana_varijabla naziv="DomainObject.Predmet.ProtuStrankaListNazivFormated_1">
      <item>ŠMINKA d.o.o.</item>
    </derivirana_varijabla>
  </DomainObject.Predmet.ProtuStrankaListNazivFormated>
  <DomainObject.Predmet.ProtuStrankaListNazivFormatedOIB>
    <izvorni_sadrzaj>
      <item>ŠMINKA d.o.o., OIB 67296252908</item>
    </izvorni_sadrzaj>
    <derivirana_varijabla naziv="DomainObject.Predmet.ProtuStrankaListNazivFormatedOIB_1">
      <item>ŠMINKA d.o.o., OIB 67296252908</item>
    </derivirana_varijabla>
  </DomainObject.Predmet.ProtuStrankaListNazivFormatedOIB>
  <DomainObject.Predmet.OstaliListFormated>
    <izvorni_sadrzaj>
      <item>NEVEN PALEČEK</item>
    </izvorni_sadrzaj>
    <derivirana_varijabla naziv="DomainObject.Predmet.OstaliListFormated_1">
      <item>NEVEN PALEČEK</item>
    </derivirana_varijabla>
  </DomainObject.Predmet.OstaliListFormated>
  <DomainObject.Predmet.OstaliListFormatedOIB>
    <izvorni_sadrzaj>
      <item>NEVEN PALEČEK, OIB 56674334092</item>
    </izvorni_sadrzaj>
    <derivirana_varijabla naziv="DomainObject.Predmet.OstaliListFormatedOIB_1">
      <item>NEVEN PALEČEK, OIB 56674334092</item>
    </derivirana_varijabla>
  </DomainObject.Predmet.OstaliListFormatedOIB>
  <DomainObject.Predmet.OstaliListFormatedWithAdress>
    <izvorni_sadrzaj>
      <item>NEVEN PALEČEK, Kopernikova ulica 54, 10000 Zagreb</item>
    </izvorni_sadrzaj>
    <derivirana_varijabla naziv="DomainObject.Predmet.OstaliListFormatedWithAdress_1">
      <item>NEVEN PALEČEK, Kopernikova ulica 54, 10000 Zagreb</item>
    </derivirana_varijabla>
  </DomainObject.Predmet.OstaliListFormatedWithAdress>
  <DomainObject.Predmet.OstaliListFormatedWithAdressOIB>
    <izvorni_sadrzaj>
      <item>NEVEN PALEČEK, OIB 56674334092, Kopernikova ulica 54, 10000 Zagreb</item>
    </izvorni_sadrzaj>
    <derivirana_varijabla naziv="DomainObject.Predmet.OstaliListFormatedWithAdressOIB_1">
      <item>NEVEN PALEČEK, OIB 56674334092, Kopernikova ulica 54, 10000 Zagreb</item>
    </derivirana_varijabla>
  </DomainObject.Predmet.OstaliListFormatedWithAdressOIB>
  <DomainObject.Predmet.OstaliListNazivFormated>
    <izvorni_sadrzaj>
      <item>NEVEN PALEČEK</item>
    </izvorni_sadrzaj>
    <derivirana_varijabla naziv="DomainObject.Predmet.OstaliListNazivFormated_1">
      <item>NEVEN PALEČEK</item>
    </derivirana_varijabla>
  </DomainObject.Predmet.OstaliListNazivFormated>
  <DomainObject.Predmet.OstaliListNazivFormatedOIB>
    <izvorni_sadrzaj>
      <item>NEVEN PALEČEK, OIB 56674334092</item>
    </izvorni_sadrzaj>
    <derivirana_varijabla naziv="DomainObject.Predmet.OstaliListNazivFormatedOIB_1">
      <item>NEVEN PALEČEK, OIB 56674334092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ŠMINKA d.o.o.</izvorni_sadrzaj>
    <derivirana_varijabla naziv="DomainObject.Predmet.ProtustrankaIDrugi_1">ŠMINKA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ŠMINKA d.o.o., OIB 67296252908, Medulićeva 30/1, 10000 Zagreb</izvorni_sadrzaj>
    <derivirana_varijabla naziv="DomainObject.Predmet.ProtustrankaIDrugiAdressOIB_1">ŠMINKA d.o.o., OIB 67296252908, Medulićeva 30/1,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ŠMINKA d.o.o.</item>
      <item>NEVEN PALEČEK</item>
    </izvorni_sadrzaj>
    <derivirana_varijabla naziv="DomainObject.Predmet.SudioniciListNaziv_1">
      <item>FINA Regionalni centar Zagreb</item>
      <item>ŠMINKA d.o.o.</item>
      <item>NEVEN PALEČEK</item>
    </derivirana_varijabla>
  </DomainObject.Predmet.SudioniciListNaziv>
  <DomainObject.Predmet.SudioniciListAdressOIB>
    <izvorni_sadrzaj>
      <item>FINA Regionalni centar Zagreb, OIB 85821130368, Trg svibanjskih žrtava 1995. 1,10000 Zagreb</item>
      <item>ŠMINKA d.o.o., OIB 67296252908, Medulićeva 30/1,10000 Zagreb</item>
      <item>NEVEN PALEČEK, OIB 56674334092, Kopernikova ulica 54,10000 Zagreb</item>
    </izvorni_sadrzaj>
    <derivirana_varijabla naziv="DomainObject.Predmet.SudioniciListAdressOIB_1">
      <item>FINA Regionalni centar Zagreb, OIB 85821130368, Trg svibanjskih žrtava 1995. 1,10000 Zagreb</item>
      <item>ŠMINKA d.o.o., OIB 67296252908, Medulićeva 30/1,10000 Zagreb</item>
      <item>NEVEN PALEČEK, OIB 56674334092, Kopernikova ulica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67296252908</item>
      <item>, OIB 56674334092</item>
    </izvorni_sadrzaj>
    <derivirana_varijabla naziv="DomainObject.Predmet.SudioniciListNazivOIB_1">
      <item>, OIB 85821130368</item>
      <item>, OIB 67296252908</item>
      <item>, OIB 56674334092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2679</properties:Characters>
  <properties:Lines>69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2016-02-05T10:37:00Z</dcterms:created>
  <dc:creator>Sudsko vijeæe</dc:creator>
  <cp:lastModifiedBy>Mirjana Gašparić</cp:lastModifiedBy>
  <cp:lastPrinted>2016-02-05T10:38:00Z</cp:lastPrinted>
  <dcterms:modified xmlns:xsi="http://www.w3.org/2001/XMLSchema-instance" xsi:type="dcterms:W3CDTF">2016-02-05T10:39:00Z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