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dd65" w14:paraId="2a7dd65" w:rsidRDefault="00602435" w:rsidP="000357FD" w:rsidR="000357FD" w:rsidRPr="00B203A2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7FD" w:rsidRPr="00B203A2">
        <w:rPr>
          <w:bCs/>
          <w:sz w:val="24"/>
          <w:szCs w:val="24"/>
          <w:lang w:val="hr-HR"/>
        </w:rPr>
        <w:tab/>
      </w:r>
    </w:p>
    <w:p w:rsidRDefault="000357FD" w:rsidP="000357FD" w:rsidR="000357FD" w:rsidRPr="00B203A2">
      <w:pPr>
        <w:rPr>
          <w:sz w:val="24"/>
          <w:szCs w:val="24"/>
          <w:lang w:val="hr-HR"/>
        </w:rPr>
      </w:pPr>
    </w:p>
    <w:p w:rsidRDefault="000357FD" w:rsidP="000357FD" w:rsidR="000357FD" w:rsidRPr="00B203A2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B203A2">
      <w:pPr>
        <w:ind w:firstLine="720"/>
        <w:rPr>
          <w:b/>
          <w:sz w:val="24"/>
          <w:szCs w:val="24"/>
          <w:lang w:val="hr-HR"/>
        </w:rPr>
      </w:pPr>
    </w:p>
    <w:p w:rsidRDefault="000357FD" w:rsidP="000357FD" w:rsidR="000357FD" w:rsidRPr="00B203A2">
      <w:pPr>
        <w:rPr>
          <w:b/>
          <w:sz w:val="24"/>
          <w:szCs w:val="24"/>
          <w:lang w:val="hr-HR"/>
        </w:rPr>
      </w:pPr>
      <w:r w:rsidRPr="00B203A2">
        <w:rPr>
          <w:b/>
          <w:sz w:val="24"/>
          <w:szCs w:val="24"/>
          <w:lang w:val="hr-HR"/>
        </w:rPr>
        <w:t xml:space="preserve">       REPUBLIKA HRVATSKA</w:t>
      </w:r>
    </w:p>
    <w:p w:rsidRDefault="000357FD" w:rsidP="000357FD" w:rsidR="000357FD" w:rsidRPr="00B203A2">
      <w:pPr>
        <w:rPr>
          <w:b/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>TRGOVAČKI SUD U VARAŽDINU</w:t>
      </w:r>
    </w:p>
    <w:p w:rsidRDefault="000357FD" w:rsidP="000357FD" w:rsidR="000357FD" w:rsidRPr="00B203A2">
      <w:pPr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                Braće Radića 2</w:t>
      </w:r>
    </w:p>
    <w:p w:rsidRDefault="00240D13" w:rsidP="00240D13" w:rsidR="00962EDD" w:rsidRPr="00B203A2">
      <w:pPr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                                      </w:t>
      </w:r>
      <w:r w:rsidR="000357FD" w:rsidRPr="00B203A2">
        <w:rPr>
          <w:sz w:val="24"/>
          <w:szCs w:val="24"/>
          <w:lang w:val="hr-HR"/>
        </w:rPr>
        <w:t xml:space="preserve">             </w:t>
      </w:r>
    </w:p>
    <w:p w:rsidRDefault="00180478" w:rsidP="00240D13" w:rsidR="00180478" w:rsidRPr="00B203A2">
      <w:pPr>
        <w:rPr>
          <w:sz w:val="24"/>
          <w:szCs w:val="24"/>
          <w:lang w:val="hr-HR"/>
        </w:rPr>
      </w:pPr>
    </w:p>
    <w:p w:rsidRDefault="000357FD" w:rsidP="00240D13" w:rsidR="00240D13" w:rsidRPr="00B203A2">
      <w:pPr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                   </w:t>
      </w:r>
      <w:r w:rsidR="00240D13" w:rsidRPr="00B203A2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D060B" w:rsidP="002D060B" w:rsidR="002D060B" w:rsidRPr="00B203A2">
      <w:pPr>
        <w:pStyle w:val="ABCNaslov"/>
        <w:spacing w:after="0" w:before="0"/>
      </w:pPr>
      <w:r w:rsidRPr="00B203A2">
        <w:t>REPUBLIKA HRVATSKA</w:t>
      </w:r>
    </w:p>
    <w:p w:rsidRDefault="00180478" w:rsidP="00180478" w:rsidR="00180478" w:rsidRPr="00B203A2">
      <w:pPr>
        <w:rPr>
          <w:sz w:val="24"/>
          <w:szCs w:val="24"/>
          <w:lang w:eastAsia="en-US" w:val="hr-HR"/>
        </w:rPr>
      </w:pPr>
    </w:p>
    <w:p w:rsidRDefault="002D060B" w:rsidP="002D060B" w:rsidR="002D060B" w:rsidRPr="00B203A2">
      <w:pPr>
        <w:rPr>
          <w:sz w:val="24"/>
          <w:szCs w:val="24"/>
          <w:lang w:eastAsia="en-US" w:val="hr-HR"/>
        </w:rPr>
      </w:pPr>
    </w:p>
    <w:p w:rsidRDefault="002D060B" w:rsidP="002D060B" w:rsidR="002D060B" w:rsidRPr="00B203A2">
      <w:pPr>
        <w:pStyle w:val="ABCNaslov"/>
        <w:spacing w:after="0" w:before="0"/>
      </w:pPr>
      <w:r w:rsidRPr="00B203A2">
        <w:t>rješenje</w:t>
      </w:r>
    </w:p>
    <w:p w:rsidRDefault="00180478" w:rsidP="00180478" w:rsidR="00180478" w:rsidRPr="00B203A2">
      <w:pPr>
        <w:rPr>
          <w:sz w:val="24"/>
          <w:szCs w:val="24"/>
          <w:lang w:eastAsia="en-US" w:val="hr-HR"/>
        </w:rPr>
      </w:pPr>
    </w:p>
    <w:p w:rsidRDefault="00962EDD" w:rsidP="00962EDD" w:rsidR="00962EDD" w:rsidRPr="00B203A2">
      <w:pPr>
        <w:rPr>
          <w:sz w:val="24"/>
          <w:szCs w:val="24"/>
          <w:lang w:eastAsia="en-US" w:val="hr-HR"/>
        </w:rPr>
      </w:pPr>
    </w:p>
    <w:p w:rsidRDefault="00FC40F6" w:rsidP="00902BF8" w:rsidR="00902BF8" w:rsidRPr="00B203A2">
      <w:pPr>
        <w:ind w:firstLine="708"/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>Trgovački sud u Varaždinu, po sucu toga suda Iris Hatvalić Nemec</w:t>
      </w:r>
      <w:r w:rsidR="001E0691" w:rsidRPr="00B203A2">
        <w:rPr>
          <w:sz w:val="24"/>
          <w:szCs w:val="24"/>
          <w:lang w:val="hr-HR"/>
        </w:rPr>
        <w:t xml:space="preserve">u postupku predstečajne nagodbe </w:t>
      </w:r>
      <w:r w:rsidRPr="00B203A2">
        <w:rPr>
          <w:sz w:val="24"/>
          <w:szCs w:val="24"/>
          <w:lang w:val="hr-HR"/>
        </w:rPr>
        <w:t>dužnika HORVAT LIMARIJA d.o.o. Ivanovec, Tratice 20, OIB: 12559960869</w:t>
      </w:r>
      <w:r w:rsidR="000444D6" w:rsidRPr="00B203A2">
        <w:rPr>
          <w:sz w:val="24"/>
          <w:szCs w:val="24"/>
          <w:lang w:val="hr-HR"/>
        </w:rPr>
        <w:t xml:space="preserve">, </w:t>
      </w:r>
      <w:r w:rsidR="001E0691" w:rsidRPr="00B203A2">
        <w:rPr>
          <w:sz w:val="24"/>
          <w:szCs w:val="24"/>
          <w:lang w:val="hr-HR"/>
        </w:rPr>
        <w:t xml:space="preserve">a odlučujući o prijedlogu vjerovnika Termag d.o.o. za ispravak rješenja kojim je odobreno  sklapanje predstečajne nagodbe </w:t>
      </w:r>
      <w:r w:rsidR="000444D6" w:rsidRPr="00B203A2">
        <w:rPr>
          <w:sz w:val="24"/>
          <w:szCs w:val="24"/>
          <w:lang w:val="hr-HR"/>
        </w:rPr>
        <w:t xml:space="preserve">dana </w:t>
      </w:r>
      <w:r w:rsidRPr="00B203A2">
        <w:rPr>
          <w:sz w:val="24"/>
          <w:szCs w:val="24"/>
          <w:lang w:val="hr-HR"/>
        </w:rPr>
        <w:t>22. rujna</w:t>
      </w:r>
      <w:r w:rsidR="000444D6" w:rsidRPr="00B203A2">
        <w:rPr>
          <w:sz w:val="24"/>
          <w:szCs w:val="24"/>
          <w:lang w:val="hr-HR"/>
        </w:rPr>
        <w:t xml:space="preserve"> 2017</w:t>
      </w:r>
      <w:r w:rsidR="00902BF8" w:rsidRPr="00B203A2">
        <w:rPr>
          <w:sz w:val="24"/>
          <w:szCs w:val="24"/>
          <w:lang w:val="hr-HR"/>
        </w:rPr>
        <w:t xml:space="preserve">.,  </w:t>
      </w:r>
    </w:p>
    <w:p w:rsidRDefault="00FD0492" w:rsidP="0083743F" w:rsidR="00FD0492" w:rsidRPr="00B203A2">
      <w:pPr>
        <w:jc w:val="both"/>
        <w:rPr>
          <w:b/>
          <w:sz w:val="24"/>
          <w:szCs w:val="24"/>
          <w:lang w:val="hr-HR"/>
        </w:rPr>
      </w:pPr>
    </w:p>
    <w:p w:rsidRDefault="00962EDD" w:rsidP="00240D13" w:rsidR="00240D13" w:rsidRPr="00B203A2">
      <w:pPr>
        <w:jc w:val="center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r i j e š i o   j e </w:t>
      </w:r>
    </w:p>
    <w:p w:rsidRDefault="00962EDD" w:rsidP="00240D13" w:rsidR="00962EDD" w:rsidRPr="00B203A2">
      <w:pPr>
        <w:jc w:val="center"/>
        <w:rPr>
          <w:sz w:val="24"/>
          <w:szCs w:val="24"/>
          <w:lang w:val="hr-HR"/>
        </w:rPr>
      </w:pPr>
    </w:p>
    <w:p w:rsidRDefault="0066127C" w:rsidP="00697428" w:rsidR="00FC40F6" w:rsidRPr="00B203A2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Ispravlja se </w:t>
      </w:r>
      <w:r w:rsidR="006D0F49" w:rsidRPr="00B203A2">
        <w:rPr>
          <w:sz w:val="24"/>
          <w:szCs w:val="24"/>
          <w:lang w:val="hr-HR"/>
        </w:rPr>
        <w:t xml:space="preserve">ovosudno rješenje broj </w:t>
      </w:r>
      <w:r w:rsidR="00FC40F6" w:rsidRPr="00B203A2">
        <w:rPr>
          <w:sz w:val="24"/>
          <w:szCs w:val="24"/>
          <w:lang w:val="hr-HR"/>
        </w:rPr>
        <w:t xml:space="preserve"> Stpn-49/15-24 </w:t>
      </w:r>
      <w:r w:rsidR="00B40BC6" w:rsidRPr="00B203A2">
        <w:rPr>
          <w:sz w:val="24"/>
          <w:szCs w:val="24"/>
          <w:lang w:val="hr-HR"/>
        </w:rPr>
        <w:t xml:space="preserve">od </w:t>
      </w:r>
      <w:r w:rsidR="00FC40F6" w:rsidRPr="00B203A2">
        <w:rPr>
          <w:sz w:val="24"/>
          <w:szCs w:val="24"/>
          <w:lang w:val="hr-HR"/>
        </w:rPr>
        <w:t>5. rujna 2016</w:t>
      </w:r>
      <w:r w:rsidR="00B40BC6" w:rsidRPr="00B203A2">
        <w:rPr>
          <w:sz w:val="24"/>
          <w:szCs w:val="24"/>
          <w:lang w:val="hr-HR"/>
        </w:rPr>
        <w:t>.</w:t>
      </w:r>
      <w:r w:rsidR="00C772D2" w:rsidRPr="00B203A2">
        <w:rPr>
          <w:sz w:val="24"/>
          <w:szCs w:val="24"/>
          <w:lang w:val="hr-HR"/>
        </w:rPr>
        <w:t xml:space="preserve"> </w:t>
      </w:r>
      <w:r w:rsidR="00424F10" w:rsidRPr="00B203A2">
        <w:rPr>
          <w:sz w:val="24"/>
          <w:szCs w:val="24"/>
          <w:lang w:val="hr-HR"/>
        </w:rPr>
        <w:t xml:space="preserve">u izreci rješenja </w:t>
      </w:r>
      <w:r w:rsidR="00C772D2" w:rsidRPr="00B203A2">
        <w:rPr>
          <w:sz w:val="24"/>
          <w:szCs w:val="24"/>
          <w:lang w:val="hr-HR"/>
        </w:rPr>
        <w:t>tako da</w:t>
      </w:r>
      <w:r w:rsidR="00962EDD" w:rsidRPr="00B203A2">
        <w:rPr>
          <w:sz w:val="24"/>
          <w:szCs w:val="24"/>
          <w:lang w:val="hr-HR"/>
        </w:rPr>
        <w:t xml:space="preserve"> </w:t>
      </w:r>
      <w:r w:rsidR="00424F10" w:rsidRPr="00B203A2">
        <w:rPr>
          <w:sz w:val="24"/>
          <w:szCs w:val="24"/>
          <w:lang w:val="hr-HR"/>
        </w:rPr>
        <w:t xml:space="preserve">u točci </w:t>
      </w:r>
      <w:r w:rsidR="00424F10" w:rsidRPr="00B203A2">
        <w:rPr>
          <w:b/>
          <w:sz w:val="24"/>
          <w:szCs w:val="24"/>
          <w:lang w:val="hr-HR"/>
        </w:rPr>
        <w:t>I</w:t>
      </w:r>
      <w:r w:rsidR="00424F10" w:rsidRPr="00B203A2">
        <w:rPr>
          <w:sz w:val="24"/>
          <w:szCs w:val="24"/>
          <w:lang w:val="hr-HR"/>
        </w:rPr>
        <w:t xml:space="preserve">, III grupa vjerovnika, II podgrupa pod brojem </w:t>
      </w:r>
      <w:r w:rsidR="008B41A5" w:rsidRPr="00B203A2">
        <w:rPr>
          <w:sz w:val="24"/>
          <w:szCs w:val="24"/>
          <w:lang w:val="hr-HR"/>
        </w:rPr>
        <w:t>17</w:t>
      </w:r>
      <w:r w:rsidR="00962EDD" w:rsidRPr="00B203A2">
        <w:rPr>
          <w:sz w:val="24"/>
          <w:szCs w:val="24"/>
          <w:lang w:val="hr-HR"/>
        </w:rPr>
        <w:t xml:space="preserve">, </w:t>
      </w:r>
      <w:r w:rsidR="00C772D2" w:rsidRPr="00B203A2">
        <w:rPr>
          <w:sz w:val="24"/>
          <w:szCs w:val="24"/>
          <w:lang w:val="hr-HR"/>
        </w:rPr>
        <w:t xml:space="preserve"> </w:t>
      </w:r>
      <w:r w:rsidR="008B41A5" w:rsidRPr="00B203A2">
        <w:rPr>
          <w:sz w:val="24"/>
          <w:szCs w:val="24"/>
          <w:lang w:val="hr-HR"/>
        </w:rPr>
        <w:t xml:space="preserve">iza OIB: 23906639896 </w:t>
      </w:r>
      <w:r w:rsidR="00FC40F6" w:rsidRPr="00B203A2">
        <w:rPr>
          <w:sz w:val="24"/>
          <w:szCs w:val="24"/>
          <w:lang w:val="hr-HR"/>
        </w:rPr>
        <w:t xml:space="preserve">umjesto </w:t>
      </w:r>
      <w:r w:rsidR="008B41A5" w:rsidRPr="00B203A2">
        <w:rPr>
          <w:sz w:val="24"/>
          <w:szCs w:val="24"/>
          <w:lang w:val="hr-HR"/>
        </w:rPr>
        <w:t xml:space="preserve">imena – tvrtke </w:t>
      </w:r>
      <w:r w:rsidR="00FC40F6" w:rsidRPr="00B203A2">
        <w:rPr>
          <w:sz w:val="24"/>
          <w:szCs w:val="24"/>
          <w:lang w:val="hr-HR"/>
        </w:rPr>
        <w:t xml:space="preserve">vjerovnika </w:t>
      </w:r>
      <w:r w:rsidR="008B41A5" w:rsidRPr="00B203A2">
        <w:rPr>
          <w:sz w:val="24"/>
          <w:szCs w:val="24"/>
          <w:lang w:val="hr-HR"/>
        </w:rPr>
        <w:t>„</w:t>
      </w:r>
      <w:r w:rsidR="00FC40F6" w:rsidRPr="00B203A2">
        <w:rPr>
          <w:i/>
          <w:sz w:val="24"/>
          <w:szCs w:val="24"/>
          <w:lang w:val="hr-HR"/>
        </w:rPr>
        <w:t>Termag Matulji</w:t>
      </w:r>
      <w:r w:rsidR="008B41A5" w:rsidRPr="00B203A2">
        <w:rPr>
          <w:i/>
          <w:sz w:val="24"/>
          <w:szCs w:val="24"/>
          <w:lang w:val="hr-HR"/>
        </w:rPr>
        <w:t>“</w:t>
      </w:r>
    </w:p>
    <w:p w:rsidRDefault="00820C0D" w:rsidP="00820C0D" w:rsidR="00820C0D" w:rsidRPr="00B203A2">
      <w:pPr>
        <w:jc w:val="both"/>
        <w:rPr>
          <w:sz w:val="24"/>
          <w:szCs w:val="24"/>
          <w:lang w:val="hr-HR"/>
        </w:rPr>
      </w:pPr>
    </w:p>
    <w:p w:rsidRDefault="00376066" w:rsidP="00820C0D" w:rsidR="00376066" w:rsidRPr="00B203A2">
      <w:pPr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ispravno treba stajati </w:t>
      </w:r>
      <w:r w:rsidR="00FC40F6" w:rsidRPr="00B203A2">
        <w:rPr>
          <w:sz w:val="24"/>
          <w:szCs w:val="24"/>
          <w:lang w:val="hr-HR"/>
        </w:rPr>
        <w:t>"TERMAG d.o.o</w:t>
      </w:r>
      <w:r w:rsidRPr="00B203A2">
        <w:rPr>
          <w:sz w:val="24"/>
          <w:szCs w:val="24"/>
          <w:lang w:val="hr-HR"/>
        </w:rPr>
        <w:t>.</w:t>
      </w:r>
      <w:r w:rsidR="00FC40F6" w:rsidRPr="00B203A2">
        <w:rPr>
          <w:sz w:val="24"/>
          <w:szCs w:val="24"/>
          <w:lang w:val="hr-HR"/>
        </w:rPr>
        <w:t>" Kvarnerska cesta 35, 51211 Matulji</w:t>
      </w:r>
      <w:r w:rsidR="004757A7" w:rsidRPr="00B203A2">
        <w:rPr>
          <w:sz w:val="24"/>
          <w:szCs w:val="24"/>
          <w:lang w:val="hr-HR"/>
        </w:rPr>
        <w:t>.</w:t>
      </w:r>
    </w:p>
    <w:p w:rsidRDefault="00376066" w:rsidP="00376066" w:rsidR="00376066" w:rsidRPr="00B203A2">
      <w:pPr>
        <w:jc w:val="both"/>
        <w:rPr>
          <w:sz w:val="24"/>
          <w:szCs w:val="24"/>
          <w:lang w:val="hr-HR"/>
        </w:rPr>
      </w:pPr>
    </w:p>
    <w:p w:rsidRDefault="00B93E6E" w:rsidP="00697428" w:rsidR="00B93E6E" w:rsidRPr="00B203A2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>U preostalom dijelu</w:t>
      </w:r>
      <w:r w:rsidR="00376066" w:rsidRPr="00B203A2">
        <w:rPr>
          <w:sz w:val="24"/>
          <w:szCs w:val="24"/>
          <w:lang w:val="hr-HR"/>
        </w:rPr>
        <w:t>,</w:t>
      </w:r>
      <w:r w:rsidRPr="00B203A2">
        <w:rPr>
          <w:sz w:val="24"/>
          <w:szCs w:val="24"/>
          <w:lang w:val="hr-HR"/>
        </w:rPr>
        <w:t xml:space="preserve"> </w:t>
      </w:r>
      <w:r w:rsidR="008B41A5" w:rsidRPr="00B203A2">
        <w:rPr>
          <w:sz w:val="24"/>
          <w:szCs w:val="24"/>
          <w:lang w:val="hr-HR"/>
        </w:rPr>
        <w:t>rješenje broj</w:t>
      </w:r>
      <w:r w:rsidR="00962EDD" w:rsidRPr="00B203A2">
        <w:rPr>
          <w:sz w:val="24"/>
          <w:szCs w:val="24"/>
          <w:lang w:val="hr-HR"/>
        </w:rPr>
        <w:t xml:space="preserve"> Stpn-49/15-24 od 5. rujna 2016.</w:t>
      </w:r>
      <w:r w:rsidR="00B40BC6" w:rsidRPr="00B203A2">
        <w:rPr>
          <w:sz w:val="24"/>
          <w:szCs w:val="24"/>
          <w:lang w:val="hr-HR"/>
        </w:rPr>
        <w:t xml:space="preserve"> </w:t>
      </w:r>
      <w:r w:rsidR="00C772D2" w:rsidRPr="00B203A2">
        <w:rPr>
          <w:sz w:val="24"/>
          <w:szCs w:val="24"/>
          <w:lang w:val="hr-HR"/>
        </w:rPr>
        <w:t>ostaje  neizmijenjen</w:t>
      </w:r>
      <w:r w:rsidR="006D0F49" w:rsidRPr="00B203A2">
        <w:rPr>
          <w:sz w:val="24"/>
          <w:szCs w:val="24"/>
          <w:lang w:val="hr-HR"/>
        </w:rPr>
        <w:t>o</w:t>
      </w:r>
      <w:r w:rsidR="00C772D2" w:rsidRPr="00B203A2">
        <w:rPr>
          <w:sz w:val="24"/>
          <w:szCs w:val="24"/>
          <w:lang w:val="hr-HR"/>
        </w:rPr>
        <w:t xml:space="preserve">. </w:t>
      </w:r>
    </w:p>
    <w:p w:rsidRDefault="004A6926" w:rsidP="00240D13" w:rsidR="00240D13" w:rsidRPr="00B203A2">
      <w:pPr>
        <w:jc w:val="center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>Obrazloženje</w:t>
      </w:r>
      <w:r w:rsidR="00240D13" w:rsidRPr="00B203A2">
        <w:rPr>
          <w:sz w:val="24"/>
          <w:szCs w:val="24"/>
          <w:lang w:val="hr-HR"/>
        </w:rPr>
        <w:t>:</w:t>
      </w:r>
    </w:p>
    <w:p w:rsidRDefault="006A1A8D" w:rsidP="00240D13" w:rsidR="006A1A8D" w:rsidRPr="00B203A2">
      <w:pPr>
        <w:jc w:val="center"/>
        <w:rPr>
          <w:sz w:val="24"/>
          <w:szCs w:val="24"/>
          <w:lang w:val="hr-HR"/>
        </w:rPr>
      </w:pPr>
    </w:p>
    <w:p w:rsidRDefault="00446315" w:rsidP="00446315" w:rsidR="00C7706B" w:rsidRPr="00B203A2">
      <w:pPr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ab/>
      </w:r>
      <w:r w:rsidR="00B6798C" w:rsidRPr="00B203A2">
        <w:rPr>
          <w:sz w:val="24"/>
          <w:szCs w:val="24"/>
          <w:lang w:val="hr-HR"/>
        </w:rPr>
        <w:t xml:space="preserve">Pri </w:t>
      </w:r>
      <w:r w:rsidR="00C772D2" w:rsidRPr="00B203A2">
        <w:rPr>
          <w:sz w:val="24"/>
          <w:szCs w:val="24"/>
          <w:lang w:val="hr-HR"/>
        </w:rPr>
        <w:t xml:space="preserve">pisanju </w:t>
      </w:r>
      <w:r w:rsidR="006D0F49" w:rsidRPr="00B203A2">
        <w:rPr>
          <w:sz w:val="24"/>
          <w:szCs w:val="24"/>
          <w:lang w:val="hr-HR"/>
        </w:rPr>
        <w:t>Rješenja</w:t>
      </w:r>
      <w:r w:rsidR="00C772D2" w:rsidRPr="00B203A2">
        <w:rPr>
          <w:sz w:val="24"/>
          <w:szCs w:val="24"/>
          <w:lang w:val="hr-HR"/>
        </w:rPr>
        <w:t xml:space="preserve"> broj </w:t>
      </w:r>
      <w:r w:rsidR="00962EDD" w:rsidRPr="00B203A2">
        <w:rPr>
          <w:sz w:val="24"/>
          <w:szCs w:val="24"/>
          <w:lang w:val="hr-HR"/>
        </w:rPr>
        <w:t xml:space="preserve"> Stpn-49/15-24 od 5. rujna 2016.</w:t>
      </w:r>
      <w:r w:rsidR="00B40BC6" w:rsidRPr="00B203A2">
        <w:rPr>
          <w:sz w:val="24"/>
          <w:szCs w:val="24"/>
          <w:lang w:val="hr-HR"/>
        </w:rPr>
        <w:t xml:space="preserve"> </w:t>
      </w:r>
      <w:r w:rsidR="008B41A5" w:rsidRPr="00B203A2">
        <w:rPr>
          <w:sz w:val="24"/>
          <w:szCs w:val="24"/>
          <w:lang w:val="hr-HR"/>
        </w:rPr>
        <w:t>došlo je do očite pogreške prilikom pisanja</w:t>
      </w:r>
      <w:r w:rsidR="00706514" w:rsidRPr="00B203A2">
        <w:rPr>
          <w:sz w:val="24"/>
          <w:szCs w:val="24"/>
          <w:lang w:val="hr-HR"/>
        </w:rPr>
        <w:t xml:space="preserve"> </w:t>
      </w:r>
      <w:r w:rsidR="004757A7" w:rsidRPr="00B203A2">
        <w:rPr>
          <w:sz w:val="24"/>
          <w:szCs w:val="24"/>
          <w:lang w:val="hr-HR"/>
        </w:rPr>
        <w:t>imena – tvrtke</w:t>
      </w:r>
      <w:r w:rsidR="008B41A5" w:rsidRPr="00B203A2">
        <w:rPr>
          <w:sz w:val="24"/>
          <w:szCs w:val="24"/>
          <w:lang w:val="hr-HR"/>
        </w:rPr>
        <w:t xml:space="preserve"> vjerovnika</w:t>
      </w:r>
      <w:r w:rsidR="004757A7" w:rsidRPr="00B203A2">
        <w:rPr>
          <w:sz w:val="24"/>
          <w:szCs w:val="24"/>
          <w:lang w:val="hr-HR"/>
        </w:rPr>
        <w:t xml:space="preserve"> Termag d.o.o.</w:t>
      </w:r>
      <w:r w:rsidR="00706514" w:rsidRPr="00B203A2">
        <w:rPr>
          <w:sz w:val="24"/>
          <w:szCs w:val="24"/>
          <w:lang w:val="hr-HR"/>
        </w:rPr>
        <w:t>, jer je</w:t>
      </w:r>
      <w:r w:rsidR="00962EDD" w:rsidRPr="00B203A2">
        <w:rPr>
          <w:sz w:val="24"/>
          <w:szCs w:val="24"/>
          <w:lang w:val="hr-HR"/>
        </w:rPr>
        <w:t xml:space="preserve"> u </w:t>
      </w:r>
      <w:r w:rsidR="008B41A5" w:rsidRPr="00B203A2">
        <w:rPr>
          <w:sz w:val="24"/>
          <w:szCs w:val="24"/>
          <w:lang w:val="hr-HR"/>
        </w:rPr>
        <w:t xml:space="preserve"> točci </w:t>
      </w:r>
      <w:r w:rsidR="008B41A5" w:rsidRPr="00B203A2">
        <w:rPr>
          <w:b/>
          <w:sz w:val="24"/>
          <w:szCs w:val="24"/>
          <w:lang w:val="hr-HR"/>
        </w:rPr>
        <w:t>I</w:t>
      </w:r>
      <w:r w:rsidR="008B41A5" w:rsidRPr="00B203A2">
        <w:rPr>
          <w:sz w:val="24"/>
          <w:szCs w:val="24"/>
          <w:lang w:val="hr-HR"/>
        </w:rPr>
        <w:t xml:space="preserve">, III grupa vjerovnika, II podgrupa pod brojem 17,  iza OIB: 23906639896 </w:t>
      </w:r>
      <w:r w:rsidR="00C7706B" w:rsidRPr="00B203A2">
        <w:rPr>
          <w:sz w:val="24"/>
          <w:szCs w:val="24"/>
          <w:lang w:val="hr-HR"/>
        </w:rPr>
        <w:t>pogrešno napisan</w:t>
      </w:r>
      <w:r w:rsidR="004757A7" w:rsidRPr="00B203A2">
        <w:rPr>
          <w:sz w:val="24"/>
          <w:szCs w:val="24"/>
          <w:lang w:val="hr-HR"/>
        </w:rPr>
        <w:t>o ime - tvrtka</w:t>
      </w:r>
      <w:r w:rsidR="00962EDD" w:rsidRPr="00B203A2">
        <w:rPr>
          <w:sz w:val="24"/>
          <w:szCs w:val="24"/>
          <w:lang w:val="hr-HR"/>
        </w:rPr>
        <w:t xml:space="preserve"> vjerovnika</w:t>
      </w:r>
      <w:r w:rsidR="008B41A5" w:rsidRPr="00B203A2">
        <w:rPr>
          <w:sz w:val="24"/>
          <w:szCs w:val="24"/>
          <w:lang w:val="hr-HR"/>
        </w:rPr>
        <w:t xml:space="preserve"> Termag d.o.o</w:t>
      </w:r>
      <w:r w:rsidR="00376066" w:rsidRPr="00B203A2">
        <w:rPr>
          <w:sz w:val="24"/>
          <w:szCs w:val="24"/>
          <w:lang w:val="hr-HR"/>
        </w:rPr>
        <w:t>.</w:t>
      </w:r>
    </w:p>
    <w:p w:rsidRDefault="00F87110" w:rsidP="00446315" w:rsidR="00F87110" w:rsidRPr="00B203A2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203A2">
      <w:pPr>
        <w:jc w:val="both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ab/>
        <w:t>Budući</w:t>
      </w:r>
      <w:r w:rsidR="0066127C" w:rsidRPr="00B203A2">
        <w:rPr>
          <w:sz w:val="24"/>
          <w:szCs w:val="24"/>
          <w:lang w:val="hr-HR"/>
        </w:rPr>
        <w:t xml:space="preserve"> se radi o očitoj pogrešci prilikom</w:t>
      </w:r>
      <w:r w:rsidR="00706514" w:rsidRPr="00B203A2">
        <w:rPr>
          <w:sz w:val="24"/>
          <w:szCs w:val="24"/>
          <w:lang w:val="hr-HR"/>
        </w:rPr>
        <w:t xml:space="preserve"> pisanja </w:t>
      </w:r>
      <w:r w:rsidR="004757A7" w:rsidRPr="00B203A2">
        <w:rPr>
          <w:sz w:val="24"/>
          <w:szCs w:val="24"/>
          <w:lang w:val="hr-HR"/>
        </w:rPr>
        <w:t>imena – tvrtke vjerovnika</w:t>
      </w:r>
      <w:r w:rsidR="00CD580D" w:rsidRPr="00B203A2">
        <w:rPr>
          <w:sz w:val="24"/>
          <w:szCs w:val="24"/>
          <w:lang w:val="hr-HR"/>
        </w:rPr>
        <w:t xml:space="preserve">, valjalo je donijeti rješenje kojim se ispravlja </w:t>
      </w:r>
      <w:r w:rsidR="006D0F49" w:rsidRPr="00B203A2">
        <w:rPr>
          <w:sz w:val="24"/>
          <w:szCs w:val="24"/>
          <w:lang w:val="hr-HR"/>
        </w:rPr>
        <w:t>Rješenje</w:t>
      </w:r>
      <w:r w:rsidRPr="00B203A2">
        <w:rPr>
          <w:sz w:val="24"/>
          <w:szCs w:val="24"/>
          <w:lang w:val="hr-HR"/>
        </w:rPr>
        <w:t xml:space="preserve"> broj </w:t>
      </w:r>
      <w:r w:rsidR="00962EDD" w:rsidRPr="00B203A2">
        <w:rPr>
          <w:sz w:val="24"/>
          <w:szCs w:val="24"/>
          <w:lang w:val="hr-HR"/>
        </w:rPr>
        <w:t>Stpn-49/15-24 od 5. rujna 2016</w:t>
      </w:r>
      <w:r w:rsidR="00B40BC6" w:rsidRPr="00B203A2">
        <w:rPr>
          <w:sz w:val="24"/>
          <w:szCs w:val="24"/>
          <w:lang w:val="hr-HR"/>
        </w:rPr>
        <w:t xml:space="preserve">. </w:t>
      </w:r>
      <w:r w:rsidRPr="00B203A2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203A2">
      <w:pPr>
        <w:jc w:val="both"/>
        <w:rPr>
          <w:sz w:val="24"/>
          <w:szCs w:val="24"/>
          <w:lang w:val="hr-HR"/>
        </w:rPr>
      </w:pPr>
    </w:p>
    <w:p w:rsidRDefault="00240D13" w:rsidP="00820C0D" w:rsidR="00B40BC6" w:rsidRPr="00B203A2">
      <w:pPr>
        <w:jc w:val="center"/>
        <w:rPr>
          <w:b/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U </w:t>
      </w:r>
      <w:r w:rsidR="00F87110" w:rsidRPr="00B203A2">
        <w:rPr>
          <w:sz w:val="24"/>
          <w:szCs w:val="24"/>
          <w:lang w:val="hr-HR"/>
        </w:rPr>
        <w:t xml:space="preserve">Varaždinu, </w:t>
      </w:r>
      <w:r w:rsidR="00962EDD" w:rsidRPr="00B203A2">
        <w:rPr>
          <w:sz w:val="24"/>
          <w:szCs w:val="24"/>
          <w:lang w:val="hr-HR"/>
        </w:rPr>
        <w:t>22. rujna</w:t>
      </w:r>
      <w:r w:rsidR="00376066" w:rsidRPr="00B203A2">
        <w:rPr>
          <w:sz w:val="24"/>
          <w:szCs w:val="24"/>
          <w:lang w:val="hr-HR"/>
        </w:rPr>
        <w:t xml:space="preserve"> 2017</w:t>
      </w:r>
      <w:r w:rsidR="00F87110" w:rsidRPr="00B203A2">
        <w:rPr>
          <w:sz w:val="24"/>
          <w:szCs w:val="24"/>
          <w:lang w:val="hr-HR"/>
        </w:rPr>
        <w:t>.</w:t>
      </w:r>
      <w:r w:rsidRPr="00B203A2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203A2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203A2">
      <w:pPr>
        <w:ind w:firstLine="720"/>
        <w:jc w:val="center"/>
        <w:rPr>
          <w:sz w:val="24"/>
          <w:szCs w:val="24"/>
          <w:lang w:val="hr-HR"/>
        </w:rPr>
      </w:pPr>
      <w:r w:rsidRPr="00B203A2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203A2">
        <w:rPr>
          <w:sz w:val="24"/>
          <w:szCs w:val="24"/>
          <w:lang w:val="hr-HR"/>
        </w:rPr>
        <w:t>SUDAC</w:t>
      </w:r>
      <w:r w:rsidR="00B40BC6" w:rsidRPr="00B203A2">
        <w:rPr>
          <w:sz w:val="24"/>
          <w:szCs w:val="24"/>
          <w:lang w:val="hr-HR"/>
        </w:rPr>
        <w:t xml:space="preserve">: </w:t>
      </w:r>
    </w:p>
    <w:p w:rsidRDefault="0090616A" w:rsidP="0090616A" w:rsidR="0090616A" w:rsidRPr="00B203A2">
      <w:pPr>
        <w:rPr>
          <w:sz w:val="24"/>
          <w:szCs w:val="24"/>
          <w:lang w:val="hr-HR"/>
        </w:rPr>
      </w:pPr>
    </w:p>
    <w:p w:rsidRDefault="00FD0492" w:rsidP="00D40337" w:rsidR="00D40337" w:rsidRPr="00B203A2">
      <w:pPr>
        <w:ind w:firstLine="708" w:left="4956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 </w:t>
      </w:r>
      <w:r w:rsidR="00902BF8" w:rsidRPr="00B203A2">
        <w:rPr>
          <w:sz w:val="24"/>
          <w:szCs w:val="24"/>
          <w:lang w:val="hr-HR"/>
        </w:rPr>
        <w:t xml:space="preserve">  </w:t>
      </w:r>
      <w:r w:rsidRPr="00B203A2">
        <w:rPr>
          <w:sz w:val="24"/>
          <w:szCs w:val="24"/>
          <w:lang w:val="hr-HR"/>
        </w:rPr>
        <w:t xml:space="preserve"> </w:t>
      </w:r>
      <w:r w:rsidR="0090616A" w:rsidRPr="00B203A2">
        <w:rPr>
          <w:sz w:val="24"/>
          <w:szCs w:val="24"/>
          <w:lang w:val="hr-HR"/>
        </w:rPr>
        <w:t>Iris Hatvalić Nemec</w:t>
      </w:r>
      <w:r w:rsidR="00E67B3E" w:rsidRPr="00B203A2">
        <w:rPr>
          <w:sz w:val="24"/>
          <w:szCs w:val="24"/>
          <w:lang w:val="hr-HR"/>
        </w:rPr>
        <w:t>, v.r.</w:t>
      </w:r>
    </w:p>
    <w:p w:rsidRDefault="00E67B3E" w:rsidP="00D40337" w:rsidR="00E67B3E" w:rsidRPr="00B203A2">
      <w:pPr>
        <w:ind w:firstLine="708" w:left="4956"/>
        <w:rPr>
          <w:sz w:val="24"/>
          <w:szCs w:val="24"/>
          <w:lang w:val="hr-HR"/>
        </w:rPr>
      </w:pPr>
    </w:p>
    <w:p w:rsidRDefault="00180478" w:rsidP="00E67B3E" w:rsidR="00E67B3E" w:rsidRPr="00B203A2">
      <w:pPr>
        <w:ind w:left="4956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  </w:t>
      </w:r>
      <w:r w:rsidR="00E67B3E" w:rsidRPr="00B203A2">
        <w:rPr>
          <w:sz w:val="24"/>
          <w:szCs w:val="24"/>
          <w:lang w:val="hr-HR"/>
        </w:rPr>
        <w:t xml:space="preserve">Za točnost otpravka-ovlašteni službenik: </w:t>
      </w:r>
    </w:p>
    <w:p w:rsidRDefault="00180478" w:rsidP="00962EDD" w:rsidR="00180478" w:rsidRPr="00B203A2">
      <w:pPr>
        <w:ind w:firstLine="708" w:left="4956"/>
        <w:rPr>
          <w:sz w:val="24"/>
          <w:szCs w:val="24"/>
          <w:lang w:val="hr-HR"/>
        </w:rPr>
      </w:pPr>
    </w:p>
    <w:p w:rsidRDefault="00AB7E12" w:rsidP="00962EDD" w:rsidR="00B40BC6" w:rsidRPr="00B203A2">
      <w:pPr>
        <w:ind w:firstLine="708" w:left="4956"/>
        <w:rPr>
          <w:sz w:val="24"/>
          <w:szCs w:val="24"/>
          <w:lang w:val="hr-HR"/>
        </w:rPr>
      </w:pPr>
      <w:r w:rsidRPr="00B203A2">
        <w:rPr>
          <w:sz w:val="24"/>
          <w:szCs w:val="24"/>
          <w:lang w:val="hr-HR"/>
        </w:rPr>
        <w:t xml:space="preserve"> </w:t>
      </w:r>
    </w:p>
    <w:p w:rsidRDefault="00697428" w:rsidP="00180478" w:rsidR="00180478" w:rsidRPr="00B203A2">
      <w:pPr>
        <w:rPr>
          <w:sz w:val="24"/>
          <w:szCs w:val="24"/>
        </w:rPr>
      </w:pPr>
      <w:r w:rsidRPr="00B203A2">
        <w:rPr>
          <w:sz w:val="24"/>
          <w:szCs w:val="24"/>
          <w:lang w:val="hr-HR"/>
        </w:rPr>
        <w:lastRenderedPageBreak/>
        <w:tab/>
      </w:r>
      <w:r w:rsidR="00180478" w:rsidRPr="00B203A2">
        <w:rPr>
          <w:sz w:val="24"/>
          <w:szCs w:val="24"/>
        </w:rPr>
        <w:t>Pouka o pravnom lijeku:</w:t>
      </w:r>
    </w:p>
    <w:p w:rsidRDefault="00180478" w:rsidP="00180478" w:rsidR="00180478" w:rsidRPr="00B203A2">
      <w:pPr>
        <w:jc w:val="both"/>
        <w:rPr>
          <w:sz w:val="24"/>
          <w:szCs w:val="24"/>
        </w:rPr>
      </w:pPr>
      <w:r w:rsidRPr="00B203A2">
        <w:rPr>
          <w:sz w:val="24"/>
          <w:szCs w:val="24"/>
        </w:rPr>
        <w:t>Protiv ovog rješenja može se izjaviti žalba u roku od 8 (osam) dana od proteka osmog dana od objave rješenja na web-stranicama Financijske agencije (čl. 30. st. 2. i 3. ZFPPN-a), putem ovog suda, a o žalbi odlučuje Visoki trgovački sud Republike Hrvatske u Zagrebu.</w:t>
      </w:r>
    </w:p>
    <w:p w:rsidRDefault="00180478" w:rsidP="00180478" w:rsidR="00180478" w:rsidRPr="00B203A2">
      <w:pPr>
        <w:jc w:val="both"/>
        <w:rPr>
          <w:sz w:val="24"/>
          <w:szCs w:val="24"/>
        </w:rPr>
      </w:pPr>
    </w:p>
    <w:p w:rsidRDefault="00180478" w:rsidP="00180478" w:rsidR="00180478" w:rsidRPr="00B203A2">
      <w:pPr>
        <w:jc w:val="both"/>
        <w:rPr>
          <w:sz w:val="24"/>
          <w:szCs w:val="24"/>
        </w:rPr>
      </w:pPr>
      <w:r w:rsidRPr="00B203A2">
        <w:rPr>
          <w:sz w:val="24"/>
          <w:szCs w:val="24"/>
        </w:rPr>
        <w:t xml:space="preserve">DNA: </w:t>
      </w:r>
    </w:p>
    <w:p w:rsidRDefault="00180478" w:rsidP="00180478" w:rsidR="00180478" w:rsidRPr="00B203A2">
      <w:pPr>
        <w:ind w:hanging="709" w:left="709"/>
        <w:jc w:val="both"/>
        <w:rPr>
          <w:sz w:val="24"/>
          <w:szCs w:val="24"/>
        </w:rPr>
      </w:pPr>
      <w:r w:rsidRPr="00B203A2">
        <w:rPr>
          <w:sz w:val="24"/>
          <w:szCs w:val="24"/>
        </w:rPr>
        <w:t>1.</w:t>
      </w:r>
      <w:r w:rsidRPr="00B203A2">
        <w:rPr>
          <w:sz w:val="24"/>
          <w:szCs w:val="24"/>
        </w:rPr>
        <w:tab/>
        <w:t>Financijska agencija, Regionalni centar Zagreb, Zagreb, Ilica 307</w:t>
      </w:r>
    </w:p>
    <w:p w:rsidRDefault="00180478" w:rsidP="00180478" w:rsidR="00376066" w:rsidRPr="00B203A2">
      <w:pPr>
        <w:jc w:val="both"/>
        <w:rPr>
          <w:sz w:val="24"/>
          <w:szCs w:val="24"/>
        </w:rPr>
      </w:pPr>
      <w:r w:rsidRPr="00B203A2">
        <w:rPr>
          <w:sz w:val="24"/>
          <w:szCs w:val="24"/>
        </w:rPr>
        <w:t>2.</w:t>
      </w:r>
      <w:r w:rsidRPr="00B203A2">
        <w:rPr>
          <w:sz w:val="24"/>
          <w:szCs w:val="24"/>
        </w:rPr>
        <w:tab/>
      </w:r>
      <w:r w:rsidR="00697980" w:rsidRPr="00B203A2">
        <w:rPr>
          <w:sz w:val="24"/>
          <w:szCs w:val="24"/>
          <w:lang w:val="hr-HR"/>
        </w:rPr>
        <w:t>e</w:t>
      </w:r>
      <w:r w:rsidR="00376066" w:rsidRPr="00B203A2">
        <w:rPr>
          <w:sz w:val="24"/>
          <w:szCs w:val="24"/>
          <w:lang w:val="hr-HR"/>
        </w:rPr>
        <w:t>-oglasna ploča suda</w:t>
      </w: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203A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203A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203A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203A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203A2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203A2">
      <w:pPr>
        <w:jc w:val="both"/>
        <w:rPr>
          <w:sz w:val="24"/>
          <w:szCs w:val="24"/>
          <w:lang w:val="hr-HR"/>
        </w:rPr>
      </w:pPr>
    </w:p>
    <w:sectPr w:rsidSect="00820C0D" w:rsidR="007F2C29" w:rsidRPr="00B203A2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442" w:rsidR="000C1442">
      <w:r>
        <w:separator/>
      </w:r>
    </w:p>
  </w:endnote>
  <w:endnote w:id="0" w:type="continuationSeparator">
    <w:p w:rsidRDefault="000C1442" w:rsidR="000C1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442" w:rsidR="000C1442">
      <w:r>
        <w:separator/>
      </w:r>
    </w:p>
  </w:footnote>
  <w:footnote w:id="0" w:type="continuationSeparator">
    <w:p w:rsidRDefault="000C1442" w:rsidR="000C1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AD0B63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FC40F6" w:rsidR="00FC40F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FC40F6" w:rsidRPr="002D060B">
      <w:rPr>
        <w:sz w:val="24"/>
        <w:szCs w:val="24"/>
        <w:lang w:val="hr-HR"/>
      </w:rPr>
      <w:t xml:space="preserve">Poslovni broj: 4 </w:t>
    </w:r>
    <w:r w:rsidR="00FC40F6">
      <w:rPr>
        <w:sz w:val="24"/>
        <w:szCs w:val="24"/>
        <w:lang w:val="hr-HR"/>
      </w:rPr>
      <w:t>Stpn-49/15-32</w:t>
    </w:r>
  </w:p>
  <w:p w:rsidRDefault="000444D6" w:rsidP="000444D6" w:rsidR="000444D6" w:rsidRPr="0090616A">
    <w:pPr>
      <w:pStyle w:val="Zaglavlje"/>
      <w:rPr>
        <w:lang w:val="hr-HR"/>
      </w:rPr>
    </w:pP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0B63" w:rsidRPr="00AD0B63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</w:t>
    </w:r>
    <w:r w:rsidR="00FC40F6">
      <w:rPr>
        <w:sz w:val="24"/>
        <w:szCs w:val="24"/>
        <w:lang w:val="hr-HR"/>
      </w:rPr>
      <w:t>pn</w:t>
    </w:r>
    <w:r w:rsidR="00902BF8">
      <w:rPr>
        <w:sz w:val="24"/>
        <w:szCs w:val="24"/>
        <w:lang w:val="hr-HR"/>
      </w:rPr>
      <w:t>-</w:t>
    </w:r>
    <w:r w:rsidR="00FC40F6">
      <w:rPr>
        <w:sz w:val="24"/>
        <w:szCs w:val="24"/>
        <w:lang w:val="hr-HR"/>
      </w:rPr>
      <w:t>49/15-32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1442"/>
    <w:rsid w:val="000C7A4D"/>
    <w:rsid w:val="00110A9B"/>
    <w:rsid w:val="00110DB2"/>
    <w:rsid w:val="00157F35"/>
    <w:rsid w:val="00180478"/>
    <w:rsid w:val="00180D7E"/>
    <w:rsid w:val="001D1C0D"/>
    <w:rsid w:val="001E0691"/>
    <w:rsid w:val="001E310D"/>
    <w:rsid w:val="002031C1"/>
    <w:rsid w:val="00210903"/>
    <w:rsid w:val="002127B3"/>
    <w:rsid w:val="00240D13"/>
    <w:rsid w:val="00272B97"/>
    <w:rsid w:val="0027331F"/>
    <w:rsid w:val="00287162"/>
    <w:rsid w:val="002A2EBC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3E5B5D"/>
    <w:rsid w:val="00424860"/>
    <w:rsid w:val="00424F10"/>
    <w:rsid w:val="00446315"/>
    <w:rsid w:val="00462A91"/>
    <w:rsid w:val="00463606"/>
    <w:rsid w:val="004757A7"/>
    <w:rsid w:val="004A2F22"/>
    <w:rsid w:val="004A6926"/>
    <w:rsid w:val="004C3D0D"/>
    <w:rsid w:val="004E56D1"/>
    <w:rsid w:val="004F6599"/>
    <w:rsid w:val="00582669"/>
    <w:rsid w:val="005B2280"/>
    <w:rsid w:val="005D3684"/>
    <w:rsid w:val="00602435"/>
    <w:rsid w:val="00645623"/>
    <w:rsid w:val="0066127C"/>
    <w:rsid w:val="00697428"/>
    <w:rsid w:val="00697980"/>
    <w:rsid w:val="006A1A8D"/>
    <w:rsid w:val="006B1215"/>
    <w:rsid w:val="006D0F49"/>
    <w:rsid w:val="00706514"/>
    <w:rsid w:val="00724DE9"/>
    <w:rsid w:val="007A700A"/>
    <w:rsid w:val="007F2C29"/>
    <w:rsid w:val="00820C0D"/>
    <w:rsid w:val="00821499"/>
    <w:rsid w:val="00832312"/>
    <w:rsid w:val="0083743F"/>
    <w:rsid w:val="00843B9D"/>
    <w:rsid w:val="008B41A5"/>
    <w:rsid w:val="00902BF8"/>
    <w:rsid w:val="0090616A"/>
    <w:rsid w:val="00912B28"/>
    <w:rsid w:val="00951937"/>
    <w:rsid w:val="00962EDD"/>
    <w:rsid w:val="009A2802"/>
    <w:rsid w:val="009D72BD"/>
    <w:rsid w:val="00A304CF"/>
    <w:rsid w:val="00A70F33"/>
    <w:rsid w:val="00A76B40"/>
    <w:rsid w:val="00A965C4"/>
    <w:rsid w:val="00AB418D"/>
    <w:rsid w:val="00AB7E12"/>
    <w:rsid w:val="00AD0B63"/>
    <w:rsid w:val="00AE787B"/>
    <w:rsid w:val="00AF7FF4"/>
    <w:rsid w:val="00B00CCD"/>
    <w:rsid w:val="00B077F7"/>
    <w:rsid w:val="00B203A2"/>
    <w:rsid w:val="00B3403E"/>
    <w:rsid w:val="00B40BC6"/>
    <w:rsid w:val="00B51055"/>
    <w:rsid w:val="00B6798C"/>
    <w:rsid w:val="00B93E6E"/>
    <w:rsid w:val="00BB17F5"/>
    <w:rsid w:val="00BE028A"/>
    <w:rsid w:val="00C2629A"/>
    <w:rsid w:val="00C75FDC"/>
    <w:rsid w:val="00C7706B"/>
    <w:rsid w:val="00C772D2"/>
    <w:rsid w:val="00C87AF6"/>
    <w:rsid w:val="00CA6D9C"/>
    <w:rsid w:val="00CD580D"/>
    <w:rsid w:val="00D05737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D3A29"/>
    <w:rsid w:val="00DF51E5"/>
    <w:rsid w:val="00DF5569"/>
    <w:rsid w:val="00E147E4"/>
    <w:rsid w:val="00E6779D"/>
    <w:rsid w:val="00E67B3E"/>
    <w:rsid w:val="00E82D1B"/>
    <w:rsid w:val="00EE629B"/>
    <w:rsid w:val="00F45F20"/>
    <w:rsid w:val="00F87110"/>
    <w:rsid w:val="00FA32FF"/>
    <w:rsid w:val="00FC40F6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AD0B6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D0B6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B63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0B63"/>
    <w:rPr>
      <w:rFonts w:cs="Times New Roman" w:eastAsia="Times New Roman" w:hAnsi="Times New Roman" w:ascii="Times New Roman"/>
      <w:bCs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AD0B6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D0B6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B63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0B63"/>
    <w:rPr>
      <w:rFonts w:ascii="Times New Roman" w:cs="Times New Roman" w:eastAsia="Times New Roman" w:hAnsi="Times New Roman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35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2016.</izvorni_sadrzaj>
    <derivirana_varijabla naziv="DomainObject.Predmet.DatumRjesavanja_1">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predstečajnu nagodbu
vraćen na ponovno rješavanje 5.10.2015. Pž-6020/15-3 od 1.9.2015.</izvorni_sadrzaj>
    <derivirana_varijabla naziv="DomainObject.Predmet.Opis_1">Prijedlog za predstečajnu nagodbu
vraćen na ponovno rješavanje 5.10.2015. Pž-6020/15-3 od 1.9.2015.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LIMARIJA društvo s ograničenom odgovornošću za proizvodnju, trgovinu i usluge</izvorni_sadrzaj>
    <derivirana_varijabla naziv="DomainObject.Predmet.StrankaFormated_1">  HORVAT LIMARIJA društvo s ograničenom odgovornošću za proizvodnju, trgovinu i usluge</derivirana_varijabla>
  </DomainObject.Predmet.StrankaFormated>
  <DomainObject.Predmet.StrankaFormatedOIB>
    <izvorni_sadrzaj>  HORVAT LIMARIJA društvo s ograničenom odgovornošću za proizvodnju, trgovinu i usluge, OIB 12559960869</izvorni_sadrzaj>
    <derivirana_varijabla naziv="DomainObject.Predmet.StrankaFormatedOIB_1">  HORVAT LIMARIJA društvo s ograničenom odgovornošću za proizvodnju, trgovinu i usluge, OIB 12559960869</derivirana_varijabla>
  </DomainObject.Predmet.StrankaFormatedOIB>
  <DomainObject.Predmet.StrankaFormatedWithAdress>
    <izvorni_sadrzaj> HORVAT LIMARIJA društvo s ograničenom odgovornošću za proizvodnju, trgovinu i usluge, Tratice 20, 40000 Ivanovec</izvorni_sadrzaj>
    <derivirana_varijabla naziv="DomainObject.Predmet.StrankaFormatedWithAdress_1"> HORVAT LIMARIJA društvo s ograničenom odgovornošću za proizvodnju, trgovinu i usluge, Tratice 20, 40000 Ivanovec</derivirana_varijabla>
  </DomainObject.Predmet.StrankaFormatedWithAdress>
  <DomainObject.Predmet.StrankaFormatedWithAdressOIB>
    <izvorni_sadrzaj> HORVAT LIMARIJA društvo s ograničenom odgovornošću za proizvodnju, trgovinu i usluge, OIB 12559960869, Tratice 20, 40000 Ivanovec</izvorni_sadrzaj>
    <derivirana_varijabla naziv="DomainObject.Predmet.StrankaFormatedWithAdressOIB_1"> HORVAT LIMARIJA društvo s ograničenom odgovornošću za proizvodnju, trgovinu i usluge, OIB 12559960869, Tratice 20, 40000 Ivanovec</derivirana_varijabla>
  </DomainObject.Predmet.StrankaFormatedWithAdressOIB>
  <DomainObject.Predmet.StrankaWithAdress>
    <izvorni_sadrzaj>HORVAT LIMARIJA društvo s ograničenom odgovornošću za proizvodnju, trgovinu i usluge Tratice 20,40000 Ivanovec</izvorni_sadrzaj>
    <derivirana_varijabla naziv="DomainObject.Predmet.StrankaWithAdress_1">HORVAT LIMARIJA društvo s ograničenom odgovornošću za proizvodnju, trgovinu i usluge Tratice 20,40000 Ivanovec</derivirana_varijabla>
  </DomainObject.Predmet.StrankaWithAdress>
  <DomainObject.Predmet.StrankaWithAdressOIB>
    <izvorni_sadrzaj>HORVAT LIMARIJA društvo s ograničenom odgovornošću za proizvodnju, trgovinu i usluge, OIB 12559960869, Tratice 20,40000 Ivanovec</izvorni_sadrzaj>
    <derivirana_varijabla naziv="DomainObject.Predmet.StrankaWithAdressOIB_1">HORVAT LIMARIJA društvo s ograničenom odgovornošću za proizvodnju, trgovinu i usluge, OIB 12559960869, Tratice 20,40000 Ivanovec</derivirana_varijabla>
  </DomainObject.Predmet.StrankaWithAdressOIB>
  <DomainObject.Predmet.StrankaNazivFormated>
    <izvorni_sadrzaj>HORVAT LIMARIJA društvo s ograničenom odgovornošću za proizvodnju, trgovinu i usluge</izvorni_sadrzaj>
    <derivirana_varijabla naziv="DomainObject.Predmet.StrankaNazivFormated_1">HORVAT LIMARIJA društvo s ograničenom odgovornošću za proizvodnju, trgovinu i usluge</derivirana_varijabla>
  </DomainObject.Predmet.StrankaNazivFormated>
  <DomainObject.Predmet.StrankaNazivFormatedOIB>
    <izvorni_sadrzaj>HORVAT LIMARIJA društvo s ograničenom odgovornošću za proizvodnju, trgovinu i usluge, OIB 12559960869</izvorni_sadrzaj>
    <derivirana_varijabla naziv="DomainObject.Predmet.StrankaNazivFormatedOIB_1">HORVAT LIMARIJA društvo s ograničenom odgovornošću za proizvodnju, trgovinu i usluge, OIB 12559960869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2790507.31</izvorni_sadrzaj>
    <derivirana_varijabla naziv="DomainObject.Predmet.TrenutnaVrijednost_1">2790507.31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HORVAT LIMARIJA društvo s ograničenom odgovornošću za proizvodnju, trgovinu i usluge</item>
    </izvorni_sadrzaj>
    <derivirana_varijabla naziv="DomainObject.Predmet.StrankaListFormated_1">
      <item>HORVAT LIMARIJA društvo s ograničenom odgovornošću za proizvodnju, trgovinu i usluge</item>
    </derivirana_varijabla>
  </DomainObject.Predmet.StrankaListFormated>
  <DomainObject.Predmet.StrankaListFormatedOIB>
    <izvorni_sadrzaj>
      <item>HORVAT LIMARIJA društvo s ograničenom odgovornošću za proizvodnju, trgovinu i usluge, OIB 12559960869</item>
    </izvorni_sadrzaj>
    <derivirana_varijabla naziv="DomainObject.Predmet.StrankaListFormatedOIB_1">
      <item>HORVAT LIMARIJA društvo s ograničenom odgovornošću za proizvodnju, trgovinu i usluge, OIB 12559960869</item>
    </derivirana_varijabla>
  </DomainObject.Predmet.StrankaListFormatedOIB>
  <DomainObject.Predmet.StrankaListFormatedWithAdress>
    <izvorni_sadrzaj>
      <item>HORVAT LIMARIJA društvo s ograničenom odgovornošću za proizvodnju, trgovinu i usluge, Tratice 20, 40000 Ivanovec</item>
    </izvorni_sadrzaj>
    <derivirana_varijabla naziv="DomainObject.Predmet.StrankaListFormatedWithAdress_1">
      <item>HORVAT LIMARIJA društvo s ograničenom odgovornošću za proizvodnju, trgovinu i usluge, Tratice 20, 40000 Ivanovec</item>
    </derivirana_varijabla>
  </DomainObject.Predmet.StrankaListFormatedWithAdress>
  <DomainObject.Predmet.StrankaListFormatedWithAdressOIB>
    <izvorni_sadrzaj>
      <item>HORVAT LIMARIJA društvo s ograničenom odgovornošću za proizvodnju, trgovinu i usluge, OIB 12559960869, Tratice 20, 40000 Ivanovec</item>
    </izvorni_sadrzaj>
    <derivirana_varijabla naziv="DomainObject.Predmet.StrankaListFormatedWithAdressOIB_1">
      <item>HORVAT LIMARIJA društvo s ograničenom odgovornošću za proizvodnju, trgovinu i usluge, OIB 12559960869, Tratice 20, 40000 Ivanovec</item>
    </derivirana_varijabla>
  </DomainObject.Predmet.StrankaListFormatedWithAdressOIB>
  <DomainObject.Predmet.StrankaListNazivFormated>
    <izvorni_sadrzaj>
      <item>HORVAT LIMARIJA društvo s ograničenom odgovornošću za proizvodnju, trgovinu i usluge</item>
    </izvorni_sadrzaj>
    <derivirana_varijabla naziv="DomainObject.Predmet.StrankaListNazivFormated_1">
      <item>HORVAT LIMARIJA društvo s ograničenom odgovornošću za proizvodnju, trgovinu i usluge</item>
    </derivirana_varijabla>
  </DomainObject.Predmet.StrankaListNazivFormated>
  <DomainObject.Predmet.StrankaListNazivFormatedOIB>
    <izvorni_sadrzaj>
      <item>HORVAT LIMARIJA društvo s ograničenom odgovornošću za proizvodnju, trgovinu i usluge, OIB 12559960869</item>
    </izvorni_sadrzaj>
    <derivirana_varijabla naziv="DomainObject.Predmet.StrankaListNazivFormatedOIB_1">
      <item>HORVAT LIMARIJA društvo s ograničenom odgovornošću za proizvodnju, trgovinu i usluge, OIB 12559960869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Oglasna ploča</item>
      <item>Sudski registar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izvorni_sadrzaj>
    <derivirana_varijabla naziv="DomainObject.Predmet.OstaliListFormated_1">
      <item>Financijska agencija</item>
      <item>Oglasna ploča</item>
      <item>Sudski registar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derivirana_varijabla>
  </DomainObject.Predmet.OstaliListFormated>
  <DomainObject.Predmet.OstaliListFormatedOIB>
    <izvorni_sadrzaj>
      <item>Financijska agencija, OIB 85821130368</item>
      <item>Oglasna ploča</item>
      <item>Sudski registar</item>
      <item>Porezna uprava Područni ured sjeverna Hrvatska Varaždin</item>
      <item>TERMAG, društvo s ograničenom odgovornošću za zastupanje i posredovanje u prometu roba i usluga, OIB 23906639896</item>
      <item>Odvjetničko društvo PAVLAK &amp; PARTNERI javno trgovačko društvo, OIB 41464419609</item>
    </izvorni_sadrzaj>
    <derivirana_varijabla naziv="DomainObject.Predmet.OstaliListFormatedOIB_1">
      <item>Financijska agencija, OIB 85821130368</item>
      <item>Oglasna ploča</item>
      <item>Sudski registar</item>
      <item>Porezna uprava Područni ured sjeverna Hrvatska Varaždin</item>
      <item>TERMAG, društvo s ograničenom odgovornošću za zastupanje i posredovanje u prometu roba i usluga, OIB 23906639896</item>
      <item>Odvjetničko društvo PAVLAK &amp; PARTNERI javno trgovačko društvo, OIB 41464419609</item>
    </derivirana_varijabla>
  </DomainObject.Predmet.OstaliListFormatedOIB>
  <DomainObject.Predmet.OstaliListFormatedWithAdress>
    <izvorni_sadrzaj>
      <item>Financijska agencija, Vrtni put 3, 10000 Zagreb</item>
      <item>Oglasna ploča</item>
      <item>Sudski registar, B.Radića 2, 42000 Varaždin</item>
      <item>Porezna uprava Područni ured sjeverna Hrvatska Varaždin, Graberje 1, 42000 Varaždin</item>
      <item>TERMAG, društvo s ograničenom odgovornošću za zastupanje i posredovanje u prometu roba i usluga, Kvarnerska cesta 35, 51211 Matulji</item>
      <item>Odvjetničko društvo PAVLAK &amp; PARTNERI javno trgovačko društvo, Splitska 2, 51000 Rijeka</item>
    </izvorni_sadrzaj>
    <derivirana_varijabla naziv="DomainObject.Predmet.OstaliListFormatedWithAdress_1">
      <item>Financijska agencija, Vrtni put 3, 10000 Zagreb</item>
      <item>Oglasna ploča</item>
      <item>Sudski registar, B.Radića 2, 42000 Varaždin</item>
      <item>Porezna uprava Područni ured sjeverna Hrvatska Varaždin, Graberje 1, 42000 Varaždin</item>
      <item>TERMAG, društvo s ograničenom odgovornošću za zastupanje i posredovanje u prometu roba i usluga, Kvarnerska cesta 35, 51211 Matulji</item>
      <item>Odvjetničko društvo PAVLAK &amp; PARTNERI javno trgovačko društvo, Splitska 2, 51000 Rijeka</item>
    </derivirana_varijabla>
  </DomainObject.Predmet.OstaliListFormatedWithAdress>
  <DomainObject.Predmet.OstaliListFormatedWithAdressOIB>
    <izvorni_sadrzaj>
      <item>Financijska agencija, OIB 85821130368, Vrtni put 3, 10000 Zagreb</item>
      <item>Oglasna ploča</item>
      <item>Sudski registar, B.Radića 2, 42000 Varaždin</item>
      <item>Porezna uprava Područni ured sjeverna Hrvatska Varaždin, Graberje 1, 42000 Varaždin</item>
      <item>TERMAG, društvo s ograničenom odgovornošću za zastupanje i posredovanje u prometu roba i usluga, OIB 23906639896, Kvarnerska cesta 35, 51211 Matulji</item>
      <item>Odvjetničko društvo PAVLAK &amp; PARTNERI javno trgovačko društvo, OIB 41464419609, Splitska 2, 51000 Rijeka</item>
    </izvorni_sadrzaj>
    <derivirana_varijabla naziv="DomainObject.Predmet.OstaliListFormatedWithAdressOIB_1">
      <item>Financijska agencija, OIB 85821130368, Vrtni put 3, 10000 Zagreb</item>
      <item>Oglasna ploča</item>
      <item>Sudski registar, B.Radića 2, 42000 Varaždin</item>
      <item>Porezna uprava Područni ured sjeverna Hrvatska Varaždin, Graberje 1, 42000 Varaždin</item>
      <item>TERMAG, društvo s ograničenom odgovornošću za zastupanje i posredovanje u prometu roba i usluga, OIB 23906639896, Kvarnerska cesta 35, 51211 Matulji</item>
      <item>Odvjetničko društvo PAVLAK &amp; PARTNERI javno trgovačko društvo, OIB 41464419609, Splitska 2, 51000 Rijeka</item>
    </derivirana_varijabla>
  </DomainObject.Predmet.OstaliListFormatedWithAdressOIB>
  <DomainObject.Predmet.OstaliListNazivFormated>
    <izvorni_sadrzaj>
      <item>Financijska agencija</item>
      <item>Oglasna ploča</item>
      <item>Sudski registar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izvorni_sadrzaj>
    <derivirana_varijabla naziv="DomainObject.Predmet.OstaliListNazivFormated_1">
      <item>Financijska agencija</item>
      <item>Oglasna ploča</item>
      <item>Sudski registar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derivirana_varijabla>
  </DomainObject.Predmet.OstaliListNazivFormated>
  <DomainObject.Predmet.OstaliListNazivFormatedOIB>
    <izvorni_sadrzaj>
      <item>Financijska agencija, OIB 85821130368</item>
      <item>Oglasna ploča</item>
      <item>Sudski registar</item>
      <item>Porezna uprava Područni ured sjeverna Hrvatska Varaždin</item>
      <item>TERMAG, društvo s ograničenom odgovornošću za zastupanje i posredovanje u prometu roba i usluga, OIB 23906639896</item>
      <item>Odvjetničko društvo PAVLAK &amp; PARTNERI javno trgovačko društvo, OIB 41464419609</item>
    </izvorni_sadrzaj>
    <derivirana_varijabla naziv="DomainObject.Predmet.OstaliListNazivFormatedOIB_1">
      <item>Financijska agencija, OIB 85821130368</item>
      <item>Oglasna ploča</item>
      <item>Sudski registar</item>
      <item>Porezna uprava Područni ured sjeverna Hrvatska Varaždin</item>
      <item>TERMAG, društvo s ograničenom odgovornošću za zastupanje i posredovanje u prometu roba i usluga, OIB 23906639896</item>
      <item>Odvjetničko društvo PAVLAK &amp; PARTNERI javno trgovačko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HORVAT LIMARIJA društvo s ograničenom odgovornošću za proizvodnju, trgovinu i usluge</izvorni_sadrzaj>
    <derivirana_varijabla naziv="DomainObject.Predmet.StrankaIDrugi_1">HORVAT LIMARIJA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LIMARIJA društvo s ograničenom odgovornošću za proizvodnju, trgovinu i usluge, OIB 12559960869, Tratice 20, 40000 Ivanovec</izvorni_sadrzaj>
    <derivirana_varijabla naziv="DomainObject.Predmet.StrankaIDrugiAdressOIB_1">HORVAT LIMARIJA društvo s ograničenom odgovornošću za proizvodnju, trgovinu i usluge, OIB 12559960869,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>1. listopada 2016.</izvorni_sadrzaj>
    <derivirana_varijabla naziv="DomainObject.Predmet.OdlukaRjesenje.DatumPravomocnosti_1">1. listopada 2016.</derivirana_varijabla>
  </DomainObject.Predmet.OdlukaRjesenje.DatumPravomocnosti>
  <DomainObject.Predmet.OdlukaRjesenje.Oznaka>
    <izvorni_sadrzaj>Stpn-49/2015-24</izvorni_sadrzaj>
    <derivirana_varijabla naziv="DomainObject.Predmet.OdlukaRjesenje.Oznaka_1">Stpn-49/2015-24</derivirana_varijabla>
  </DomainObject.Predmet.OdlukaRjesenje.Oznaka>
  <DomainObject.Predmet.SudioniciListNaziv>
    <izvorni_sadrzaj>
      <item>Financijska agencija</item>
      <item>Oglasna ploča</item>
      <item>Sudski registar</item>
      <item>HORVAT LIMARIJA društvo s ograničenom odgovornošću za proizvodnju, trgovinu i usluge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izvorni_sadrzaj>
    <derivirana_varijabla naziv="DomainObject.Predmet.SudioniciListNaziv_1">
      <item>Financijska agencija</item>
      <item>Oglasna ploča</item>
      <item>Sudski registar</item>
      <item>HORVAT LIMARIJA društvo s ograničenom odgovornošću za proizvodnju, trgovinu i usluge</item>
      <item>Porezna uprava Područni ured sjeverna Hrvatska Varaždin</item>
      <item>TERMAG, društvo s ograničenom odgovornošću za zastupanje i posredovanje u prometu roba i usluga</item>
      <item>Odvjetničko društvo PAVLAK &amp; PARTNERI javno trgovačko društvo</item>
    </derivirana_varijabla>
  </DomainObject.Predmet.SudioniciListNaziv>
  <DomainObject.Predmet.SudioniciListAdressOIB>
    <izvorni_sadrzaj>
      <item>Financijska agencija, OIB 85821130368, Vrtni put 3,10000 Zagreb</item>
      <item>Oglasna ploča</item>
      <item>Sudski registar, B.Radića 2,42000 Varaždin</item>
      <item>HORVAT LIMARIJA društvo s ograničenom odgovornošću za proizvodnju, trgovinu i usluge, OIB 12559960869, Tratice 20,40000 Ivanovec</item>
      <item>Porezna uprava Područni ured sjeverna Hrvatska Varaždin, Graberje 1,42000 Varaždin</item>
      <item>TERMAG, društvo s ograničenom odgovornošću za zastupanje i posredovanje u prometu roba i usluga, OIB 23906639896, Kvarnerska cesta 35,51211 Matulji</item>
      <item>Odvjetničko društvo PAVLAK &amp; PARTNERI javno trgovačko društvo, OIB 41464419609, Splitska 2,51000 Rijeka</item>
    </izvorni_sadrzaj>
    <derivirana_varijabla naziv="DomainObject.Predmet.SudioniciListAdressOIB_1">
      <item>Financijska agencija, OIB 85821130368, Vrtni put 3,10000 Zagreb</item>
      <item>Oglasna ploča</item>
      <item>Sudski registar, B.Radića 2,42000 Varaždin</item>
      <item>HORVAT LIMARIJA društvo s ograničenom odgovornošću za proizvodnju, trgovinu i usluge, OIB 12559960869, Tratice 20,40000 Ivanovec</item>
      <item>Porezna uprava Područni ured sjeverna Hrvatska Varaždin, Graberje 1,42000 Varaždin</item>
      <item>TERMAG, društvo s ograničenom odgovornošću za zastupanje i posredovanje u prometu roba i usluga, OIB 23906639896, Kvarnerska cesta 35,51211 Matulji</item>
      <item>Odvjetničko društvo PAVLAK &amp; PARTNERI javno trgovačko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12559960869</item>
      <item>, OIB null</item>
      <item>, OIB 23906639896</item>
      <item>, OIB 41464419609</item>
    </izvorni_sadrzaj>
    <derivirana_varijabla naziv="DomainObject.Predmet.SudioniciListNazivOIB_1">
      <item>, OIB 85821130368</item>
      <item>, OIB null</item>
      <item>, OIB null</item>
      <item>, OIB 12559960869</item>
      <item>, OIB null</item>
      <item>, OIB 23906639896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49446-61FF-4BCA-AABF-EECF26E5C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1627</properties:Characters>
  <properties:Lines>81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2637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2017-09-22T11:38:00Z</dcterms:created>
  <dc:creator>Ministarstvo pravosuđa</dc:creator>
  <cp:lastModifiedBy>Tihana Martinez</cp:lastModifiedBy>
  <cp:lastPrinted>2017-09-22T11:30:00Z</cp:lastPrinted>
  <dcterms:modified xmlns:xsi="http://www.w3.org/2001/XMLSchema-instance" xsi:type="dcterms:W3CDTF">2017-09-22T11:38:00Z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