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0688" w14:paraId="78c068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2128C9">
        <w:rPr>
          <w:b/>
        </w:rPr>
        <w:t>2001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2128C9">
        <w:rPr>
          <w:b/>
        </w:rPr>
        <w:t>ŠPORTSKI PLESNI KLUB RITAM, Zagreb, Gustava Krkleca 30, OIB: 82439570104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2128C9">
        <w:t>9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2128C9">
        <w:rPr>
          <w:b/>
        </w:rPr>
        <w:t>ŠPORTSKI PLESNI KLUB RITAM, Zagreb, Gustava Krkleca 30, OIB: 82439570104</w:t>
      </w:r>
      <w:r w:rsidR="00F7278D">
        <w:t xml:space="preserve">, iznosi </w:t>
      </w:r>
      <w:r w:rsidR="002128C9">
        <w:rPr>
          <w:b/>
        </w:rPr>
        <w:t xml:space="preserve">70.397,99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2128C9">
        <w:rPr>
          <w:b/>
        </w:rPr>
        <w:t xml:space="preserve">Siniša </w:t>
      </w:r>
      <w:proofErr w:type="spellStart"/>
      <w:r w:rsidR="002128C9">
        <w:rPr>
          <w:b/>
        </w:rPr>
        <w:t>Kraševac</w:t>
      </w:r>
      <w:proofErr w:type="spellEnd"/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128C9">
        <w:rPr>
          <w:b/>
        </w:rPr>
        <w:t>2001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2128C9">
        <w:t>9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3E4" w:rsidR="00C473E4">
      <w:r>
        <w:separator/>
      </w:r>
    </w:p>
  </w:endnote>
  <w:endnote w:id="0" w:type="continuationSeparator">
    <w:p w:rsidRDefault="00C473E4" w:rsidR="00C4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3E4" w:rsidR="00C473E4">
      <w:r>
        <w:separator/>
      </w:r>
    </w:p>
  </w:footnote>
  <w:footnote w:id="0" w:type="continuationSeparator">
    <w:p w:rsidRDefault="00C473E4" w:rsidR="00C47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04F66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46B77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AKCIJA HRVATSKE REPUBLIKANSKE SELJAČKE STRANKE</izvorni_sadrzaj>
    <derivirana_varijabla naziv="DomainObject.Predmet.ProtustrankaFormated_1">  AKCIJA HRVATSKE REPUBLIKANSKE SELJAČKE STRANKE</derivirana_varijabla>
  </DomainObject.Predmet.ProtustrankaFormated>
  <DomainObject.Predmet.ProtustrankaFormatedOIB>
    <izvorni_sadrzaj>  AKCIJA HRVATSKE REPUBLIKANSKE SELJAČKE STRANKE, OIB 82994601112</izvorni_sadrzaj>
    <derivirana_varijabla naziv="DomainObject.Predmet.ProtustrankaFormatedOIB_1">  AKCIJA HRVATSKE REPUBLIKANSKE SELJAČKE STRANKE, OIB 82994601112</derivirana_varijabla>
  </DomainObject.Predmet.ProtustrankaFormatedOIB>
  <DomainObject.Predmet.ProtustrankaFormatedWithAdress>
    <izvorni_sadrzaj> AKCIJA HRVATSKE REPUBLIKANSKE SELJAČKE STRANKE, Ulica Matije Mesića 1, 35000 Slavonski Brod</izvorni_sadrzaj>
    <derivirana_varijabla naziv="DomainObject.Predmet.ProtustrankaFormatedWithAdress_1"> AKCIJA HRVATSKE REPUBLIKANSKE SELJAČKE STRANKE, Ulica Matije Mesića 1, 35000 Slavonski Brod</derivirana_varijabla>
  </DomainObject.Predmet.ProtustrankaFormatedWithAdress>
  <DomainObject.Predmet.ProtustrankaFormatedWithAdressOIB>
    <izvorni_sadrzaj> AKCIJA HRVATSKE REPUBLIKANSKE SELJAČKE STRANKE, OIB 82994601112, Ulica Matije Mesića 1, 35000 Slavonski Brod</izvorni_sadrzaj>
    <derivirana_varijabla naziv="DomainObject.Predmet.ProtustrankaFormatedWithAdressOIB_1"> AKCIJA HRVATSKE REPUBLIKANSKE SELJAČKE STRANKE, OIB 82994601112, Ulica Matije Mesića 1, 35000 Slavonski Brod</derivirana_varijabla>
  </DomainObject.Predmet.ProtustrankaFormatedWithAdressOIB>
  <DomainObject.Predmet.ProtustrankaWithAdress>
    <izvorni_sadrzaj>AKCIJA HRVATSKE REPUBLIKANSKE SELJAČKE STRANKE Ulica Matije Mesića 1, 35000 Slavonski Brod</izvorni_sadrzaj>
    <derivirana_varijabla naziv="DomainObject.Predmet.ProtustrankaWithAdress_1">AKCIJA HRVATSKE REPUBLIKANSKE SELJAČKE STRANKE Ulica Matije Mesića 1, 35000 Slavonski Brod</derivirana_varijabla>
  </DomainObject.Predmet.ProtustrankaWithAdress>
  <DomainObject.Predmet.ProtustrankaWithAdressOIB>
    <izvorni_sadrzaj>AKCIJA HRVATSKE REPUBLIKANSKE SELJAČKE STRANKE, OIB 82994601112, Ulica Matije Mesića 1, 35000 Slavonski Brod</izvorni_sadrzaj>
    <derivirana_varijabla naziv="DomainObject.Predmet.ProtustrankaWithAdressOIB_1">AKCIJA HRVATSKE REPUBLIKANSKE SELJAČKE STRANKE, OIB 82994601112, Ulica Matije Mesića 1, 35000 Slavonski Brod</derivirana_varijabla>
  </DomainObject.Predmet.ProtustrankaWithAdressOIB>
  <DomainObject.Predmet.ProtustrankaNazivFormated>
    <izvorni_sadrzaj>AKCIJA HRVATSKE REPUBLIKANSKE SELJAČKE STRANKE</izvorni_sadrzaj>
    <derivirana_varijabla naziv="DomainObject.Predmet.ProtustrankaNazivFormated_1">AKCIJA HRVATSKE REPUBLIKANSKE SELJAČKE STRANKE</derivirana_varijabla>
  </DomainObject.Predmet.ProtustrankaNazivFormated>
  <DomainObject.Predmet.ProtustrankaNazivFormatedOIB>
    <izvorni_sadrzaj>AKCIJA HRVATSKE REPUBLIKANSKE SELJAČKE STRANKE, OIB 82994601112</izvorni_sadrzaj>
    <derivirana_varijabla naziv="DomainObject.Predmet.ProtustrankaNazivFormatedOIB_1">AKCIJA HRVATSKE REPUBLIKANSKE SELJAČKE STRANKE, OIB 82994601112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P.KREŠIMIRA IV 20, 35000 Slavonski Brod</izvorni_sadrzaj>
    <derivirana_varijabla naziv="DomainObject.Predmet.StrankaFormatedWithAdress_1"> Financijska agencija, ULICA P.KREŠIMIRA IV 20, 35000 Slavonski Brod</derivirana_varijabla>
  </DomainObject.Predmet.StrankaFormatedWithAdress>
  <DomainObject.Predmet.StrankaFormatedWithAdressOIB>
    <izvorni_sadrzaj> Financijska agencija, OIB 85821130368, ULICA P.KREŠIMIRA IV 20, 35000 Slavonski Brod</izvorni_sadrzaj>
    <derivirana_varijabla naziv="DomainObject.Predmet.StrankaFormatedWithAdressOIB_1"> Financijska agencija, OIB 85821130368, ULICA P.KREŠIMIRA IV 20, 35000 Slavonski Brod</derivirana_varijabla>
  </DomainObject.Predmet.StrankaFormatedWithAdressOIB>
  <DomainObject.Predmet.StrankaWithAdress>
    <izvorni_sadrzaj>Financijska agencija ULICA P.KREŠIMIRA IV 20,35000 Slavonski Brod</izvorni_sadrzaj>
    <derivirana_varijabla naziv="DomainObject.Predmet.StrankaWithAdress_1">Financijska agencija ULICA P.KREŠIMIRA IV 20,35000 Slavonski Brod</derivirana_varijabla>
  </DomainObject.Predmet.StrankaWithAdress>
  <DomainObject.Predmet.StrankaWithAdressOIB>
    <izvorni_sadrzaj>Financijska agencija, OIB 85821130368, ULICA P.KREŠIMIRA IV 20,35000 Slavonski Brod</izvorni_sadrzaj>
    <derivirana_varijabla naziv="DomainObject.Predmet.StrankaWithAdressOIB_1">Financijska agencija, OIB 85821130368, ULICA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7068.74</izvorni_sadrzaj>
    <derivirana_varijabla naziv="DomainObject.Predmet.TrenutnaVrijednost_1">7068.74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P.KREŠIMIRA IV 20, 35000 Slavonski Brod</item>
    </izvorni_sadrzaj>
    <derivirana_varijabla naziv="DomainObject.Predmet.StrankaListFormatedWithAdress_1">
      <item>Financijska agencija, ULICA P.KREŠIMIRA IV 20, 35000 Slavonski Brod</item>
    </derivirana_varijabla>
  </DomainObject.Predmet.StrankaListFormatedWithAdress>
  <DomainObject.Predmet.StrankaListFormatedWithAdressOIB>
    <izvorni_sadrzaj>
      <item>Financijska agencija, OIB 85821130368, ULICA P.KREŠIMIRA IV 20, 35000 Slavonski Brod</item>
    </izvorni_sadrzaj>
    <derivirana_varijabla naziv="DomainObject.Predmet.StrankaListFormatedWithAdressOIB_1">
      <item>Financijska agencija, OIB 85821130368, ULICA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AKCIJA HRVATSKE REPUBLIKANSKE SELJAČKE STRANKE</item>
    </izvorni_sadrzaj>
    <derivirana_varijabla naziv="DomainObject.Predmet.ProtuStrankaListFormated_1">
      <item>AKCIJA HRVATSKE REPUBLIKANSKE SELJAČKE STRANKE</item>
    </derivirana_varijabla>
  </DomainObject.Predmet.ProtuStrankaListFormated>
  <DomainObject.Predmet.ProtuStrankaListFormatedOIB>
    <izvorni_sadrzaj>
      <item>AKCIJA HRVATSKE REPUBLIKANSKE SELJAČKE STRANKE, OIB 82994601112</item>
    </izvorni_sadrzaj>
    <derivirana_varijabla naziv="DomainObject.Predmet.ProtuStrankaListFormatedOIB_1">
      <item>AKCIJA HRVATSKE REPUBLIKANSKE SELJAČKE STRANKE, OIB 82994601112</item>
    </derivirana_varijabla>
  </DomainObject.Predmet.ProtuStrankaListFormatedOIB>
  <DomainObject.Predmet.ProtuStrankaListFormatedWithAdress>
    <izvorni_sadrzaj>
      <item>AKCIJA HRVATSKE REPUBLIKANSKE SELJAČKE STRANKE, Ulica Matije Mesića 1, 35000 Slavonski Brod</item>
    </izvorni_sadrzaj>
    <derivirana_varijabla naziv="DomainObject.Predmet.ProtuStrankaListFormatedWithAdress_1">
      <item>AKCIJA HRVATSKE REPUBLIKANSKE SELJAČKE STRANKE, Ulica Matije Mesića 1, 35000 Slavonski Brod</item>
    </derivirana_varijabla>
  </DomainObject.Predmet.ProtuStrankaListFormatedWithAdress>
  <DomainObject.Predmet.ProtuStrankaListFormatedWithAdressOIB>
    <izvorni_sadrzaj>
      <item>AKCIJA HRVATSKE REPUBLIKANSKE SELJAČKE STRANKE, OIB 82994601112, Ulica Matije Mesića 1, 35000 Slavonski Brod</item>
    </izvorni_sadrzaj>
    <derivirana_varijabla naziv="DomainObject.Predmet.ProtuStrankaListFormatedWithAdressOIB_1">
      <item>AKCIJA HRVATSKE REPUBLIKANSKE SELJAČKE STRANKE, OIB 82994601112, Ulica Matije Mesića 1, 35000 Slavonski Brod</item>
    </derivirana_varijabla>
  </DomainObject.Predmet.ProtuStrankaListFormatedWithAdressOIB>
  <DomainObject.Predmet.ProtuStrankaListNazivFormated>
    <izvorni_sadrzaj>
      <item>AKCIJA HRVATSKE REPUBLIKANSKE SELJAČKE STRANKE</item>
    </izvorni_sadrzaj>
    <derivirana_varijabla naziv="DomainObject.Predmet.ProtuStrankaListNazivFormated_1">
      <item>AKCIJA HRVATSKE REPUBLIKANSKE SELJAČKE STRANKE</item>
    </derivirana_varijabla>
  </DomainObject.Predmet.ProtuStrankaListNazivFormated>
  <DomainObject.Predmet.ProtuStrankaListNazivFormatedOIB>
    <izvorni_sadrzaj>
      <item>AKCIJA HRVATSKE REPUBLIKANSKE SELJAČKE STRANKE, OIB 82994601112</item>
    </izvorni_sadrzaj>
    <derivirana_varijabla naziv="DomainObject.Predmet.ProtuStrankaListNazivFormatedOIB_1">
      <item>AKCIJA HRVATSKE REPUBLIKANSKE SELJAČKE STRANKE, OIB 82994601112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AKCIJA HRVATSKE REPUBLIKANSKE SELJAČKE STRANKE</izvorni_sadrzaj>
    <derivirana_varijabla naziv="DomainObject.Predmet.ProtustrankaIDrugi_1">AKCIJA HRVATSKE REPUBLIKANSKE SELJAČKE STRANKE</derivirana_varijabla>
  </DomainObject.Predmet.ProtustrankaIDrugi>
  <DomainObject.Predmet.StrankaIDrugiAdressOIB>
    <izvorni_sadrzaj>Financijska agencija, OIB 85821130368, ULICA P.KREŠIMIRA IV 20, 35000 Slavonski Brod</izvorni_sadrzaj>
    <derivirana_varijabla naziv="DomainObject.Predmet.StrankaIDrugiAdressOIB_1">Financijska agencija, OIB 85821130368, ULICA P.KREŠIMIRA IV 20, 35000 Slavonski Brod</derivirana_varijabla>
  </DomainObject.Predmet.StrankaIDrugiAdressOIB>
  <DomainObject.Predmet.ProtustrankaIDrugiAdressOIB>
    <izvorni_sadrzaj>AKCIJA HRVATSKE REPUBLIKANSKE SELJAČKE STRANKE, OIB 82994601112, Ulica Matije Mesića 1, 35000 Slavonski Brod</izvorni_sadrzaj>
    <derivirana_varijabla naziv="DomainObject.Predmet.ProtustrankaIDrugiAdressOIB_1">AKCIJA HRVATSKE REPUBLIKANSKE SELJAČKE STRANKE, OIB 82994601112, Ulica Matije Mesića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AKCIJA HRVATSKE REPUBLIKANSKE SELJAČKE STRANKE</item>
    </izvorni_sadrzaj>
    <derivirana_varijabla naziv="DomainObject.Predmet.SudioniciListNaziv_1">
      <item>Financijska agencija</item>
      <item>AKCIJA HRVATSKE REPUBLIKANSKE SELJAČKE STRANKE</item>
    </derivirana_varijabla>
  </DomainObject.Predmet.SudioniciListNaziv>
  <DomainObject.Predmet.SudioniciListAdressOIB>
    <izvorni_sadrzaj>
      <item>Financijska agencija, OIB 85821130368, ULICA P.KREŠIMIRA IV 20,35000 Slavonski Brod</item>
      <item>AKCIJA HRVATSKE REPUBLIKANSKE SELJAČKE STRANKE, OIB 82994601112, Ulica Matije Mesića 1,35000 Slavonski Brod</item>
    </izvorni_sadrzaj>
    <derivirana_varijabla naziv="DomainObject.Predmet.SudioniciListAdressOIB_1">
      <item>Financijska agencija, OIB 85821130368, ULICA P.KREŠIMIRA IV 20,35000 Slavonski Brod</item>
      <item>AKCIJA HRVATSKE REPUBLIKANSKE SELJAČKE STRANKE, OIB 82994601112, Ulica Matije Mesića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82994601112</item>
    </izvorni_sadrzaj>
    <derivirana_varijabla naziv="DomainObject.Predmet.SudioniciListNazivOIB_1">
      <item>, OIB 85821130368</item>
      <item>, OIB 82994601112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1982</properties:Characters>
  <properties:Lines>59</properties:Lines>
  <properties:Paragraphs>18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2016-06-27T07:42:00Z</cp:lastPrinted>
  <dcterms:modified xmlns:xsi="http://www.w3.org/2001/XMLSchema-instance" xsi:type="dcterms:W3CDTF">2017-08-30T11:30:00Z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