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886BBD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86BBD">
              <w:rPr>
                <w:noProof/>
              </w:rPr>
              <w:t>187</w:t>
            </w:r>
            <w:r w:rsidR="00A05D6E">
              <w:rPr>
                <w:noProof/>
              </w:rPr>
              <w:t>/2018</w:t>
            </w:r>
          </w:p>
        </w:tc>
      </w:tr>
    </w:tbl>
    <w:p w14:textId="a19de09" w14:paraId="a19de09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886BBD" w:rsidR="00015C7B">
      <w:pPr>
        <w:spacing w:after="300" w:before="300"/>
        <w:jc w:val="center"/>
      </w:pPr>
      <w:r>
        <w:t xml:space="preserve"> R E P U B L I K A   H R V A T S K A </w:t>
      </w:r>
    </w:p>
    <w:p w:rsidRDefault="00015C7B" w:rsidP="00886BBD" w:rsidR="00015C7B">
      <w:pPr>
        <w:spacing w:after="3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886BBD">
        <w:t>MUNITIĆ d.o.o., OIB: 14716445699, Omiš, Brzet 19</w:t>
      </w:r>
      <w:r w:rsidR="0048697F" w:rsidRPr="0048697F">
        <w:t xml:space="preserve">, </w:t>
      </w:r>
      <w:r w:rsidR="0048697F">
        <w:t>25. svibnja</w:t>
      </w:r>
      <w:r w:rsidR="0048697F" w:rsidRPr="0048697F">
        <w:t xml:space="preserve"> 2018.</w:t>
      </w:r>
    </w:p>
    <w:p w:rsidRDefault="00015C7B" w:rsidP="00886BBD" w:rsidR="00015C7B">
      <w:pPr>
        <w:spacing w:after="240" w:before="2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886BBD" w:rsidRPr="00886BBD">
        <w:t>MUNITIĆ d.o.o., OIB: 14716445699, Omiš, Brzet 19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za </w:t>
      </w:r>
      <w:r w:rsidR="0048697F">
        <w:t>3. srpnja</w:t>
      </w:r>
      <w:r w:rsidR="00934396" w:rsidRPr="0048697F">
        <w:t xml:space="preserve"> 2018. </w:t>
      </w:r>
      <w:r w:rsidR="00886BBD">
        <w:rPr>
          <w:rFonts w:cstheme="minorBidi" w:eastAsiaTheme="minorHAnsi"/>
          <w:szCs w:val="22"/>
          <w:lang w:eastAsia="en-US"/>
        </w:rPr>
        <w:t>u 13:0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886BBD">
        <w:t>Marijo Munitić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886BBD">
        <w:rPr>
          <w:rFonts w:cstheme="minorBidi" w:eastAsiaTheme="minorHAnsi"/>
          <w:szCs w:val="22"/>
          <w:lang w:eastAsia="en-US"/>
        </w:rPr>
        <w:t>Mariju Munitiću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886BBD" w:rsidR="00015C7B" w:rsidRPr="00D77E52">
      <w:pPr>
        <w:spacing w:after="120" w:before="24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886BBD">
        <w:rPr>
          <w:rFonts w:cstheme="minorBidi" w:eastAsiaTheme="minorHAnsi"/>
          <w:lang w:eastAsia="en-US"/>
        </w:rPr>
        <w:t>1. ožujka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886BBD" w:rsidRPr="00886BBD">
        <w:rPr>
          <w:rFonts w:cstheme="minorBidi" w:eastAsiaTheme="minorHAnsi"/>
          <w:lang w:eastAsia="en-US"/>
        </w:rPr>
        <w:t>MUNITIĆ d.o.o., OIB: 14716445699, Omiš, Brzet 19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>a dužnik ima jednog</w:t>
      </w:r>
      <w:r w:rsidRPr="0048697F">
        <w:rPr>
          <w:rFonts w:cstheme="minorBidi" w:eastAsiaTheme="minorHAnsi"/>
          <w:lang w:eastAsia="en-US"/>
        </w:rPr>
        <w:t xml:space="preserve"> zaposlen</w:t>
      </w:r>
      <w:r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886BBD">
        <w:rPr>
          <w:rFonts w:cstheme="minorBidi" w:eastAsiaTheme="minorHAnsi"/>
          <w:lang w:eastAsia="en-US"/>
        </w:rPr>
        <w:t xml:space="preserve">26. veljače </w:t>
      </w:r>
      <w:r>
        <w:rPr>
          <w:rFonts w:cstheme="minorBidi" w:eastAsiaTheme="minorHAnsi"/>
          <w:lang w:eastAsia="en-US"/>
        </w:rPr>
        <w:t>2018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 w:rsidR="00886BBD"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886BBD">
        <w:rPr>
          <w:rFonts w:cstheme="minorBidi" w:eastAsiaTheme="minorHAnsi"/>
          <w:lang w:eastAsia="en-US"/>
        </w:rPr>
        <w:t>18.016,41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886BBD" w:rsidR="0048697F">
      <w:pPr>
        <w:spacing w:before="200"/>
        <w:ind w:firstLine="709"/>
        <w:jc w:val="both"/>
      </w:pPr>
      <w:r w:rsidRPr="00564E07">
        <w:t>Sukladno odredb</w:t>
      </w:r>
      <w:r>
        <w:t xml:space="preserve">i čl. 110. st.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su ispunjene pretpostavke iz čl. 428. ovog Zakona za pokretanje skraćenog stečajnog postupka. </w:t>
      </w:r>
    </w:p>
    <w:p w:rsidRDefault="0048697F" w:rsidP="00886BBD" w:rsidR="0048697F" w:rsidRPr="00564E07">
      <w:pPr>
        <w:spacing w:before="200"/>
        <w:ind w:firstLine="709"/>
        <w:jc w:val="both"/>
      </w:pPr>
      <w:r>
        <w:t>Odredbom</w:t>
      </w:r>
      <w:r w:rsidRPr="00564E07"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886BBD" w:rsidR="0048697F">
      <w:pPr>
        <w:spacing w:before="2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185</w:t>
      </w:r>
      <w:r w:rsidRPr="00564E07">
        <w:t xml:space="preserve"> 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čl. 115. st. 1. SZ-a pokrenuti prethodni postupak t</w:t>
      </w:r>
      <w:r>
        <w:t xml:space="preserve">e je temeljem odredbe </w:t>
      </w:r>
      <w:r w:rsidRPr="00564E07"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886BBD" w:rsidR="0048697F">
      <w:pPr>
        <w:spacing w:before="200"/>
        <w:ind w:firstLine="709"/>
        <w:jc w:val="both"/>
      </w:pPr>
      <w:r>
        <w:t>Slijedom navedenog, a temeljem odredbe čl. 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>U Splitu 25. svibnja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48697F" w:rsidR="0048697F" w:rsidRPr="00564E07">
      <w:pPr>
        <w:ind w:left="6372"/>
        <w:jc w:val="center"/>
      </w:pPr>
      <w:r w:rsidRPr="00564E07">
        <w:t>Ana Golub Gruić</w:t>
      </w: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 w:rsidRPr="00564E07">
        <w:t>FINA, RC Split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 w:rsidRPr="00564E07">
        <w:t xml:space="preserve">dužniku </w:t>
      </w:r>
    </w:p>
    <w:p w:rsidRDefault="00886BBD" w:rsidP="0048697F" w:rsidR="00886BBD" w:rsidRPr="00564E07">
      <w:pPr>
        <w:pStyle w:val="Odlomakpopisa"/>
        <w:numPr>
          <w:ilvl w:val="0"/>
          <w:numId w:val="28"/>
        </w:numPr>
        <w:ind w:left="567"/>
      </w:pPr>
      <w:r>
        <w:t>zastupniku po zakonu dužnika</w:t>
      </w:r>
    </w:p>
    <w:p w:rsidRDefault="0048697F" w:rsidP="0048697F" w:rsidR="0048697F">
      <w:pPr>
        <w:pStyle w:val="Odlomakpopisa"/>
        <w:numPr>
          <w:ilvl w:val="0"/>
          <w:numId w:val="28"/>
        </w:numPr>
        <w:ind w:left="567"/>
      </w:pPr>
      <w:r>
        <w:t xml:space="preserve">mrežna stranica e-Oglasna ploča sudova </w:t>
      </w:r>
    </w:p>
    <w:p w:rsidRDefault="0048697F" w:rsidP="0048697F" w:rsidR="0048697F" w:rsidRPr="00564E07">
      <w:pPr>
        <w:pStyle w:val="Odlomakpopisa"/>
        <w:numPr>
          <w:ilvl w:val="0"/>
          <w:numId w:val="28"/>
        </w:numPr>
        <w:ind w:left="567"/>
      </w:pPr>
      <w:r>
        <w:t>u spis</w:t>
      </w:r>
    </w:p>
    <w:p w:rsidRDefault="0048697F" w:rsidP="0048697F" w:rsidR="0048697F" w:rsidRPr="00564E07">
      <w:pPr>
        <w:ind w:firstLine="708"/>
        <w:jc w:val="both"/>
      </w:pPr>
    </w:p>
    <w:p w:rsidRDefault="0048697F" w:rsidP="0048697F" w:rsidR="0048697F"/>
    <w:p w:rsidRDefault="0048697F" w:rsidP="0048697F" w:rsidR="0048697F"/>
    <w:p w:rsidRDefault="0048697F" w:rsidP="0048697F" w:rsidR="0048697F" w:rsidRPr="00C40B81">
      <w:pPr>
        <w:rPr>
          <w:b/>
          <w:bCs/>
          <w:color w:val="C00000"/>
        </w:rPr>
      </w:pPr>
    </w:p>
    <w:p w:rsidRDefault="00797EA4" w:rsidP="0048697F" w:rsidR="00797EA4" w:rsidRPr="00C40B81">
      <w:pPr>
        <w:spacing w:before="160"/>
        <w:ind w:firstLine="708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395346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886BBD">
      <w:t>187</w:t>
    </w:r>
    <w:r w:rsidR="00DE23FD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95346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6BBD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MUNITIĆ d.o.o. za ribarstvo, usluge i turistička agencija</izvorni_sadrzaj>
    <derivirana_varijabla naziv="DomainObject.Predmet.ProtustrankaFormated_1">  MUNITIĆ d.o.o. za ribarstvo, usluge i turistička agencija</derivirana_varijabla>
  </DomainObject.Predmet.ProtustrankaFormated>
  <DomainObject.Predmet.ProtustrankaFormatedOIB>
    <izvorni_sadrzaj>  MUNITIĆ d.o.o. za ribarstvo, usluge i turistička agencija, OIB 14716445699</izvorni_sadrzaj>
    <derivirana_varijabla naziv="DomainObject.Predmet.ProtustrankaFormatedOIB_1">  MUNITIĆ d.o.o. za ribarstvo, usluge i turistička agencija, OIB 14716445699</derivirana_varijabla>
  </DomainObject.Predmet.ProtustrankaFormatedOIB>
  <DomainObject.Predmet.ProtustrankaFormatedWithAdress>
    <izvorni_sadrzaj> MUNITIĆ d.o.o. za ribarstvo, usluge i turistička agencija, Brzet 19, 21310 Omiš</izvorni_sadrzaj>
    <derivirana_varijabla naziv="DomainObject.Predmet.ProtustrankaFormatedWithAdress_1"> MUNITIĆ d.o.o. za ribarstvo, usluge i turistička agencija, Brzet 19, 21310 Omiš</derivirana_varijabla>
  </DomainObject.Predmet.ProtustrankaFormatedWithAdress>
  <DomainObject.Predmet.ProtustrankaFormatedWithAdressOIB>
    <izvorni_sadrzaj> MUNITIĆ d.o.o. za ribarstvo, usluge i turistička agencija, OIB 14716445699, Brzet 19, 21310 Omiš</izvorni_sadrzaj>
    <derivirana_varijabla naziv="DomainObject.Predmet.ProtustrankaFormatedWithAdressOIB_1"> MUNITIĆ d.o.o. za ribarstvo, usluge i turistička agencija, OIB 14716445699, Brzet 19, 21310 Omiš</derivirana_varijabla>
  </DomainObject.Predmet.ProtustrankaFormatedWithAdressOIB>
  <DomainObject.Predmet.ProtustrankaWithAdress>
    <izvorni_sadrzaj>MUNITIĆ d.o.o. za ribarstvo, usluge i turistička agencija Brzet 19, 21310 Omiš</izvorni_sadrzaj>
    <derivirana_varijabla naziv="DomainObject.Predmet.ProtustrankaWithAdress_1">MUNITIĆ d.o.o. za ribarstvo, usluge i turistička agencija Brzet 19, 21310 Omiš</derivirana_varijabla>
  </DomainObject.Predmet.ProtustrankaWithAdress>
  <DomainObject.Predmet.ProtustrankaWithAdressOIB>
    <izvorni_sadrzaj>MUNITIĆ d.o.o. za ribarstvo, usluge i turistička agencija, OIB 14716445699, Brzet 19, 21310 Omiš</izvorni_sadrzaj>
    <derivirana_varijabla naziv="DomainObject.Predmet.ProtustrankaWithAdressOIB_1">MUNITIĆ d.o.o. za ribarstvo, usluge i turistička agencija, OIB 14716445699, Brzet 19, 21310 Omiš</derivirana_varijabla>
  </DomainObject.Predmet.ProtustrankaWithAdressOIB>
  <DomainObject.Predmet.ProtustrankaNazivFormated>
    <izvorni_sadrzaj>MUNITIĆ d.o.o. za ribarstvo, usluge i turistička agencija</izvorni_sadrzaj>
    <derivirana_varijabla naziv="DomainObject.Predmet.ProtustrankaNazivFormated_1">MUNITIĆ d.o.o. za ribarstvo, usluge i turistička agencija</derivirana_varijabla>
  </DomainObject.Predmet.ProtustrankaNazivFormated>
  <DomainObject.Predmet.ProtustrankaNazivFormatedOIB>
    <izvorni_sadrzaj>MUNITIĆ d.o.o. za ribarstvo, usluge i turistička agencija, OIB 14716445699</izvorni_sadrzaj>
    <derivirana_varijabla naziv="DomainObject.Predmet.ProtustrankaNazivFormatedOIB_1">MUNITIĆ d.o.o. za ribarstvo, usluge i turistička agencija, OIB 14716445699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18016.41</izvorni_sadrzaj>
    <derivirana_varijabla naziv="DomainObject.Predmet.TrenutnaVrijednost_1">18016.41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MUNITIĆ d.o.o. za ribarstvo, usluge i turistička agencija</item>
    </izvorni_sadrzaj>
    <derivirana_varijabla naziv="DomainObject.Predmet.ProtuStrankaListFormated_1">
      <item>MUNITIĆ d.o.o. za ribarstvo, usluge i turistička agencija</item>
    </derivirana_varijabla>
  </DomainObject.Predmet.ProtuStrankaListFormated>
  <DomainObject.Predmet.ProtuStrankaListFormatedOIB>
    <izvorni_sadrzaj>
      <item>MUNITIĆ d.o.o. za ribarstvo, usluge i turistička agencija, OIB 14716445699</item>
    </izvorni_sadrzaj>
    <derivirana_varijabla naziv="DomainObject.Predmet.ProtuStrankaListFormatedOIB_1">
      <item>MUNITIĆ d.o.o. za ribarstvo, usluge i turistička agencija, OIB 14716445699</item>
    </derivirana_varijabla>
  </DomainObject.Predmet.ProtuStrankaListFormatedOIB>
  <DomainObject.Predmet.ProtuStrankaListFormatedWithAdress>
    <izvorni_sadrzaj>
      <item>MUNITIĆ d.o.o. za ribarstvo, usluge i turistička agencija, Brzet 19, 21310 Omiš</item>
    </izvorni_sadrzaj>
    <derivirana_varijabla naziv="DomainObject.Predmet.ProtuStrankaListFormatedWithAdress_1">
      <item>MUNITIĆ d.o.o. za ribarstvo, usluge i turistička agencija, Brzet 19, 21310 Omiš</item>
    </derivirana_varijabla>
  </DomainObject.Predmet.ProtuStrankaListFormatedWithAdress>
  <DomainObject.Predmet.ProtuStrankaListFormatedWithAdressOIB>
    <izvorni_sadrzaj>
      <item>MUNITIĆ d.o.o. za ribarstvo, usluge i turistička agencija, OIB 14716445699, Brzet 19, 21310 Omiš</item>
    </izvorni_sadrzaj>
    <derivirana_varijabla naziv="DomainObject.Predmet.ProtuStrankaListFormatedWithAdressOIB_1">
      <item>MUNITIĆ d.o.o. za ribarstvo, usluge i turistička agencija, OIB 14716445699, Brzet 19, 21310 Omiš</item>
    </derivirana_varijabla>
  </DomainObject.Predmet.ProtuStrankaListFormatedWithAdressOIB>
  <DomainObject.Predmet.ProtuStrankaListNazivFormated>
    <izvorni_sadrzaj>
      <item>MUNITIĆ d.o.o. za ribarstvo, usluge i turistička agencija</item>
    </izvorni_sadrzaj>
    <derivirana_varijabla naziv="DomainObject.Predmet.ProtuStrankaListNazivFormated_1">
      <item>MUNITIĆ d.o.o. za ribarstvo, usluge i turistička agencija</item>
    </derivirana_varijabla>
  </DomainObject.Predmet.ProtuStrankaListNazivFormated>
  <DomainObject.Predmet.ProtuStrankaListNazivFormatedOIB>
    <izvorni_sadrzaj>
      <item>MUNITIĆ d.o.o. za ribarstvo, usluge i turistička agencija, OIB 14716445699</item>
    </izvorni_sadrzaj>
    <derivirana_varijabla naziv="DomainObject.Predmet.ProtuStrankaListNazivFormatedOIB_1">
      <item>MUNITIĆ d.o.o. za ribarstvo, usluge i turistička agencija, OIB 14716445699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MUNITIĆ d.o.o. za ribarstvo, usluge i turistička agencija</izvorni_sadrzaj>
    <derivirana_varijabla naziv="DomainObject.Predmet.ProtustrankaIDrugi_1">MUNITIĆ d.o.o. za ribarstvo,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MUNITIĆ d.o.o. za ribarstvo, usluge i turistička agencija, OIB 14716445699, Brzet 19, 21310 Omiš</izvorni_sadrzaj>
    <derivirana_varijabla naziv="DomainObject.Predmet.ProtustrankaIDrugiAdressOIB_1">MUNITIĆ d.o.o. za ribarstvo, usluge i turistička agencija, OIB 14716445699, Brzet 19,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MUNITIĆ d.o.o. za ribarstvo, usluge i turistička agencija</item>
      <item>FINANCIJSKA AGENCIJA, RC SPLIT</item>
    </izvorni_sadrzaj>
    <derivirana_varijabla naziv="DomainObject.Predmet.SudioniciListNaziv_1">
      <item>MUNITIĆ d.o.o. za ribarstvo, usluge i turistička agencija</item>
      <item>FINANCIJSKA AGENCIJA, RC SPLIT</item>
    </derivirana_varijabla>
  </DomainObject.Predmet.SudioniciListNaziv>
  <DomainObject.Predmet.SudioniciListAdressOIB>
    <izvorni_sadrzaj>
      <item>MUNITIĆ d.o.o. za ribarstvo, usluge i turistička agencija, OIB 14716445699, Brzet 19,21310 Omiš</item>
      <item>FINANCIJSKA AGENCIJA, RC SPLIT, OIB 85821130368, Mažuranićevo šetalište 24 b,21000 Split</item>
    </izvorni_sadrzaj>
    <derivirana_varijabla naziv="DomainObject.Predmet.SudioniciListAdressOIB_1">
      <item>MUNITIĆ d.o.o. za ribarstvo, usluge i turistička agencija, OIB 14716445699, Brzet 19,21310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14716445699</item>
      <item>, OIB 85821130368</item>
    </izvorni_sadrzaj>
    <derivirana_varijabla naziv="DomainObject.Predmet.SudioniciListNazivOIB_1">
      <item>, OIB 14716445699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E8592-05B1-465A-9228-0E401302E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829</properties:Words>
  <properties:Characters>4439</properties:Characters>
  <properties:Lines>105</properties:Lines>
  <properties:Paragraphs>47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2018-05-24T13:44:00Z</cp:lastPrinted>
  <dcterms:modified xmlns:xsi="http://www.w3.org/2001/XMLSchema-instance" xsi:type="dcterms:W3CDTF">2018-05-25T08:43:00Z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(St-187-2018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