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49573" w14:paraId="dc49573" w:rsidRDefault="00D42197" w:rsidP="00D42197" w:rsidR="00D42197">
      <w:pPr>
        <w:jc w:val="center"/>
        <w15:collapsed w:val="false"/>
        <w:rPr>
          <w:rFonts w:hAnsi="Times New Roman" w:ascii="Times New Roman"/>
          <w:b/>
          <w:sz w:val="28"/>
          <w:szCs w:val="28"/>
        </w:rPr>
      </w:pPr>
      <w:bookmarkStart w:name="_GoBack" w:id="0"/>
      <w:bookmarkEnd w:id="0"/>
      <w:r w:rsidRPr="00655B39">
        <w:rPr>
          <w:rFonts w:hAnsi="Times New Roman" w:ascii="Times New Roman"/>
          <w:b/>
          <w:sz w:val="28"/>
        </w:rPr>
        <w:t>Obrazac 1.</w:t>
      </w:r>
    </w:p>
    <w:p w:rsidRDefault="00D42197" w:rsidP="00D42197" w:rsidR="00D42197" w:rsidRPr="00655B39">
      <w:pPr>
        <w:jc w:val="center"/>
        <w:rPr>
          <w:rFonts w:hAnsi="Times New Roman" w:ascii="Times New Roman"/>
          <w:b/>
          <w:sz w:val="28"/>
        </w:rPr>
      </w:pPr>
    </w:p>
    <w:p w:rsidRDefault="008B0360" w:rsidP="008B0360" w:rsidR="008B0360" w:rsidRPr="008B0360">
      <w:pPr>
        <w:jc w:val="both"/>
        <w:rPr>
          <w:rFonts w:eastAsia="Times New Roman" w:hAnsi="Times New Roman" w:ascii="Times New Roman"/>
          <w:b/>
          <w:sz w:val="24"/>
          <w:szCs w:val="24"/>
        </w:rPr>
      </w:pPr>
      <w:r w:rsidRPr="008B0360">
        <w:rPr>
          <w:rFonts w:eastAsia="Times New Roman" w:hAnsi="Times New Roman" w:ascii="Times New Roman"/>
          <w:b/>
          <w:sz w:val="24"/>
          <w:szCs w:val="24"/>
        </w:rPr>
        <w:t>Trgovački sud u Bjelovaru</w:t>
      </w:r>
    </w:p>
    <w:p w:rsidRDefault="008B0360" w:rsidP="008B0360" w:rsidR="008B0360" w:rsidRPr="008B0360">
      <w:pPr>
        <w:jc w:val="both"/>
        <w:rPr>
          <w:rFonts w:eastAsia="Times New Roman" w:hAnsi="Times New Roman" w:ascii="Times New Roman"/>
          <w:b/>
          <w:sz w:val="24"/>
          <w:szCs w:val="24"/>
        </w:rPr>
      </w:pPr>
      <w:r w:rsidRPr="008B0360">
        <w:rPr>
          <w:rFonts w:eastAsia="Times New Roman" w:hAnsi="Times New Roman" w:ascii="Times New Roman"/>
          <w:b/>
          <w:sz w:val="24"/>
          <w:szCs w:val="24"/>
        </w:rPr>
        <w:t>Šetalište dr. Ivše Lebovića 42</w:t>
      </w:r>
    </w:p>
    <w:p w:rsidRDefault="008B0360" w:rsidP="008B0360" w:rsidR="00D42197" w:rsidRPr="008B0360">
      <w:pPr>
        <w:jc w:val="both"/>
        <w:rPr>
          <w:rFonts w:hAnsi="Times New Roman" w:ascii="Times New Roman"/>
          <w:b/>
          <w:sz w:val="24"/>
          <w:szCs w:val="24"/>
          <w:lang w:val="pl-PL"/>
        </w:rPr>
      </w:pPr>
      <w:r w:rsidRPr="008B0360">
        <w:rPr>
          <w:rFonts w:eastAsia="Times New Roman" w:hAnsi="Times New Roman" w:ascii="Times New Roman"/>
          <w:b/>
          <w:sz w:val="24"/>
          <w:szCs w:val="24"/>
        </w:rPr>
        <w:t>43000 Bjelovar</w:t>
      </w:r>
    </w:p>
    <w:p w:rsidRDefault="00D42197" w:rsidP="00D42197" w:rsidR="00D42197" w:rsidRPr="00A97519">
      <w:pPr>
        <w:jc w:val="both"/>
        <w:rPr>
          <w:rFonts w:hAnsi="Times New Roman" w:ascii="Times New Roman"/>
          <w:sz w:val="24"/>
          <w:szCs w:val="24"/>
          <w:lang w:val="pl-PL"/>
        </w:rPr>
      </w:pPr>
    </w:p>
    <w:p w:rsidRDefault="00D42197" w:rsidP="00D42197" w:rsidR="00D42197" w:rsidRPr="00A97519">
      <w:pPr>
        <w:pStyle w:val="Bezproreda"/>
        <w:jc w:val="center"/>
        <w:rPr>
          <w:rFonts w:hAnsi="Times New Roman" w:ascii="Times New Roman"/>
          <w:b/>
          <w:sz w:val="24"/>
          <w:szCs w:val="24"/>
        </w:rPr>
      </w:pPr>
      <w:r w:rsidRPr="00A97519">
        <w:rPr>
          <w:rFonts w:hAnsi="Times New Roman" w:ascii="Times New Roman"/>
          <w:b/>
          <w:sz w:val="24"/>
          <w:szCs w:val="24"/>
        </w:rPr>
        <w:t>PRIJEDLOG DUŽNIKA ZA OTVARANJE PREDSTEČAJNOG</w:t>
      </w:r>
      <w:r>
        <w:rPr>
          <w:rFonts w:hAnsi="Times New Roman" w:ascii="Times New Roman"/>
          <w:b/>
          <w:sz w:val="24"/>
          <w:szCs w:val="24"/>
        </w:rPr>
        <w:t>A</w:t>
      </w:r>
      <w:r w:rsidRPr="00A97519">
        <w:rPr>
          <w:rFonts w:hAnsi="Times New Roman" w:ascii="Times New Roman"/>
          <w:b/>
          <w:sz w:val="24"/>
          <w:szCs w:val="24"/>
        </w:rPr>
        <w:t xml:space="preserve"> POSTUPKA </w:t>
      </w:r>
    </w:p>
    <w:p w:rsidRDefault="00D42197" w:rsidP="00D42197" w:rsidR="00D42197" w:rsidRPr="00A97519">
      <w:pPr>
        <w:jc w:val="both"/>
        <w:rPr>
          <w:rFonts w:hAnsi="Times New Roman" w:ascii="Times New Roman"/>
          <w:sz w:val="24"/>
          <w:szCs w:val="24"/>
          <w:lang w:val="pl-PL"/>
        </w:rPr>
      </w:pPr>
    </w:p>
    <w:p w:rsidRDefault="00D42197" w:rsidP="00D42197" w:rsidR="00D42197" w:rsidRPr="00A97519">
      <w:pPr>
        <w:jc w:val="both"/>
        <w:rPr>
          <w:rFonts w:hAnsi="Times New Roman" w:ascii="Times New Roman"/>
          <w:b/>
          <w:sz w:val="24"/>
          <w:szCs w:val="24"/>
          <w:lang w:val="pl-PL"/>
        </w:rPr>
      </w:pPr>
      <w:r w:rsidRPr="00A97519">
        <w:rPr>
          <w:rFonts w:hAnsi="Times New Roman" w:ascii="Times New Roman"/>
          <w:b/>
          <w:sz w:val="24"/>
          <w:szCs w:val="24"/>
          <w:lang w:val="pl-PL"/>
        </w:rPr>
        <w:t xml:space="preserve">PODACI O PODNOSITELJU PRIJEDLOGA ZA PRAVNU OSOBU: </w:t>
      </w:r>
    </w:p>
    <w:p w:rsidRDefault="008B0360" w:rsidP="008B0360" w:rsidR="00D42197" w:rsidRPr="00A97519">
      <w:pPr>
        <w:jc w:val="both"/>
        <w:rPr>
          <w:rFonts w:hAnsi="Times New Roman" w:ascii="Times New Roman"/>
          <w:sz w:val="24"/>
          <w:szCs w:val="24"/>
          <w:lang w:val="pl-PL"/>
        </w:rPr>
      </w:pPr>
      <w:r>
        <w:rPr>
          <w:rFonts w:hAnsi="Times New Roman" w:ascii="Times New Roman"/>
          <w:sz w:val="24"/>
          <w:szCs w:val="24"/>
          <w:lang w:val="pl-PL"/>
        </w:rPr>
        <w:t xml:space="preserve">MESOPRERADA D.O.O., OIB: </w:t>
      </w:r>
      <w:r w:rsidRPr="008B0360">
        <w:rPr>
          <w:rFonts w:hAnsi="Times New Roman" w:ascii="Times New Roman"/>
          <w:sz w:val="24"/>
          <w:szCs w:val="24"/>
          <w:lang w:val="pl-PL"/>
        </w:rPr>
        <w:t>55769571592</w:t>
      </w:r>
      <w:r>
        <w:rPr>
          <w:rFonts w:hAnsi="Times New Roman" w:ascii="Times New Roman"/>
          <w:sz w:val="24"/>
          <w:szCs w:val="24"/>
          <w:lang w:val="pl-PL"/>
        </w:rPr>
        <w:t>, Industrijska 5, Slatina</w:t>
      </w:r>
    </w:p>
    <w:p w:rsidRDefault="00D42197" w:rsidP="00D42197" w:rsidR="00D42197" w:rsidRPr="00A97519">
      <w:pPr>
        <w:jc w:val="both"/>
        <w:rPr>
          <w:rFonts w:hAnsi="Times New Roman" w:ascii="Times New Roman"/>
          <w:sz w:val="24"/>
          <w:szCs w:val="24"/>
          <w:lang w:val="pl-PL"/>
        </w:rPr>
      </w:pPr>
    </w:p>
    <w:p w:rsidRDefault="00D42197" w:rsidP="00D42197" w:rsidR="00D42197" w:rsidRPr="00A97519">
      <w:pPr>
        <w:jc w:val="both"/>
        <w:rPr>
          <w:rFonts w:hAnsi="Times New Roman" w:ascii="Times New Roman"/>
          <w:b/>
          <w:sz w:val="24"/>
          <w:szCs w:val="24"/>
          <w:lang w:val="pl-PL"/>
        </w:rPr>
      </w:pPr>
      <w:r w:rsidRPr="00A97519">
        <w:rPr>
          <w:rFonts w:hAnsi="Times New Roman" w:ascii="Times New Roman"/>
          <w:b/>
          <w:sz w:val="24"/>
          <w:szCs w:val="24"/>
          <w:lang w:val="pl-PL"/>
        </w:rPr>
        <w:t xml:space="preserve">PODACI O PODNOSITELJU PRIJEDLOGA ZA FIZIČKU OSOBU: </w:t>
      </w:r>
    </w:p>
    <w:p w:rsidRDefault="00D42197" w:rsidP="00D42197" w:rsidR="00D42197">
      <w:pPr>
        <w:rPr>
          <w:rFonts w:hAnsi="Times New Roman" w:ascii="Times New Roman"/>
          <w:sz w:val="24"/>
          <w:szCs w:val="24"/>
          <w:lang w:val="pl-PL"/>
        </w:rPr>
      </w:pPr>
      <w:r w:rsidRPr="00A97519">
        <w:rPr>
          <w:rFonts w:hAnsi="Times New Roman" w:ascii="Times New Roman"/>
          <w:sz w:val="24"/>
          <w:szCs w:val="24"/>
          <w:lang w:val="pl-PL"/>
        </w:rPr>
        <w:t>Ime i prezime</w:t>
      </w:r>
    </w:p>
    <w:p w:rsidRDefault="00D42197" w:rsidP="00D42197" w:rsidR="00D42197" w:rsidRPr="00A97519">
      <w:pPr>
        <w:rPr>
          <w:rFonts w:hAnsi="Times New Roman" w:ascii="Times New Roman"/>
          <w:sz w:val="24"/>
          <w:szCs w:val="24"/>
          <w:lang w:val="pl-PL"/>
        </w:rPr>
      </w:pPr>
      <w:r w:rsidRPr="00A97519">
        <w:rPr>
          <w:rFonts w:hAnsi="Times New Roman" w:ascii="Times New Roman"/>
          <w:sz w:val="24"/>
          <w:szCs w:val="24"/>
          <w:lang w:val="pl-PL"/>
        </w:rPr>
        <w:t>________________________________________________________________</w:t>
      </w:r>
      <w:r>
        <w:rPr>
          <w:rFonts w:hAnsi="Times New Roman" w:ascii="Times New Roman"/>
          <w:sz w:val="24"/>
          <w:szCs w:val="24"/>
          <w:lang w:val="pl-PL"/>
        </w:rPr>
        <w:t>__</w:t>
      </w:r>
      <w:r w:rsidRPr="00A97519">
        <w:rPr>
          <w:rFonts w:hAnsi="Times New Roman" w:ascii="Times New Roman"/>
          <w:sz w:val="24"/>
          <w:szCs w:val="24"/>
          <w:lang w:val="pl-PL"/>
        </w:rPr>
        <w:t>____</w:t>
      </w:r>
      <w:r>
        <w:rPr>
          <w:rFonts w:hAnsi="Times New Roman" w:ascii="Times New Roman"/>
          <w:sz w:val="24"/>
          <w:szCs w:val="24"/>
          <w:lang w:val="pl-PL"/>
        </w:rPr>
        <w:t>____</w:t>
      </w:r>
      <w:r w:rsidRPr="00A97519">
        <w:rPr>
          <w:rFonts w:hAnsi="Times New Roman" w:ascii="Times New Roman"/>
          <w:sz w:val="24"/>
          <w:szCs w:val="24"/>
          <w:lang w:val="pl-PL"/>
        </w:rPr>
        <w:t>_</w:t>
      </w:r>
    </w:p>
    <w:p w:rsidRDefault="00D42197" w:rsidP="00D42197" w:rsidR="00D42197" w:rsidRPr="00A97519">
      <w:pPr>
        <w:jc w:val="both"/>
        <w:rPr>
          <w:rFonts w:hAnsi="Times New Roman" w:ascii="Times New Roman"/>
          <w:sz w:val="24"/>
          <w:szCs w:val="24"/>
          <w:lang w:val="pl-PL"/>
        </w:rPr>
      </w:pPr>
      <w:r w:rsidRPr="00A97519">
        <w:rPr>
          <w:rFonts w:hAnsi="Times New Roman" w:ascii="Times New Roman"/>
          <w:sz w:val="24"/>
          <w:szCs w:val="24"/>
          <w:lang w:val="pl-PL"/>
        </w:rPr>
        <w:t>OIB _________________________________________________________________</w:t>
      </w:r>
      <w:r>
        <w:rPr>
          <w:rFonts w:hAnsi="Times New Roman" w:ascii="Times New Roman"/>
          <w:sz w:val="24"/>
          <w:szCs w:val="24"/>
          <w:lang w:val="pl-PL"/>
        </w:rPr>
        <w:t>____</w:t>
      </w:r>
    </w:p>
    <w:p w:rsidRDefault="00D42197" w:rsidP="00D42197" w:rsidR="00D42197" w:rsidRPr="00A97519">
      <w:pPr>
        <w:rPr>
          <w:rFonts w:hAnsi="Times New Roman" w:ascii="Times New Roman"/>
          <w:sz w:val="24"/>
          <w:szCs w:val="24"/>
          <w:lang w:val="pl-PL"/>
        </w:rPr>
      </w:pPr>
      <w:r w:rsidRPr="00A97519">
        <w:rPr>
          <w:rFonts w:hAnsi="Times New Roman" w:ascii="Times New Roman"/>
          <w:sz w:val="24"/>
          <w:szCs w:val="24"/>
          <w:lang w:val="pl-PL"/>
        </w:rPr>
        <w:t>Sjedište</w:t>
      </w:r>
      <w:r>
        <w:rPr>
          <w:rFonts w:hAnsi="Times New Roman" w:ascii="Times New Roman"/>
          <w:sz w:val="24"/>
          <w:szCs w:val="24"/>
          <w:lang w:val="pl-PL"/>
        </w:rPr>
        <w:t xml:space="preserve"> </w:t>
      </w:r>
      <w:r w:rsidRPr="00A97519">
        <w:rPr>
          <w:rFonts w:hAnsi="Times New Roman" w:ascii="Times New Roman"/>
          <w:sz w:val="24"/>
          <w:szCs w:val="24"/>
          <w:lang w:val="pl-PL"/>
        </w:rPr>
        <w:t>/</w:t>
      </w:r>
      <w:r>
        <w:rPr>
          <w:rFonts w:hAnsi="Times New Roman" w:ascii="Times New Roman"/>
          <w:sz w:val="24"/>
          <w:szCs w:val="24"/>
          <w:lang w:val="pl-PL"/>
        </w:rPr>
        <w:t xml:space="preserve"> </w:t>
      </w:r>
      <w:r w:rsidRPr="00A97519">
        <w:rPr>
          <w:rFonts w:hAnsi="Times New Roman" w:ascii="Times New Roman"/>
          <w:sz w:val="24"/>
          <w:szCs w:val="24"/>
          <w:lang w:val="pl-PL"/>
        </w:rPr>
        <w:t>poslovna adresa ______________________________________________________________</w:t>
      </w:r>
      <w:r>
        <w:rPr>
          <w:rFonts w:hAnsi="Times New Roman" w:ascii="Times New Roman"/>
          <w:sz w:val="24"/>
          <w:szCs w:val="24"/>
          <w:lang w:val="pl-PL"/>
        </w:rPr>
        <w:t>___</w:t>
      </w:r>
      <w:r w:rsidRPr="00A97519">
        <w:rPr>
          <w:rFonts w:hAnsi="Times New Roman" w:ascii="Times New Roman"/>
          <w:sz w:val="24"/>
          <w:szCs w:val="24"/>
          <w:lang w:val="pl-PL"/>
        </w:rPr>
        <w:t>_______</w:t>
      </w:r>
      <w:r>
        <w:rPr>
          <w:rFonts w:hAnsi="Times New Roman" w:ascii="Times New Roman"/>
          <w:sz w:val="24"/>
          <w:szCs w:val="24"/>
          <w:lang w:val="pl-PL"/>
        </w:rPr>
        <w:t>___</w:t>
      </w:r>
    </w:p>
    <w:p w:rsidRDefault="00D42197" w:rsidP="00D42197" w:rsidR="00D42197" w:rsidRPr="00A97519">
      <w:pPr>
        <w:jc w:val="both"/>
        <w:rPr>
          <w:rFonts w:hAnsi="Times New Roman" w:ascii="Times New Roman"/>
          <w:sz w:val="24"/>
          <w:szCs w:val="24"/>
          <w:lang w:val="pl-PL"/>
        </w:rPr>
      </w:pPr>
      <w:r w:rsidRPr="00A97519">
        <w:rPr>
          <w:rFonts w:hAnsi="Times New Roman" w:ascii="Times New Roman"/>
          <w:sz w:val="24"/>
          <w:szCs w:val="24"/>
          <w:lang w:val="pl-PL"/>
        </w:rPr>
        <w:t>Adresa prebivališta</w:t>
      </w:r>
    </w:p>
    <w:p w:rsidRDefault="00D42197" w:rsidP="00D42197" w:rsidR="00D42197" w:rsidRPr="00A97519">
      <w:pPr>
        <w:pStyle w:val="Bezproreda"/>
        <w:rPr>
          <w:rFonts w:hAnsi="Times New Roman" w:ascii="Times New Roman"/>
          <w:sz w:val="24"/>
          <w:szCs w:val="24"/>
          <w:lang w:val="pl-PL"/>
        </w:rPr>
      </w:pPr>
    </w:p>
    <w:p w:rsidRDefault="00D42197" w:rsidP="00D42197" w:rsidR="00D42197" w:rsidRPr="00A97519">
      <w:pPr>
        <w:pStyle w:val="Bezproreda"/>
        <w:rPr>
          <w:rFonts w:hAnsi="Times New Roman" w:ascii="Times New Roman"/>
          <w:sz w:val="24"/>
          <w:szCs w:val="24"/>
          <w:lang w:val="pl-PL"/>
        </w:rPr>
      </w:pPr>
    </w:p>
    <w:p w:rsidRDefault="00D42197" w:rsidP="008B0360" w:rsidR="008B0360" w:rsidRPr="00A97519">
      <w:pPr>
        <w:jc w:val="both"/>
        <w:rPr>
          <w:rFonts w:hAnsi="Times New Roman" w:ascii="Times New Roman"/>
          <w:sz w:val="24"/>
          <w:szCs w:val="24"/>
          <w:lang w:val="pl-PL"/>
        </w:rPr>
      </w:pPr>
      <w:r>
        <w:rPr>
          <w:rFonts w:hAnsi="Times New Roman" w:ascii="Times New Roman"/>
          <w:sz w:val="24"/>
          <w:szCs w:val="24"/>
        </w:rPr>
        <w:t xml:space="preserve">I. Na temelju članka 16. </w:t>
      </w:r>
      <w:r w:rsidRPr="00A97519">
        <w:rPr>
          <w:rFonts w:hAnsi="Times New Roman" w:ascii="Times New Roman"/>
          <w:sz w:val="24"/>
          <w:szCs w:val="24"/>
        </w:rPr>
        <w:t xml:space="preserve">i </w:t>
      </w:r>
      <w:r>
        <w:rPr>
          <w:rFonts w:hAnsi="Times New Roman" w:ascii="Times New Roman"/>
          <w:sz w:val="24"/>
          <w:szCs w:val="24"/>
        </w:rPr>
        <w:t xml:space="preserve">članka </w:t>
      </w:r>
      <w:r w:rsidRPr="00A97519">
        <w:rPr>
          <w:rFonts w:hAnsi="Times New Roman" w:ascii="Times New Roman"/>
          <w:sz w:val="24"/>
          <w:szCs w:val="24"/>
        </w:rPr>
        <w:t>25. Stečajnog zakona podnosim prijedlog za otvaranje predstečajnog</w:t>
      </w:r>
      <w:r>
        <w:rPr>
          <w:rFonts w:hAnsi="Times New Roman" w:ascii="Times New Roman"/>
          <w:sz w:val="24"/>
          <w:szCs w:val="24"/>
        </w:rPr>
        <w:t xml:space="preserve">a </w:t>
      </w:r>
      <w:r w:rsidRPr="00A97519">
        <w:rPr>
          <w:rFonts w:hAnsi="Times New Roman" w:ascii="Times New Roman"/>
          <w:sz w:val="24"/>
          <w:szCs w:val="24"/>
        </w:rPr>
        <w:t xml:space="preserve">postupka nad dužnikom </w:t>
      </w:r>
      <w:r w:rsidR="008B0360">
        <w:rPr>
          <w:rFonts w:hAnsi="Times New Roman" w:ascii="Times New Roman"/>
          <w:sz w:val="24"/>
          <w:szCs w:val="24"/>
          <w:lang w:val="pl-PL"/>
        </w:rPr>
        <w:t xml:space="preserve">MESOPRERADA D.O.O., OIB: </w:t>
      </w:r>
      <w:r w:rsidR="008B0360" w:rsidRPr="008B0360">
        <w:rPr>
          <w:rFonts w:hAnsi="Times New Roman" w:ascii="Times New Roman"/>
          <w:sz w:val="24"/>
          <w:szCs w:val="24"/>
          <w:lang w:val="pl-PL"/>
        </w:rPr>
        <w:t>55769571592</w:t>
      </w:r>
      <w:r w:rsidR="008B0360">
        <w:rPr>
          <w:rFonts w:hAnsi="Times New Roman" w:ascii="Times New Roman"/>
          <w:sz w:val="24"/>
          <w:szCs w:val="24"/>
          <w:lang w:val="pl-PL"/>
        </w:rPr>
        <w:t>, Industrijska 5, Slatina.</w:t>
      </w:r>
    </w:p>
    <w:p w:rsidRDefault="00D42197" w:rsidP="00D42197" w:rsidR="00D42197" w:rsidRPr="00A97519">
      <w:pPr>
        <w:pStyle w:val="Bezproreda"/>
        <w:tabs>
          <w:tab w:pos="3900" w:val="left"/>
        </w:tabs>
        <w:jc w:val="both"/>
        <w:rPr>
          <w:rFonts w:hAnsi="Times New Roman" w:ascii="Times New Roman"/>
          <w:sz w:val="24"/>
          <w:szCs w:val="24"/>
        </w:rPr>
      </w:pPr>
    </w:p>
    <w:p w:rsidRDefault="00D42197" w:rsidP="00D42197" w:rsidR="00D42197" w:rsidRPr="00A97519">
      <w:pPr>
        <w:pStyle w:val="Bezproreda"/>
        <w:tabs>
          <w:tab w:pos="3900" w:val="left"/>
        </w:tabs>
        <w:rPr>
          <w:rFonts w:hAnsi="Times New Roman" w:ascii="Times New Roman"/>
          <w:sz w:val="24"/>
          <w:szCs w:val="24"/>
        </w:rPr>
      </w:pPr>
    </w:p>
    <w:p w:rsidRDefault="00D42197" w:rsidP="008B0360" w:rsidR="00D42197">
      <w:pPr>
        <w:pStyle w:val="Bezproreda"/>
        <w:tabs>
          <w:tab w:pos="3900" w:val="left"/>
        </w:tabs>
        <w:rPr>
          <w:rFonts w:hAnsi="Times New Roman" w:ascii="Times New Roman"/>
          <w:sz w:val="24"/>
          <w:szCs w:val="24"/>
        </w:rPr>
      </w:pPr>
      <w:r w:rsidRPr="00A97519">
        <w:rPr>
          <w:rFonts w:hAnsi="Times New Roman" w:ascii="Times New Roman"/>
          <w:sz w:val="24"/>
          <w:szCs w:val="24"/>
        </w:rPr>
        <w:t xml:space="preserve">Kod dužnika postoji predstečajni razlog prijeteće nesposobnosti za plaćanje zato što </w:t>
      </w:r>
      <w:r w:rsidR="008B0360" w:rsidRPr="008B0360">
        <w:rPr>
          <w:rFonts w:hAnsi="Times New Roman" w:ascii="Times New Roman"/>
          <w:sz w:val="24"/>
          <w:szCs w:val="24"/>
        </w:rPr>
        <w:t>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r w:rsidR="008B0360">
        <w:rPr>
          <w:rFonts w:hAnsi="Times New Roman" w:ascii="Times New Roman"/>
          <w:sz w:val="24"/>
          <w:szCs w:val="24"/>
        </w:rPr>
        <w:t>.</w:t>
      </w:r>
    </w:p>
    <w:p w:rsidRDefault="008B0360" w:rsidP="008B0360" w:rsidR="008B0360" w:rsidRPr="00A97519">
      <w:pPr>
        <w:pStyle w:val="Bezproreda"/>
        <w:tabs>
          <w:tab w:pos="3900" w:val="left"/>
        </w:tabs>
        <w:rPr>
          <w:rFonts w:hAnsi="Times New Roman" w:ascii="Times New Roman"/>
          <w:sz w:val="24"/>
          <w:szCs w:val="24"/>
        </w:rPr>
      </w:pPr>
    </w:p>
    <w:p w:rsidRDefault="008B0360" w:rsidP="00D42197" w:rsidR="00D42197">
      <w:pPr>
        <w:pStyle w:val="Bezproreda"/>
        <w:tabs>
          <w:tab w:pos="3900" w:val="left"/>
        </w:tabs>
        <w:rPr>
          <w:rFonts w:hAnsi="Times New Roman" w:ascii="Times New Roman"/>
          <w:sz w:val="24"/>
          <w:szCs w:val="24"/>
        </w:rPr>
      </w:pPr>
      <w:r>
        <w:rPr>
          <w:rFonts w:hAnsi="Times New Roman" w:ascii="Times New Roman"/>
          <w:sz w:val="24"/>
          <w:szCs w:val="24"/>
        </w:rPr>
        <w:t xml:space="preserve">Dokaz: </w:t>
      </w:r>
      <w:r w:rsidRPr="00A97519">
        <w:rPr>
          <w:rFonts w:hAnsi="Times New Roman" w:ascii="Times New Roman"/>
          <w:sz w:val="24"/>
          <w:szCs w:val="24"/>
        </w:rPr>
        <w:t>potvrda Financijske agencije</w:t>
      </w:r>
    </w:p>
    <w:p w:rsidRDefault="00D42197" w:rsidP="00D42197" w:rsidR="00D42197" w:rsidRPr="00A97519">
      <w:pPr>
        <w:pStyle w:val="Bezproreda"/>
        <w:tabs>
          <w:tab w:pos="3900" w:val="left"/>
        </w:tabs>
        <w:rPr>
          <w:rFonts w:hAnsi="Times New Roman" w:ascii="Times New Roman"/>
          <w:sz w:val="24"/>
          <w:szCs w:val="24"/>
        </w:rPr>
      </w:pPr>
    </w:p>
    <w:p w:rsidRDefault="00D42197" w:rsidP="00D42197" w:rsidR="00D42197" w:rsidRPr="00A97519">
      <w:pPr>
        <w:rPr>
          <w:rFonts w:hAnsi="Times New Roman" w:ascii="Times New Roman"/>
          <w:b/>
          <w:sz w:val="24"/>
          <w:szCs w:val="24"/>
          <w:lang w:val="pl-PL"/>
        </w:rPr>
      </w:pPr>
      <w:r w:rsidRPr="00A97519">
        <w:rPr>
          <w:rFonts w:hAnsi="Times New Roman" w:ascii="Times New Roman"/>
          <w:sz w:val="24"/>
          <w:szCs w:val="24"/>
          <w:lang w:val="pl-PL"/>
        </w:rPr>
        <w:t>II. Popis imovine i obveza dužnika prema člank</w:t>
      </w:r>
      <w:r>
        <w:rPr>
          <w:rFonts w:hAnsi="Times New Roman" w:ascii="Times New Roman"/>
          <w:sz w:val="24"/>
          <w:szCs w:val="24"/>
          <w:lang w:val="pl-PL"/>
        </w:rPr>
        <w:t>u</w:t>
      </w:r>
      <w:r w:rsidRPr="00A97519">
        <w:rPr>
          <w:rFonts w:hAnsi="Times New Roman" w:ascii="Times New Roman"/>
          <w:sz w:val="24"/>
          <w:szCs w:val="24"/>
          <w:lang w:val="pl-PL"/>
        </w:rPr>
        <w:t xml:space="preserve"> 17. Stečajnog zakona</w:t>
      </w:r>
      <w:r>
        <w:rPr>
          <w:rFonts w:hAnsi="Times New Roman" w:ascii="Times New Roman"/>
          <w:sz w:val="24"/>
          <w:szCs w:val="24"/>
          <w:lang w:val="pl-PL"/>
        </w:rPr>
        <w:t>:*</w:t>
      </w:r>
    </w:p>
    <w:p w:rsidRDefault="00D42197" w:rsidP="00D42197" w:rsidR="00D42197" w:rsidRPr="00A97519">
      <w:pPr>
        <w:numPr>
          <w:ilvl w:val="0"/>
          <w:numId w:val="1"/>
        </w:numPr>
        <w:jc w:val="both"/>
        <w:rPr>
          <w:rFonts w:hAnsi="Times New Roman" w:ascii="Times New Roman"/>
          <w:sz w:val="24"/>
          <w:szCs w:val="24"/>
          <w:lang w:val="pl-PL"/>
        </w:rPr>
      </w:pPr>
      <w:r w:rsidRPr="00A97519">
        <w:rPr>
          <w:rFonts w:hAnsi="Times New Roman" w:ascii="Times New Roman"/>
          <w:sz w:val="24"/>
          <w:szCs w:val="24"/>
          <w:lang w:val="pl-PL"/>
        </w:rPr>
        <w:t xml:space="preserve">Nekretnine i pokretnine dužnika (opis svake pojedine nekretnine ili pokretnine s podacima potrebnim za identifikaciju) </w:t>
      </w:r>
    </w:p>
    <w:p w:rsidRDefault="00D42197" w:rsidP="00D42197" w:rsidR="00D42197" w:rsidRPr="00A97519">
      <w:pPr>
        <w:numPr>
          <w:ilvl w:val="0"/>
          <w:numId w:val="1"/>
        </w:numPr>
        <w:jc w:val="both"/>
        <w:rPr>
          <w:rFonts w:hAnsi="Times New Roman" w:ascii="Times New Roman"/>
          <w:sz w:val="24"/>
          <w:szCs w:val="24"/>
          <w:lang w:val="pl-PL"/>
        </w:rPr>
      </w:pPr>
      <w:r w:rsidRPr="00A97519">
        <w:rPr>
          <w:rFonts w:hAnsi="Times New Roman" w:ascii="Times New Roman"/>
          <w:sz w:val="24"/>
          <w:szCs w:val="24"/>
          <w:lang w:val="pl-PL"/>
        </w:rPr>
        <w:t>Imovinska prava dužnika na tuđim stvarima (opis svake pojedine nekretnine ili pokretnine s podacima potrebnim za identifikaciju)</w:t>
      </w:r>
    </w:p>
    <w:p w:rsidRDefault="00D42197" w:rsidP="00D42197" w:rsidR="00D42197" w:rsidRPr="00A97519">
      <w:pPr>
        <w:numPr>
          <w:ilvl w:val="0"/>
          <w:numId w:val="1"/>
        </w:numPr>
        <w:jc w:val="both"/>
        <w:rPr>
          <w:rFonts w:hAnsi="Times New Roman" w:ascii="Times New Roman"/>
          <w:sz w:val="24"/>
          <w:szCs w:val="24"/>
          <w:lang w:val="pl-PL"/>
        </w:rPr>
      </w:pPr>
      <w:r w:rsidRPr="00A97519">
        <w:rPr>
          <w:rFonts w:hAnsi="Times New Roman" w:ascii="Times New Roman"/>
          <w:sz w:val="24"/>
          <w:szCs w:val="24"/>
          <w:lang w:val="pl-PL"/>
        </w:rPr>
        <w:t>Novčane tražbine dužnika prema dužnikovim dužnicima (iznos, ime i prezime/naziv, OIB i adresa dužnikovog dužnika, pravna osnova, datum dospijeća)</w:t>
      </w:r>
    </w:p>
    <w:p w:rsidRDefault="00D42197" w:rsidP="00D42197" w:rsidR="00D42197" w:rsidRPr="00A97519">
      <w:pPr>
        <w:numPr>
          <w:ilvl w:val="0"/>
          <w:numId w:val="1"/>
        </w:numPr>
        <w:jc w:val="both"/>
        <w:rPr>
          <w:rFonts w:hAnsi="Times New Roman" w:ascii="Times New Roman"/>
          <w:sz w:val="24"/>
          <w:szCs w:val="24"/>
          <w:lang w:val="pl-PL"/>
        </w:rPr>
      </w:pPr>
      <w:r w:rsidRPr="00A97519">
        <w:rPr>
          <w:rFonts w:hAnsi="Times New Roman" w:ascii="Times New Roman"/>
          <w:sz w:val="24"/>
          <w:szCs w:val="24"/>
          <w:lang w:val="pl-PL"/>
        </w:rPr>
        <w:t>Nenovčane tražbine dužnika (opis tražbine, ime i prezime/naziv, OIB i adresa dužnikovog dužnika, pravna osnova, datum dospijeća)</w:t>
      </w:r>
    </w:p>
    <w:p w:rsidRDefault="00D42197" w:rsidP="00D42197" w:rsidR="00D42197" w:rsidRPr="00A97519">
      <w:pPr>
        <w:numPr>
          <w:ilvl w:val="0"/>
          <w:numId w:val="1"/>
        </w:numPr>
        <w:jc w:val="both"/>
        <w:rPr>
          <w:rFonts w:hAnsi="Times New Roman" w:ascii="Times New Roman"/>
          <w:sz w:val="24"/>
          <w:szCs w:val="24"/>
          <w:lang w:val="pl-PL"/>
        </w:rPr>
      </w:pPr>
      <w:r w:rsidRPr="00A97519">
        <w:rPr>
          <w:rFonts w:hAnsi="Times New Roman" w:ascii="Times New Roman"/>
          <w:sz w:val="24"/>
          <w:szCs w:val="24"/>
          <w:lang w:val="pl-PL"/>
        </w:rPr>
        <w:lastRenderedPageBreak/>
        <w:t>Druga prava koja čine imovinu dužnika (opis prava, procijenjena vrijednost prava ako se radi o imovinskom pravu)</w:t>
      </w:r>
    </w:p>
    <w:p w:rsidRDefault="00D42197" w:rsidP="00D42197" w:rsidR="00D42197" w:rsidRPr="00A97519">
      <w:pPr>
        <w:numPr>
          <w:ilvl w:val="0"/>
          <w:numId w:val="1"/>
        </w:numPr>
        <w:jc w:val="both"/>
        <w:rPr>
          <w:rFonts w:hAnsi="Times New Roman" w:ascii="Times New Roman"/>
          <w:sz w:val="24"/>
          <w:szCs w:val="24"/>
          <w:lang w:val="pl-PL"/>
        </w:rPr>
      </w:pPr>
      <w:r w:rsidRPr="00A97519">
        <w:rPr>
          <w:rFonts w:hAnsi="Times New Roman" w:ascii="Times New Roman"/>
          <w:sz w:val="24"/>
          <w:szCs w:val="24"/>
          <w:lang w:val="pl-PL"/>
        </w:rPr>
        <w:t>Novčana sredstva na računima dužnika (ukupan iznos novčanih sredstava po svim računima dužnika, uz naznaku broja računa i banke te popis svih računa otvorenih u bankama uključujući i popis računa štednih uloga)</w:t>
      </w:r>
    </w:p>
    <w:p w:rsidRDefault="00D42197" w:rsidP="00D42197" w:rsidR="00D42197" w:rsidRPr="00A97519">
      <w:pPr>
        <w:numPr>
          <w:ilvl w:val="0"/>
          <w:numId w:val="1"/>
        </w:numPr>
        <w:jc w:val="both"/>
        <w:rPr>
          <w:rFonts w:hAnsi="Times New Roman" w:ascii="Times New Roman"/>
          <w:sz w:val="24"/>
          <w:szCs w:val="24"/>
          <w:lang w:val="pl-PL"/>
        </w:rPr>
      </w:pPr>
      <w:r w:rsidRPr="00A97519">
        <w:rPr>
          <w:rFonts w:hAnsi="Times New Roman" w:ascii="Times New Roman"/>
          <w:sz w:val="24"/>
          <w:szCs w:val="24"/>
          <w:lang w:val="pl-PL"/>
        </w:rPr>
        <w:t>Druga imovina dužnika (opis i vrsta imovine s podacima potrebnim za identifikaciju)</w:t>
      </w:r>
    </w:p>
    <w:p w:rsidRDefault="00D42197" w:rsidP="00D42197" w:rsidR="00D42197" w:rsidRPr="00A97519">
      <w:pPr>
        <w:numPr>
          <w:ilvl w:val="0"/>
          <w:numId w:val="1"/>
        </w:numPr>
        <w:jc w:val="both"/>
        <w:rPr>
          <w:rFonts w:hAnsi="Times New Roman" w:ascii="Times New Roman"/>
          <w:sz w:val="24"/>
          <w:szCs w:val="24"/>
          <w:lang w:val="pl-PL"/>
        </w:rPr>
      </w:pPr>
      <w:r w:rsidRPr="00A97519">
        <w:rPr>
          <w:rFonts w:hAnsi="Times New Roman" w:ascii="Times New Roman"/>
          <w:sz w:val="24"/>
          <w:szCs w:val="24"/>
          <w:lang w:val="pl-PL"/>
        </w:rPr>
        <w:t>Obveze dužnika unesenih u poslovne knjige dužnika (popis svih obveza pojedinačno s naznakom iznosa, ime i prezime/naziv, OIB i adresa vjerovnika, datum dospijeća tražbine, vrsta i visina kamatne stope koja se obračunava na iznos obveze)</w:t>
      </w:r>
    </w:p>
    <w:p w:rsidRDefault="00D42197" w:rsidP="00D42197" w:rsidR="00D42197" w:rsidRPr="00A97519">
      <w:pPr>
        <w:numPr>
          <w:ilvl w:val="0"/>
          <w:numId w:val="1"/>
        </w:numPr>
        <w:jc w:val="both"/>
        <w:rPr>
          <w:rFonts w:hAnsi="Times New Roman" w:ascii="Times New Roman"/>
          <w:sz w:val="24"/>
          <w:szCs w:val="24"/>
          <w:lang w:val="pl-PL"/>
        </w:rPr>
      </w:pPr>
      <w:r w:rsidRPr="00A97519">
        <w:rPr>
          <w:rFonts w:hAnsi="Times New Roman" w:ascii="Times New Roman"/>
          <w:sz w:val="24"/>
          <w:szCs w:val="24"/>
          <w:lang w:val="pl-PL"/>
        </w:rPr>
        <w:t>Druge novčane i nenovčane obveze dužnika (opis obveze, vrsta – novčane ili nenovčane, ime i prezime/naziv, OIB i adresa vjerovnika, datum dospijeća tražbine, vrsta i visina kamatne stope koja se obračunava na iznos obveze ako se radi o novčanoj obvezi)</w:t>
      </w:r>
    </w:p>
    <w:p w:rsidRDefault="00D42197" w:rsidP="00D42197" w:rsidR="00D42197" w:rsidRPr="00A97519">
      <w:pPr>
        <w:numPr>
          <w:ilvl w:val="0"/>
          <w:numId w:val="1"/>
        </w:numPr>
        <w:jc w:val="both"/>
        <w:rPr>
          <w:rFonts w:hAnsi="Times New Roman" w:ascii="Times New Roman"/>
          <w:sz w:val="24"/>
          <w:szCs w:val="24"/>
          <w:lang w:val="pl-PL"/>
        </w:rPr>
      </w:pPr>
      <w:r w:rsidRPr="00A97519">
        <w:rPr>
          <w:rFonts w:hAnsi="Times New Roman" w:ascii="Times New Roman"/>
          <w:sz w:val="24"/>
          <w:szCs w:val="24"/>
          <w:lang w:val="pl-PL"/>
        </w:rPr>
        <w:t xml:space="preserve">Razlučna prava na imovini dužnika (podaci o razlučnom pravu, pravna osnova, dio imovine na koji se odnosi razlučno pravo, je </w:t>
      </w:r>
      <w:r>
        <w:rPr>
          <w:rFonts w:hAnsi="Times New Roman" w:ascii="Times New Roman"/>
          <w:sz w:val="24"/>
          <w:szCs w:val="24"/>
          <w:lang w:val="pl-PL"/>
        </w:rPr>
        <w:t xml:space="preserve">li razlučno pravo </w:t>
      </w:r>
      <w:r w:rsidRPr="00A97519">
        <w:rPr>
          <w:rFonts w:hAnsi="Times New Roman" w:ascii="Times New Roman"/>
          <w:sz w:val="24"/>
          <w:szCs w:val="24"/>
          <w:lang w:val="pl-PL"/>
        </w:rPr>
        <w:t>upisano u javne knjige, iznos u visini kojega postoji razlučno pravo)</w:t>
      </w:r>
    </w:p>
    <w:p w:rsidRDefault="00D42197" w:rsidP="00D42197" w:rsidR="00D42197" w:rsidRPr="00A97519">
      <w:pPr>
        <w:numPr>
          <w:ilvl w:val="0"/>
          <w:numId w:val="1"/>
        </w:numPr>
        <w:jc w:val="both"/>
        <w:rPr>
          <w:rFonts w:hAnsi="Times New Roman" w:ascii="Times New Roman"/>
          <w:sz w:val="24"/>
          <w:szCs w:val="24"/>
          <w:lang w:val="pl-PL"/>
        </w:rPr>
      </w:pPr>
      <w:r w:rsidRPr="00A97519">
        <w:rPr>
          <w:rFonts w:hAnsi="Times New Roman" w:ascii="Times New Roman"/>
          <w:sz w:val="24"/>
          <w:szCs w:val="24"/>
          <w:lang w:val="pl-PL"/>
        </w:rPr>
        <w:t>Izlučna prava (podaci o izlučnom pravu, pravna osnova i dio imovine na koji se odnosi izlučno pravo)</w:t>
      </w:r>
    </w:p>
    <w:p w:rsidRDefault="00D42197" w:rsidP="00D42197" w:rsidR="00D42197" w:rsidRPr="00A97519">
      <w:pPr>
        <w:numPr>
          <w:ilvl w:val="0"/>
          <w:numId w:val="1"/>
        </w:numPr>
        <w:jc w:val="both"/>
        <w:rPr>
          <w:rFonts w:hAnsi="Times New Roman" w:ascii="Times New Roman"/>
          <w:sz w:val="24"/>
          <w:szCs w:val="24"/>
          <w:lang w:val="pl-PL"/>
        </w:rPr>
      </w:pPr>
      <w:r w:rsidRPr="00A97519">
        <w:rPr>
          <w:rFonts w:hAnsi="Times New Roman" w:ascii="Times New Roman"/>
          <w:sz w:val="24"/>
          <w:szCs w:val="24"/>
          <w:lang w:val="pl-PL"/>
        </w:rPr>
        <w:t>Prosječni mjesečni troškovi redovnog poslovanja dužnika u posljednjih godinu dana (iznos u k</w:t>
      </w:r>
      <w:r>
        <w:rPr>
          <w:rFonts w:hAnsi="Times New Roman" w:ascii="Times New Roman"/>
          <w:sz w:val="24"/>
          <w:szCs w:val="24"/>
          <w:lang w:val="pl-PL"/>
        </w:rPr>
        <w:t>unama</w:t>
      </w:r>
      <w:r w:rsidRPr="00A97519">
        <w:rPr>
          <w:rFonts w:hAnsi="Times New Roman" w:ascii="Times New Roman"/>
          <w:sz w:val="24"/>
          <w:szCs w:val="24"/>
          <w:lang w:val="pl-PL"/>
        </w:rPr>
        <w:t>, specifikacija troškova)</w:t>
      </w:r>
    </w:p>
    <w:p w:rsidRDefault="00D42197" w:rsidP="00D42197" w:rsidR="00D42197" w:rsidRPr="00A97519">
      <w:pPr>
        <w:numPr>
          <w:ilvl w:val="0"/>
          <w:numId w:val="1"/>
        </w:numPr>
        <w:jc w:val="both"/>
        <w:rPr>
          <w:rFonts w:hAnsi="Times New Roman" w:ascii="Times New Roman"/>
          <w:sz w:val="24"/>
          <w:szCs w:val="24"/>
          <w:lang w:val="pl-PL"/>
        </w:rPr>
      </w:pPr>
      <w:r w:rsidRPr="00A97519">
        <w:rPr>
          <w:rFonts w:hAnsi="Times New Roman" w:ascii="Times New Roman"/>
          <w:sz w:val="24"/>
          <w:szCs w:val="24"/>
          <w:lang w:val="pl-PL"/>
        </w:rPr>
        <w:t>Postupci pred sudovima ili javnopravnim tijelima u kojima je dužnik stranka i visinu ili opis tražbine koja je predmet postupka (naziv suda/javnopravnog tijela, vrsta postupka, poslovni  broj predmeta, podaci o strankama u postupku, vrijednost predmeta spora)</w:t>
      </w:r>
    </w:p>
    <w:p w:rsidRDefault="00D42197" w:rsidP="00D42197" w:rsidR="00D42197" w:rsidRPr="00A97519">
      <w:pPr>
        <w:numPr>
          <w:ilvl w:val="0"/>
          <w:numId w:val="1"/>
        </w:numPr>
        <w:jc w:val="both"/>
        <w:rPr>
          <w:rFonts w:hAnsi="Times New Roman" w:ascii="Times New Roman"/>
          <w:sz w:val="24"/>
          <w:szCs w:val="24"/>
          <w:lang w:val="pl-PL"/>
        </w:rPr>
      </w:pPr>
      <w:r w:rsidRPr="00A97519">
        <w:rPr>
          <w:rFonts w:hAnsi="Times New Roman" w:ascii="Times New Roman"/>
          <w:sz w:val="24"/>
          <w:szCs w:val="24"/>
          <w:lang w:val="pl-PL"/>
        </w:rPr>
        <w:t>Tražbine radnika i prijašnjih radnika dužnika te Ministarstva financija – Porezna uprava iz radnog odnosa, otpremnine do iznosa propisanog zakonom, odnosno kolektivnim ugovorom i tražbine po osnovi naknade štete pretrpljene zbog ozljede na radu ili profesio</w:t>
      </w:r>
      <w:r>
        <w:rPr>
          <w:rFonts w:hAnsi="Times New Roman" w:ascii="Times New Roman"/>
          <w:sz w:val="24"/>
          <w:szCs w:val="24"/>
          <w:lang w:val="pl-PL"/>
        </w:rPr>
        <w:t xml:space="preserve">nalne bolesti (članak 17. stavci </w:t>
      </w:r>
      <w:r w:rsidRPr="00A97519">
        <w:rPr>
          <w:rFonts w:hAnsi="Times New Roman" w:ascii="Times New Roman"/>
          <w:sz w:val="24"/>
          <w:szCs w:val="24"/>
          <w:lang w:val="pl-PL"/>
        </w:rPr>
        <w:t>1. i 2. Stečajnog zakona).</w:t>
      </w:r>
    </w:p>
    <w:p w:rsidRDefault="00D42197" w:rsidP="00D42197" w:rsidR="00D42197" w:rsidRPr="00672764">
      <w:pPr>
        <w:pStyle w:val="Bezproreda"/>
        <w:jc w:val="both"/>
        <w:rPr>
          <w:rFonts w:hAnsi="Times New Roman" w:ascii="Times New Roman"/>
          <w:b/>
          <w:sz w:val="24"/>
        </w:rPr>
      </w:pPr>
    </w:p>
    <w:p w:rsidRDefault="00D42197" w:rsidP="00D42197" w:rsidR="00D42197" w:rsidRPr="00A97519">
      <w:pPr>
        <w:pStyle w:val="Bezproreda"/>
        <w:tabs>
          <w:tab w:pos="3900" w:val="left"/>
        </w:tabs>
        <w:rPr>
          <w:rFonts w:hAnsi="Times New Roman" w:ascii="Times New Roman"/>
          <w:sz w:val="24"/>
          <w:szCs w:val="24"/>
        </w:rPr>
      </w:pPr>
      <w:r w:rsidRPr="00A97519">
        <w:rPr>
          <w:rFonts w:hAnsi="Times New Roman" w:ascii="Times New Roman"/>
          <w:sz w:val="24"/>
          <w:szCs w:val="24"/>
        </w:rPr>
        <w:t>Mjesto i datum</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Pr="00A97519">
        <w:rPr>
          <w:rFonts w:hAnsi="Times New Roman" w:ascii="Times New Roman"/>
          <w:sz w:val="24"/>
          <w:szCs w:val="24"/>
        </w:rPr>
        <w:t>Potpis podnositelja prijedloga</w:t>
      </w:r>
    </w:p>
    <w:p w:rsidRDefault="00D42197" w:rsidP="00D42197" w:rsidR="00D42197" w:rsidRPr="00A97519">
      <w:pPr>
        <w:pStyle w:val="Bezproreda"/>
        <w:rPr>
          <w:rFonts w:hAnsi="Times New Roman" w:ascii="Times New Roman"/>
          <w:sz w:val="24"/>
          <w:szCs w:val="24"/>
        </w:rPr>
      </w:pPr>
    </w:p>
    <w:p w:rsidRDefault="008B0360" w:rsidP="00D42197" w:rsidR="00D42197">
      <w:pPr>
        <w:pStyle w:val="Bezproreda"/>
        <w:rPr>
          <w:rFonts w:hAnsi="Times New Roman" w:ascii="Times New Roman"/>
          <w:sz w:val="24"/>
          <w:szCs w:val="24"/>
        </w:rPr>
      </w:pPr>
      <w:r>
        <w:rPr>
          <w:rFonts w:hAnsi="Times New Roman" w:ascii="Times New Roman"/>
          <w:sz w:val="24"/>
          <w:szCs w:val="24"/>
        </w:rPr>
        <w:t>Slatina, 01.03.2019.</w:t>
      </w:r>
      <w:r w:rsidR="00D42197">
        <w:rPr>
          <w:rFonts w:hAnsi="Times New Roman" w:ascii="Times New Roman"/>
          <w:sz w:val="24"/>
          <w:szCs w:val="24"/>
        </w:rPr>
        <w:tab/>
      </w:r>
      <w:r w:rsidR="00D42197">
        <w:rPr>
          <w:rFonts w:hAnsi="Times New Roman" w:ascii="Times New Roman"/>
          <w:sz w:val="24"/>
          <w:szCs w:val="24"/>
        </w:rPr>
        <w:tab/>
      </w:r>
      <w:r w:rsidR="00D42197">
        <w:rPr>
          <w:rFonts w:hAnsi="Times New Roman" w:ascii="Times New Roman"/>
          <w:sz w:val="24"/>
          <w:szCs w:val="24"/>
        </w:rPr>
        <w:tab/>
      </w:r>
      <w:r w:rsidR="00D42197">
        <w:rPr>
          <w:rFonts w:hAnsi="Times New Roman" w:ascii="Times New Roman"/>
          <w:sz w:val="24"/>
          <w:szCs w:val="24"/>
        </w:rPr>
        <w:tab/>
      </w:r>
      <w:r w:rsidR="00D42197">
        <w:rPr>
          <w:rFonts w:hAnsi="Times New Roman" w:ascii="Times New Roman"/>
          <w:sz w:val="24"/>
          <w:szCs w:val="24"/>
        </w:rPr>
        <w:tab/>
      </w:r>
      <w:r w:rsidR="00D42197">
        <w:rPr>
          <w:rFonts w:hAnsi="Times New Roman" w:ascii="Times New Roman"/>
          <w:sz w:val="24"/>
          <w:szCs w:val="24"/>
        </w:rPr>
        <w:tab/>
        <w:t>___________________________</w:t>
      </w:r>
    </w:p>
    <w:p w:rsidRDefault="008B0360" w:rsidP="008B0360" w:rsidR="008B0360" w:rsidRPr="00A97519">
      <w:pPr>
        <w:pStyle w:val="Bezproreda"/>
        <w:jc w:val="right"/>
        <w:rPr>
          <w:rFonts w:hAnsi="Times New Roman" w:ascii="Times New Roman"/>
          <w:sz w:val="24"/>
          <w:szCs w:val="24"/>
        </w:rPr>
      </w:pPr>
      <w:r>
        <w:rPr>
          <w:rFonts w:hAnsi="Times New Roman" w:ascii="Times New Roman"/>
          <w:sz w:val="24"/>
          <w:szCs w:val="24"/>
        </w:rPr>
        <w:t>Goran Kovač, direktor Mesoprerada d.o.o.</w:t>
      </w:r>
    </w:p>
    <w:p w:rsidRDefault="00D42197" w:rsidP="00D42197" w:rsidR="00D42197">
      <w:pPr>
        <w:pStyle w:val="Bezproreda"/>
        <w:rPr>
          <w:rFonts w:hAnsi="Times New Roman" w:ascii="Times New Roman"/>
          <w:sz w:val="24"/>
          <w:szCs w:val="24"/>
        </w:rPr>
      </w:pPr>
    </w:p>
    <w:p w:rsidRDefault="00D42197" w:rsidP="00D42197" w:rsidR="00D42197" w:rsidRPr="00A97519">
      <w:pPr>
        <w:pStyle w:val="Bezproreda"/>
        <w:rPr>
          <w:rFonts w:hAnsi="Times New Roman" w:ascii="Times New Roman"/>
          <w:sz w:val="24"/>
          <w:szCs w:val="24"/>
        </w:rPr>
      </w:pPr>
      <w:r w:rsidRPr="00A97519">
        <w:rPr>
          <w:rFonts w:hAnsi="Times New Roman" w:ascii="Times New Roman"/>
          <w:sz w:val="24"/>
          <w:szCs w:val="24"/>
        </w:rPr>
        <w:t>U privitku prijedloga dostavlja se:</w:t>
      </w:r>
    </w:p>
    <w:p w:rsidRDefault="00987B28" w:rsidP="00987B28" w:rsidR="00987B28" w:rsidRPr="00987B28">
      <w:pPr>
        <w:pStyle w:val="Bezproreda"/>
        <w:rPr>
          <w:rFonts w:hAnsi="Times New Roman" w:ascii="Times New Roman"/>
          <w:sz w:val="24"/>
          <w:szCs w:val="24"/>
        </w:rPr>
      </w:pPr>
      <w:r w:rsidRPr="00987B28">
        <w:rPr>
          <w:rFonts w:hAnsi="Times New Roman" w:ascii="Times New Roman"/>
          <w:sz w:val="24"/>
          <w:szCs w:val="24"/>
        </w:rPr>
        <w:t xml:space="preserve">− financijske izvještaje u skladu sa Zakonom o računovodstvu </w:t>
      </w:r>
      <w:r>
        <w:rPr>
          <w:rFonts w:hAnsi="Times New Roman" w:ascii="Times New Roman"/>
          <w:sz w:val="24"/>
          <w:szCs w:val="24"/>
        </w:rPr>
        <w:t>na dan 31.12.2018.</w:t>
      </w:r>
    </w:p>
    <w:p w:rsidRDefault="00987B28" w:rsidP="00987B28" w:rsidR="00987B28" w:rsidRPr="00987B28">
      <w:pPr>
        <w:pStyle w:val="Bezproreda"/>
        <w:rPr>
          <w:rFonts w:hAnsi="Times New Roman" w:ascii="Times New Roman"/>
          <w:sz w:val="24"/>
          <w:szCs w:val="24"/>
        </w:rPr>
      </w:pPr>
      <w:r w:rsidRPr="00987B28">
        <w:rPr>
          <w:rFonts w:hAnsi="Times New Roman" w:ascii="Times New Roman"/>
          <w:sz w:val="24"/>
          <w:szCs w:val="24"/>
        </w:rPr>
        <w:t>– izjavu o broju zaposlenih na zadnji dan u mjesecu koji prethodi danu podnošenja prijedloga</w:t>
      </w:r>
    </w:p>
    <w:p w:rsidRDefault="00987B28" w:rsidP="00987B28" w:rsidR="00D42197" w:rsidRPr="00A97519">
      <w:pPr>
        <w:pStyle w:val="Bezproreda"/>
        <w:rPr>
          <w:rFonts w:hAnsi="Times New Roman" w:ascii="Times New Roman"/>
          <w:sz w:val="24"/>
          <w:szCs w:val="24"/>
        </w:rPr>
      </w:pPr>
      <w:r w:rsidRPr="00987B28">
        <w:rPr>
          <w:rFonts w:hAnsi="Times New Roman" w:ascii="Times New Roman"/>
          <w:sz w:val="24"/>
          <w:szCs w:val="24"/>
        </w:rPr>
        <w:t>– prijedlog plana restrukturiranja</w:t>
      </w:r>
    </w:p>
    <w:p w:rsidRDefault="00D42197" w:rsidP="00D42197" w:rsidR="00D42197" w:rsidRPr="0077192C">
      <w:pPr>
        <w:pStyle w:val="Bezproreda"/>
        <w:spacing w:after="120"/>
        <w:jc w:val="both"/>
        <w:rPr>
          <w:rFonts w:hAnsi="Times New Roman" w:ascii="Times New Roman"/>
          <w:sz w:val="24"/>
          <w:szCs w:val="24"/>
          <w:highlight w:val="yellow"/>
        </w:rPr>
      </w:pPr>
      <w:r w:rsidRPr="00325DE1">
        <w:rPr>
          <w:rFonts w:hAnsi="Times New Roman" w:ascii="Times New Roman"/>
          <w:sz w:val="24"/>
          <w:szCs w:val="24"/>
        </w:rPr>
        <w:t>*</w:t>
      </w:r>
      <w:r w:rsidRPr="00A97519">
        <w:rPr>
          <w:rFonts w:hAnsi="Times New Roman" w:ascii="Times New Roman"/>
          <w:sz w:val="24"/>
          <w:szCs w:val="24"/>
        </w:rPr>
        <w:t xml:space="preserve"> </w:t>
      </w:r>
      <w:r w:rsidRPr="00325DE1">
        <w:rPr>
          <w:rFonts w:hAnsi="Times New Roman" w:ascii="Times New Roman"/>
          <w:sz w:val="24"/>
          <w:szCs w:val="24"/>
        </w:rPr>
        <w:t xml:space="preserve">Napomena: Dužnik je dužan navesti podatke o pravnoj i činjeničnoj osnovi u odnosu na svaki dio imovine i obveza te o dokazima, osobito ispravama kojima se mogu potkrijepiti. </w:t>
      </w:r>
    </w:p>
    <w:p w:rsidRDefault="00D42197" w:rsidP="00D42197" w:rsidR="00D42197" w:rsidRPr="00655B39">
      <w:pPr>
        <w:spacing w:after="120"/>
        <w:jc w:val="both"/>
        <w:rPr>
          <w:rFonts w:hAnsi="Times New Roman" w:ascii="Times New Roman"/>
          <w:sz w:val="24"/>
        </w:rPr>
      </w:pPr>
      <w:r w:rsidRPr="00655B39">
        <w:rPr>
          <w:rFonts w:hAnsi="Times New Roman" w:ascii="Times New Roman"/>
          <w:sz w:val="24"/>
        </w:rPr>
        <w:t xml:space="preserve">Za davanje neistinitog ili nepotpunog popisa imovine </w:t>
      </w:r>
      <w:r w:rsidRPr="003726DD">
        <w:rPr>
          <w:rFonts w:hAnsi="Times New Roman" w:ascii="Times New Roman"/>
          <w:sz w:val="24"/>
        </w:rPr>
        <w:t>i obveza, dužnik odgovara kao za davanje lažnoga iskaza u postupku pred sudom (</w:t>
      </w:r>
      <w:r w:rsidRPr="00655B39">
        <w:rPr>
          <w:rFonts w:hAnsi="Times New Roman" w:ascii="Times New Roman"/>
          <w:sz w:val="24"/>
        </w:rPr>
        <w:t>članak 17. stavak 3. Stečajnog zakona).</w:t>
      </w:r>
    </w:p>
    <w:p w:rsidRDefault="00C61F72" w:rsidR="00C61F72"/>
    <w:sectPr w:rsidR="00C61F7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C278F8"/>
    <w:multiLevelType w:val="hybridMultilevel"/>
    <w:tmpl w:val="45D0CFD8"/>
    <w:lvl w:tplc="041A0001" w:ilvl="0">
      <w:start w:val="1"/>
      <w:numFmt w:val="bullet"/>
      <w:lvlText w:val=""/>
      <w:lvlJc w:val="left"/>
      <w:pPr>
        <w:ind w:hanging="360" w:left="720"/>
      </w:pPr>
      <w:rPr>
        <w:rFonts w:hAnsi="Symbol" w:ascii="Symbol"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2197"/>
    <w:rsid w:val="007C5598"/>
    <w:rsid w:val="008512FB"/>
    <w:rsid w:val="008B0360"/>
    <w:rsid w:val="00987B28"/>
    <w:rsid w:val="00C61F72"/>
    <w:rsid w:val="00D42197"/>
    <w:rsid w:val="00EF612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2197"/>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D42197"/>
    <w:pPr>
      <w:spacing w:lineRule="auto" w:line="240" w:after="80"/>
    </w:pPr>
    <w:rPr>
      <w:rFonts w:cs="Times New Roman" w:eastAsia="Times New Roman" w:hAnsi="Calibri" w:ascii="Calibri"/>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2197"/>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D42197"/>
    <w:pPr>
      <w:spacing w:after="80" w:line="240" w:lineRule="auto"/>
    </w:pPr>
    <w:rPr>
      <w:rFonts w:ascii="Calibri" w:cs="Times New Roman" w:eastAsia="Times New Roman" w:hAnsi="Calibri"/>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4243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2</properties:Pages>
  <properties:Words>661</properties:Words>
  <properties:Characters>3773</properties:Characters>
  <properties:Lines>31</properties:Lines>
  <properties:Paragraphs>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2019-03-08T07:01:00Z</dcterms:created>
  <dc:creator>ADMINIBM</dc:creator>
  <cp:lastModifiedBy>Marina Frčko</cp:lastModifiedBy>
  <dcterms:modified xmlns:xsi="http://www.w3.org/2001/XMLSchema-instance" xsi:type="dcterms:W3CDTF">2019-03-08T07:01:00Z</dcterms:modified>
  <cp:revision>2</cp:revision>
</cp:coreProperties>
</file>