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78190" w14:paraId="a578190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201A74">
        <w:rPr>
          <w:rFonts w:hAnsi="Times New Roman" w:ascii="Times New Roman"/>
          <w:noProof/>
          <w:szCs w:val="24"/>
          <w:lang w:val="hr-HR"/>
        </w:rPr>
        <w:t>4432/2015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201A74">
        <w:rPr>
          <w:rFonts w:hAnsi="Times New Roman" w:ascii="Times New Roman"/>
          <w:lang w:val="hr-HR"/>
        </w:rPr>
        <w:t>TEMPORA HABERE d.o.o., Kašina, Odvojak Reber 10, OIB: 12260792280</w:t>
      </w:r>
      <w:r w:rsidR="00FA2440">
        <w:rPr>
          <w:rFonts w:hAnsi="Times New Roman" w:ascii="Times New Roman"/>
          <w:lang w:val="hr-HR"/>
        </w:rPr>
        <w:t xml:space="preserve">, dana </w:t>
      </w:r>
      <w:r w:rsidR="00473872">
        <w:rPr>
          <w:rFonts w:hAnsi="Times New Roman" w:ascii="Times New Roman"/>
          <w:lang w:val="hr-HR"/>
        </w:rPr>
        <w:t>1</w:t>
      </w:r>
      <w:r w:rsidR="008156A2">
        <w:rPr>
          <w:rFonts w:hAnsi="Times New Roman" w:ascii="Times New Roman"/>
          <w:lang w:val="hr-HR"/>
        </w:rPr>
        <w:t>8</w:t>
      </w:r>
      <w:r w:rsidR="00473872">
        <w:rPr>
          <w:rFonts w:hAnsi="Times New Roman" w:ascii="Times New Roman"/>
          <w:lang w:val="hr-HR"/>
        </w:rPr>
        <w:t>. ožujka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93516" w:rsidR="00EE69E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473872">
        <w:rPr>
          <w:rFonts w:hAnsi="Times New Roman" w:ascii="Times New Roman"/>
        </w:rPr>
        <w:t xml:space="preserve"> </w:t>
      </w:r>
      <w:r w:rsidR="00201A74">
        <w:rPr>
          <w:rFonts w:hAnsi="Times New Roman" w:ascii="Times New Roman"/>
        </w:rPr>
        <w:t xml:space="preserve">TEMPORA HABERE d.o.o., Kašina, Odvojak Reber 10, OIB: 12260792280.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473872">
        <w:rPr>
          <w:rFonts w:hAnsi="Times New Roman" w:ascii="Times New Roman"/>
          <w:szCs w:val="24"/>
        </w:rPr>
        <w:t>1</w:t>
      </w:r>
      <w:r w:rsidR="00524778">
        <w:rPr>
          <w:rFonts w:hAnsi="Times New Roman" w:ascii="Times New Roman"/>
          <w:szCs w:val="24"/>
        </w:rPr>
        <w:t>8</w:t>
      </w:r>
      <w:r w:rsidR="00473872">
        <w:rPr>
          <w:rFonts w:hAnsi="Times New Roman" w:ascii="Times New Roman"/>
          <w:szCs w:val="24"/>
        </w:rPr>
        <w:t>. ožujka 2016.</w:t>
      </w:r>
      <w:r w:rsidR="00F66BF4">
        <w:rPr>
          <w:rFonts w:hAnsi="Times New Roman" w:ascii="Times New Roman"/>
          <w:szCs w:val="24"/>
        </w:rPr>
        <w:t xml:space="preserve"> </w:t>
      </w:r>
      <w:r w:rsidRPr="00F66BF4">
        <w:rPr>
          <w:rFonts w:hAnsi="Times New Roman" w:ascii="Times New Roman"/>
          <w:szCs w:val="24"/>
        </w:rPr>
        <w:t xml:space="preserve">u </w:t>
      </w:r>
      <w:r w:rsidR="00524778">
        <w:rPr>
          <w:rFonts w:hAnsi="Times New Roman" w:ascii="Times New Roman"/>
          <w:szCs w:val="24"/>
        </w:rPr>
        <w:t>10,00</w:t>
      </w:r>
      <w:r w:rsidRPr="00F66BF4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524778">
        <w:rPr>
          <w:rFonts w:hAnsi="Times New Roman" w:ascii="Times New Roman"/>
          <w:szCs w:val="24"/>
        </w:rPr>
        <w:t>Petra Gjurašić, Petrinjska 28, Zagreb, OIB: 42344632101.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0185C" w:rsidR="00A55B1A" w:rsidRPr="00A55B1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A55B1A">
        <w:t xml:space="preserve"> </w:t>
      </w:r>
      <w:r w:rsidR="00201A74">
        <w:rPr>
          <w:rFonts w:hAnsi="Times New Roman" w:ascii="Times New Roman"/>
          <w:lang w:val="hr-HR"/>
        </w:rPr>
        <w:t>TEMPORA HABERE d.o.o., Kašina, Odvojak Reber 10, OIB: 12260792280.</w:t>
      </w:r>
    </w:p>
    <w:p w:rsidRDefault="00A55B1A" w:rsidP="00A55B1A" w:rsidR="00A55B1A" w:rsidRPr="00A55B1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8156A2" w:rsidP="008156A2" w:rsidR="008156A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8156A2" w:rsidP="008156A2" w:rsidR="008156A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8156A2" w:rsidP="008156A2" w:rsidR="008156A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8156A2" w:rsidP="008156A2" w:rsidR="008156A2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8156A2" w:rsidP="008156A2" w:rsidR="008156A2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8156A2" w:rsidP="008156A2" w:rsidR="008156A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8156A2" w:rsidP="008156A2" w:rsidR="008156A2" w:rsidRPr="00ED171E">
      <w:pPr>
        <w:jc w:val="both"/>
        <w:rPr>
          <w:rFonts w:hAnsi="Times New Roman" w:ascii="Times New Roman"/>
          <w:lang w:val="hr-HR"/>
        </w:rPr>
      </w:pPr>
    </w:p>
    <w:p w:rsidRDefault="008156A2" w:rsidP="008156A2" w:rsidR="008156A2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8156A2" w:rsidP="008156A2" w:rsidR="008156A2" w:rsidRPr="00ED171E">
      <w:pPr>
        <w:jc w:val="both"/>
        <w:rPr>
          <w:rFonts w:hAnsi="Times New Roman" w:ascii="Times New Roman"/>
          <w:lang w:val="hr-HR"/>
        </w:rPr>
      </w:pPr>
    </w:p>
    <w:p w:rsidRDefault="008156A2" w:rsidP="008156A2" w:rsidR="008156A2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8156A2" w:rsidP="008156A2" w:rsidR="008156A2" w:rsidRPr="00ED171E">
      <w:pPr>
        <w:jc w:val="both"/>
        <w:rPr>
          <w:rFonts w:hAnsi="Times New Roman" w:ascii="Times New Roman"/>
          <w:lang w:val="hr-HR"/>
        </w:rPr>
      </w:pPr>
    </w:p>
    <w:p w:rsidRDefault="008156A2" w:rsidP="008156A2" w:rsidR="008156A2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>
        <w:rPr>
          <w:rFonts w:hAnsi="Times New Roman" w:ascii="Times New Roman"/>
          <w:lang w:val="hr-HR"/>
        </w:rPr>
        <w:t>18. ožujka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8156A2" w:rsidP="008156A2" w:rsidR="008156A2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8156A2" w:rsidP="008156A2" w:rsidR="008156A2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8156A2" w:rsidP="008156A2" w:rsidR="008156A2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8156A2" w:rsidP="008156A2" w:rsidR="008156A2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8156A2" w:rsidP="008156A2" w:rsidR="008156A2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8156A2" w:rsidP="008156A2" w:rsidR="008156A2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8156A2" w:rsidP="008156A2" w:rsidR="008156A2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8156A2" w:rsidP="008156A2" w:rsidR="008156A2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8156A2" w:rsidP="008156A2" w:rsidR="008156A2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8156A2" w:rsidP="008156A2" w:rsidR="008156A2" w:rsidRPr="00ED171E">
      <w:pPr>
        <w:jc w:val="both"/>
        <w:rPr>
          <w:rFonts w:hAnsi="Times New Roman" w:ascii="Times New Roman"/>
          <w:lang w:val="hr-HR"/>
        </w:rPr>
      </w:pPr>
    </w:p>
    <w:p w:rsidRDefault="008156A2" w:rsidP="008156A2" w:rsidR="008156A2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56A2" w:rsidP="008156A2" w:rsidR="008156A2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DNA:</w:t>
      </w:r>
    </w:p>
    <w:p w:rsidRDefault="008156A2" w:rsidP="008156A2" w:rsidR="008156A2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1.) Podnositelju zahtjeva: FINA-i</w:t>
      </w:r>
      <w:r>
        <w:rPr>
          <w:rFonts w:hAnsi="Times New Roman" w:ascii="Times New Roman"/>
          <w:szCs w:val="24"/>
          <w:lang w:val="hr-HR"/>
        </w:rPr>
        <w:t>, po sudskom dostavljaču</w:t>
      </w:r>
    </w:p>
    <w:p w:rsidRDefault="008156A2" w:rsidP="008156A2" w:rsidR="008156A2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2.) Dužnik </w:t>
      </w:r>
      <w:r>
        <w:rPr>
          <w:rFonts w:hAnsi="Times New Roman" w:ascii="Times New Roman"/>
          <w:szCs w:val="24"/>
          <w:lang w:val="hr-HR"/>
        </w:rPr>
        <w:t>–preporučeno poštom</w:t>
      </w:r>
    </w:p>
    <w:p w:rsidRDefault="008156A2" w:rsidP="008156A2" w:rsidR="008156A2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8156A2" w:rsidP="008156A2" w:rsidR="008156A2" w:rsidRPr="00ED171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4.) Sudski registar – elektronski i neposredno </w:t>
      </w:r>
      <w:r w:rsidRPr="00ED171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8156A2" w:rsidP="008156A2" w:rsidR="008156A2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8156A2" w:rsidP="008156A2" w:rsidR="008156A2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6.) Porezna uprava</w:t>
      </w:r>
    </w:p>
    <w:p w:rsidRDefault="008156A2" w:rsidP="008156A2" w:rsidR="008156A2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7.) Stečajnom upravitelju</w:t>
      </w:r>
    </w:p>
    <w:p w:rsidRDefault="008156A2" w:rsidP="008156A2" w:rsidR="008156A2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ED171E">
        <w:rPr>
          <w:rFonts w:hAnsi="Times New Roman" w:ascii="Times New Roman"/>
          <w:sz w:val="22"/>
          <w:lang w:val="hr-HR"/>
        </w:rPr>
        <w:t>8.) bankama kod kojih dužnik ima otvorene račune</w:t>
      </w:r>
    </w:p>
    <w:p w:rsidRDefault="008156A2" w:rsidP="008156A2" w:rsidR="008156A2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4778" w:rsidP="00524778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DF0FE4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524778">
      <w:rPr>
        <w:rFonts w:hAnsi="Times New Roman" w:ascii="Times New Roman"/>
      </w:rPr>
      <w:t>25. St-4432/2015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01A74"/>
    <w:rsid w:val="002678AE"/>
    <w:rsid w:val="00282835"/>
    <w:rsid w:val="00343C82"/>
    <w:rsid w:val="0042162E"/>
    <w:rsid w:val="00473872"/>
    <w:rsid w:val="00493516"/>
    <w:rsid w:val="004C7C93"/>
    <w:rsid w:val="00524778"/>
    <w:rsid w:val="00532B71"/>
    <w:rsid w:val="005940E9"/>
    <w:rsid w:val="006356C5"/>
    <w:rsid w:val="006D4444"/>
    <w:rsid w:val="00730EAB"/>
    <w:rsid w:val="007A29F9"/>
    <w:rsid w:val="008156A2"/>
    <w:rsid w:val="00840E2B"/>
    <w:rsid w:val="00840E3D"/>
    <w:rsid w:val="00867F16"/>
    <w:rsid w:val="0090185C"/>
    <w:rsid w:val="009240EB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DF0FE4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F0F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0FE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FE4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FE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FE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F0F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0FE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FE4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FE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FE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4432</izvorni_sadrzaj>
    <derivirana_varijabla naziv="DomainObject.Predmet.Broj_1">4432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St-4432/2015</izvorni_sadrzaj>
    <derivirana_varijabla naziv="DomainObject.Predmet.OznakaBroj_1">St-4432/2015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TEMPORA HABERE d.o.o.</izvorni_sadrzaj>
    <derivirana_varijabla naziv="DomainObject.Predmet.ProtustrankaFormated_1">  TEMPORA HABERE d.o.o.</derivirana_varijabla>
  </DomainObject.Predmet.ProtustrankaFormated>
  <DomainObject.Predmet.ProtustrankaFormatedOIB>
    <izvorni_sadrzaj>  TEMPORA HABERE d.o.o., OIB 12260792280</izvorni_sadrzaj>
    <derivirana_varijabla naziv="DomainObject.Predmet.ProtustrankaFormatedOIB_1">  TEMPORA HABERE d.o.o., OIB 12260792280</derivirana_varijabla>
  </DomainObject.Predmet.ProtustrankaFormatedOIB>
  <DomainObject.Predmet.ProtustrankaFormatedWithAdress>
    <izvorni_sadrzaj> TEMPORA HABERE d.o.o., Odvojak Reber 10, 10362 Kašina</izvorni_sadrzaj>
    <derivirana_varijabla naziv="DomainObject.Predmet.ProtustrankaFormatedWithAdress_1"> TEMPORA HABERE d.o.o., Odvojak Reber 10, 10362 Kašina</derivirana_varijabla>
  </DomainObject.Predmet.ProtustrankaFormatedWithAdress>
  <DomainObject.Predmet.ProtustrankaFormatedWithAdressOIB>
    <izvorni_sadrzaj> TEMPORA HABERE d.o.o., OIB 12260792280, Odvojak Reber 10, 10362 Kašina</izvorni_sadrzaj>
    <derivirana_varijabla naziv="DomainObject.Predmet.ProtustrankaFormatedWithAdressOIB_1"> TEMPORA HABERE d.o.o., OIB 12260792280, Odvojak Reber 10, 10362 Kašina</derivirana_varijabla>
  </DomainObject.Predmet.ProtustrankaFormatedWithAdressOIB>
  <DomainObject.Predmet.ProtustrankaWithAdress>
    <izvorni_sadrzaj>TEMPORA HABERE d.o.o. Odvojak Reber 10, 10362 Kašina</izvorni_sadrzaj>
    <derivirana_varijabla naziv="DomainObject.Predmet.ProtustrankaWithAdress_1">TEMPORA HABERE d.o.o. Odvojak Reber 10, 10362 Kašina</derivirana_varijabla>
  </DomainObject.Predmet.ProtustrankaWithAdress>
  <DomainObject.Predmet.ProtustrankaWithAdressOIB>
    <izvorni_sadrzaj>TEMPORA HABERE d.o.o., OIB 12260792280, Odvojak Reber 10, 10362 Kašina</izvorni_sadrzaj>
    <derivirana_varijabla naziv="DomainObject.Predmet.ProtustrankaWithAdressOIB_1">TEMPORA HABERE d.o.o., OIB 12260792280, Odvojak Reber 10, 10362 Kašina</derivirana_varijabla>
  </DomainObject.Predmet.ProtustrankaWithAdressOIB>
  <DomainObject.Predmet.ProtustrankaNazivFormated>
    <izvorni_sadrzaj>TEMPORA HABERE d.o.o.</izvorni_sadrzaj>
    <derivirana_varijabla naziv="DomainObject.Predmet.ProtustrankaNazivFormated_1">TEMPORA HABERE d.o.o.</derivirana_varijabla>
  </DomainObject.Predmet.ProtustrankaNazivFormated>
  <DomainObject.Predmet.ProtustrankaNazivFormatedOIB>
    <izvorni_sadrzaj>TEMPORA HABERE d.o.o., OIB 12260792280</izvorni_sadrzaj>
    <derivirana_varijabla naziv="DomainObject.Predmet.ProtustrankaNazivFormatedOIB_1">TEMPORA HABERE d.o.o., OIB 12260792280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TEMPORA HABERE d.o.o.</item>
    </izvorni_sadrzaj>
    <derivirana_varijabla naziv="DomainObject.Predmet.ProtuStrankaListFormated_1">
      <item>TEMPORA HABERE d.o.o.</item>
    </derivirana_varijabla>
  </DomainObject.Predmet.ProtuStrankaListFormated>
  <DomainObject.Predmet.ProtuStrankaListFormatedOIB>
    <izvorni_sadrzaj>
      <item>TEMPORA HABERE d.o.o., OIB 12260792280</item>
    </izvorni_sadrzaj>
    <derivirana_varijabla naziv="DomainObject.Predmet.ProtuStrankaListFormatedOIB_1">
      <item>TEMPORA HABERE d.o.o., OIB 12260792280</item>
    </derivirana_varijabla>
  </DomainObject.Predmet.ProtuStrankaListFormatedOIB>
  <DomainObject.Predmet.ProtuStrankaListFormatedWithAdress>
    <izvorni_sadrzaj>
      <item>TEMPORA HABERE d.o.o., Odvojak Reber 10, 10362 Kašina</item>
    </izvorni_sadrzaj>
    <derivirana_varijabla naziv="DomainObject.Predmet.ProtuStrankaListFormatedWithAdress_1">
      <item>TEMPORA HABERE d.o.o., Odvojak Reber 10, 10362 Kašina</item>
    </derivirana_varijabla>
  </DomainObject.Predmet.ProtuStrankaListFormatedWithAdress>
  <DomainObject.Predmet.ProtuStrankaListFormatedWithAdressOIB>
    <izvorni_sadrzaj>
      <item>TEMPORA HABERE d.o.o., OIB 12260792280, Odvojak Reber 10, 10362 Kašina</item>
    </izvorni_sadrzaj>
    <derivirana_varijabla naziv="DomainObject.Predmet.ProtuStrankaListFormatedWithAdressOIB_1">
      <item>TEMPORA HABERE d.o.o., OIB 12260792280, Odvojak Reber 10, 10362 Kašina</item>
    </derivirana_varijabla>
  </DomainObject.Predmet.ProtuStrankaListFormatedWithAdressOIB>
  <DomainObject.Predmet.ProtuStrankaListNazivFormated>
    <izvorni_sadrzaj>
      <item>TEMPORA HABERE d.o.o.</item>
    </izvorni_sadrzaj>
    <derivirana_varijabla naziv="DomainObject.Predmet.ProtuStrankaListNazivFormated_1">
      <item>TEMPORA HABERE d.o.o.</item>
    </derivirana_varijabla>
  </DomainObject.Predmet.ProtuStrankaListNazivFormated>
  <DomainObject.Predmet.ProtuStrankaListNazivFormatedOIB>
    <izvorni_sadrzaj>
      <item>TEMPORA HABERE d.o.o., OIB 12260792280</item>
    </izvorni_sadrzaj>
    <derivirana_varijabla naziv="DomainObject.Predmet.ProtuStrankaListNazivFormatedOIB_1">
      <item>TEMPORA HABERE d.o.o., OIB 12260792280</item>
    </derivirana_varijabla>
  </DomainObject.Predmet.ProtuStrankaListNazivFormatedOIB>
  <DomainObject.Predmet.OstaliListFormated>
    <izvorni_sadrzaj>
      <item>KRISTIJAN MARUELO</item>
    </izvorni_sadrzaj>
    <derivirana_varijabla naziv="DomainObject.Predmet.OstaliListFormated_1">
      <item>KRISTIJAN MARUELO</item>
    </derivirana_varijabla>
  </DomainObject.Predmet.OstaliListFormated>
  <DomainObject.Predmet.OstaliListFormatedOIB>
    <izvorni_sadrzaj>
      <item>KRISTIJAN MARUELO, OIB 03940677050</item>
    </izvorni_sadrzaj>
    <derivirana_varijabla naziv="DomainObject.Predmet.OstaliListFormatedOIB_1">
      <item>KRISTIJAN MARUELO, OIB 03940677050</item>
    </derivirana_varijabla>
  </DomainObject.Predmet.OstaliListFormatedOIB>
  <DomainObject.Predmet.OstaliListFormatedWithAdress>
    <izvorni_sadrzaj>
      <item>KRISTIJAN MARUELO, ODVOJAK REBER 20, 10362 Kašina</item>
    </izvorni_sadrzaj>
    <derivirana_varijabla naziv="DomainObject.Predmet.OstaliListFormatedWithAdress_1">
      <item>KRISTIJAN MARUELO, ODVOJAK REBER 20, 10362 Kašina</item>
    </derivirana_varijabla>
  </DomainObject.Predmet.OstaliListFormatedWithAdress>
  <DomainObject.Predmet.OstaliListFormatedWithAdressOIB>
    <izvorni_sadrzaj>
      <item>KRISTIJAN MARUELO, OIB 03940677050, ODVOJAK REBER 20, 10362 Kašina</item>
    </izvorni_sadrzaj>
    <derivirana_varijabla naziv="DomainObject.Predmet.OstaliListFormatedWithAdressOIB_1">
      <item>KRISTIJAN MARUELO, OIB 03940677050, ODVOJAK REBER 20, 10362 Kašina</item>
    </derivirana_varijabla>
  </DomainObject.Predmet.OstaliListFormatedWithAdressOIB>
  <DomainObject.Predmet.OstaliListNazivFormated>
    <izvorni_sadrzaj>
      <item>KRISTIJAN MARUELO</item>
    </izvorni_sadrzaj>
    <derivirana_varijabla naziv="DomainObject.Predmet.OstaliListNazivFormated_1">
      <item>KRISTIJAN MARUELO</item>
    </derivirana_varijabla>
  </DomainObject.Predmet.OstaliListNazivFormated>
  <DomainObject.Predmet.OstaliListNazivFormatedOIB>
    <izvorni_sadrzaj>
      <item>KRISTIJAN MARUELO, OIB 03940677050</item>
    </izvorni_sadrzaj>
    <derivirana_varijabla naziv="DomainObject.Predmet.OstaliListNazivFormatedOIB_1">
      <item>KRISTIJAN MARUELO, OIB 03940677050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TEMPORA HABERE d.o.o.</izvorni_sadrzaj>
    <derivirana_varijabla naziv="DomainObject.Predmet.ProtustrankaIDrugi_1">TEMPORA HABERE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TEMPORA HABERE d.o.o., OIB 12260792280, Odvojak Reber 10, 10362 Kašina</izvorni_sadrzaj>
    <derivirana_varijabla naziv="DomainObject.Predmet.ProtustrankaIDrugiAdressOIB_1">TEMPORA HABERE d.o.o., OIB 12260792280, Odvojak Reber 10, 10362 Kašina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TEMPORA HABERE d.o.o.</item>
      <item>FINA Regionalni centar Zagreb</item>
      <item>KRISTIJAN MARUELO</item>
    </izvorni_sadrzaj>
    <derivirana_varijabla naziv="DomainObject.Predmet.SudioniciListNaziv_1">
      <item>TEMPORA HABERE d.o.o.</item>
      <item>FINA Regionalni centar Zagreb</item>
      <item>KRISTIJAN MARUELO</item>
    </derivirana_varijabla>
  </DomainObject.Predmet.SudioniciListNaziv>
  <DomainObject.Predmet.SudioniciListAdressOIB>
    <izvorni_sadrzaj>
      <item>TEMPORA HABERE d.o.o., OIB 12260792280, Odvojak Reber 10,10362 Kašina</item>
      <item>FINA Regionalni centar Zagreb, OIB 85821130368, Trg svibanjskih žrtava 1995. 1,10000 Zagreb</item>
      <item>KRISTIJAN MARUELO, OIB 03940677050, ODVOJAK REBER 20,10362 Kašina</item>
    </izvorni_sadrzaj>
    <derivirana_varijabla naziv="DomainObject.Predmet.SudioniciListAdressOIB_1">
      <item>TEMPORA HABERE d.o.o., OIB 12260792280, Odvojak Reber 10,10362 Kašina</item>
      <item>FINA Regionalni centar Zagreb, OIB 85821130368, Trg svibanjskih žrtava 1995. 1,10000 Zagreb</item>
      <item>KRISTIJAN MARUELO, OIB 03940677050, ODVOJAK REBER 20,10362 Kašina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12260792280</item>
      <item>, OIB 85821130368</item>
      <item>, OIB 03940677050</item>
    </izvorni_sadrzaj>
    <derivirana_varijabla naziv="DomainObject.Predmet.SudioniciListNazivOIB_1">
      <item>, OIB 12260792280</item>
      <item>, OIB 85821130368</item>
      <item>, OIB 03940677050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2386</properties:Characters>
  <properties:Lines>77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2016-03-17T06:53:00Z</dcterms:created>
  <dc:creator>Sudsko vijeæe</dc:creator>
  <cp:lastModifiedBy>Mirela Šantek</cp:lastModifiedBy>
  <cp:lastPrinted>2016-03-18T08:39:00Z</cp:lastPrinted>
  <dcterms:modified xmlns:xsi="http://www.w3.org/2001/XMLSchema-instance" xsi:type="dcterms:W3CDTF">2016-03-18T08:58:00Z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