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6ec8" w14:paraId="5b36ec8" w:rsidRDefault="00716998" w:rsidP="00716998" w:rsidR="00716998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716998" w:rsidR="00716998">
        <w:tc>
          <w:tcPr>
            <w:tcW w:type="dxa" w:w="2985"/>
            <w:hideMark/>
          </w:tcPr>
          <w:p w:rsidRDefault="00716998" w:rsidR="00716998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6998" w:rsidR="00716998">
            <w:pPr>
              <w:jc w:val="center"/>
            </w:pPr>
            <w:r>
              <w:t>Republika Hrvatska</w:t>
            </w:r>
          </w:p>
          <w:p w:rsidRDefault="00716998" w:rsidR="00716998">
            <w:pPr>
              <w:jc w:val="center"/>
            </w:pPr>
            <w:r>
              <w:t>Trgovački sud u Varaždinu</w:t>
            </w:r>
          </w:p>
          <w:p w:rsidRDefault="00716998" w:rsidR="00716998">
            <w:pPr>
              <w:jc w:val="center"/>
            </w:pPr>
            <w:r>
              <w:t>Varaždin, Braće Radić 2</w:t>
            </w:r>
          </w:p>
        </w:tc>
      </w:tr>
    </w:tbl>
    <w:p w:rsidRDefault="00716998" w:rsidP="00716998" w:rsidR="00716998">
      <w:pPr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16998" w:rsidR="00716998">
        <w:trPr>
          <w:jc w:val="right"/>
        </w:trPr>
        <w:tc>
          <w:tcPr>
            <w:tcW w:type="dxa" w:w="4320"/>
            <w:hideMark/>
          </w:tcPr>
          <w:p w:rsidRDefault="00716998" w:rsidR="00716998">
            <w:pPr>
              <w:pStyle w:val="VSVerzija"/>
            </w:pPr>
            <w:r>
              <w:t xml:space="preserve">                 Poslovni broj:  6 St-105/2013-103</w:t>
            </w:r>
          </w:p>
        </w:tc>
      </w:tr>
    </w:tbl>
    <w:p w:rsidRDefault="00716998" w:rsidP="00716998" w:rsidR="00716998"/>
    <w:p w:rsidRDefault="00716998" w:rsidP="00716998" w:rsidR="00716998"/>
    <w:p w:rsidRDefault="00716998" w:rsidP="00716998" w:rsidR="00716998"/>
    <w:p w:rsidRDefault="00716998" w:rsidP="00716998" w:rsidR="00716998">
      <w:pPr>
        <w:jc w:val="center"/>
      </w:pPr>
      <w:r>
        <w:t>R E P U B L I K A        H R V A T S K A</w:t>
      </w:r>
    </w:p>
    <w:p w:rsidRDefault="00195F13" w:rsidP="00716998" w:rsidR="00195F13">
      <w:pPr>
        <w:jc w:val="center"/>
      </w:pPr>
    </w:p>
    <w:p w:rsidRDefault="00716998" w:rsidP="00716998" w:rsidR="00716998"/>
    <w:p w:rsidRDefault="00716998" w:rsidP="00716998" w:rsidR="00716998">
      <w:pPr>
        <w:jc w:val="center"/>
      </w:pPr>
      <w:r>
        <w:t>R    J    E    Š    E    N    J</w:t>
      </w:r>
      <w:r>
        <w:rPr>
          <w:b/>
        </w:rPr>
        <w:t xml:space="preserve">    </w:t>
      </w:r>
      <w:r>
        <w:t>E</w:t>
      </w:r>
    </w:p>
    <w:p w:rsidRDefault="00716998" w:rsidP="00716998" w:rsidR="00716998">
      <w:pPr>
        <w:jc w:val="center"/>
        <w:rPr>
          <w:b/>
        </w:rPr>
      </w:pPr>
    </w:p>
    <w:p w:rsidRDefault="00716998" w:rsidP="00716998" w:rsidR="00716998"/>
    <w:p w:rsidRDefault="00716998" w:rsidP="00716998" w:rsidR="00716998">
      <w:pPr>
        <w:jc w:val="both"/>
      </w:pPr>
      <w:r>
        <w:rPr>
          <w:b/>
        </w:rPr>
        <w:t xml:space="preserve">    </w:t>
      </w:r>
      <w:r>
        <w:rPr>
          <w:b/>
        </w:rPr>
        <w:tab/>
      </w:r>
      <w:r>
        <w:t xml:space="preserve">Trgovački sud u Varaždinu, po sucu Hugu </w:t>
      </w:r>
      <w:proofErr w:type="spellStart"/>
      <w:r>
        <w:t>Wedemeyeru</w:t>
      </w:r>
      <w:proofErr w:type="spellEnd"/>
      <w:r>
        <w:t>, u stečajnom postupku nad stečajnim dužnikom FEROPLAST d.o.o., u stečaju, iz Čakovca, Kralja Zvonimira br. 11, OIB: 63852934491,</w:t>
      </w:r>
      <w:r>
        <w:rPr>
          <w:b/>
        </w:rPr>
        <w:t xml:space="preserve"> </w:t>
      </w:r>
      <w:r>
        <w:t xml:space="preserve">kojeg zastupa stečajni upravitelj mr.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iz </w:t>
      </w:r>
      <w:proofErr w:type="spellStart"/>
      <w:r>
        <w:t>Jalkovca</w:t>
      </w:r>
      <w:proofErr w:type="spellEnd"/>
      <w:r>
        <w:t>, Braće Radić br. 20, izvan ročišta 24. kolovoza 2018.</w:t>
      </w:r>
    </w:p>
    <w:p w:rsidRDefault="00716998" w:rsidP="00716998" w:rsidR="00716998">
      <w:pPr>
        <w:jc w:val="both"/>
      </w:pPr>
    </w:p>
    <w:p w:rsidRDefault="00195F13" w:rsidP="00716998" w:rsidR="00195F13">
      <w:pPr>
        <w:jc w:val="both"/>
      </w:pPr>
    </w:p>
    <w:p w:rsidRDefault="00716998" w:rsidP="00716998" w:rsidR="00716998">
      <w:pPr>
        <w:jc w:val="center"/>
      </w:pPr>
      <w:r>
        <w:t>r   i   j   e   š   i   o        j   e</w:t>
      </w:r>
    </w:p>
    <w:p w:rsidRDefault="00195F13" w:rsidP="00716998" w:rsidR="00195F13">
      <w:pPr>
        <w:jc w:val="center"/>
      </w:pPr>
    </w:p>
    <w:p w:rsidRDefault="00716998" w:rsidP="00716998" w:rsidR="00716998">
      <w:pPr>
        <w:jc w:val="both"/>
      </w:pPr>
    </w:p>
    <w:p w:rsidRDefault="00716998" w:rsidP="00716998" w:rsidR="00716998">
      <w:pPr>
        <w:jc w:val="both"/>
      </w:pPr>
      <w:r>
        <w:tab/>
        <w:t>1) Daje se suglasnost na završnu diobu koju je predložio stečajni upravitelj od 15. svibnja 2018.</w:t>
      </w:r>
    </w:p>
    <w:p w:rsidRDefault="00716998" w:rsidP="00716998" w:rsidR="00716998">
      <w:pPr>
        <w:jc w:val="both"/>
      </w:pPr>
    </w:p>
    <w:p w:rsidRDefault="00716998" w:rsidP="00716998" w:rsidR="00716998">
      <w:pPr>
        <w:ind w:firstLine="708"/>
        <w:jc w:val="both"/>
      </w:pPr>
      <w:r>
        <w:t xml:space="preserve"> 2)  Određuje se  završno  ročište</w:t>
      </w:r>
      <w:r>
        <w:rPr>
          <w:b/>
        </w:rPr>
        <w:t xml:space="preserve"> </w:t>
      </w:r>
      <w:r>
        <w:t xml:space="preserve"> kod ovoga suda u Varaždinu, Braće Radić br. 2, drugi kat, u sobi broj 222, za </w:t>
      </w:r>
    </w:p>
    <w:p w:rsidRDefault="00716998" w:rsidP="00716998" w:rsidR="00716998">
      <w:pPr>
        <w:jc w:val="both"/>
      </w:pPr>
    </w:p>
    <w:p w:rsidRDefault="00716998" w:rsidP="00716998" w:rsidR="00716998">
      <w:pPr>
        <w:jc w:val="center"/>
        <w:rPr>
          <w:u w:val="single"/>
        </w:rPr>
      </w:pPr>
      <w:r>
        <w:rPr>
          <w:u w:val="single"/>
        </w:rPr>
        <w:t>dan  28.  rujna  2018.  u  10,00   sati,</w:t>
      </w:r>
    </w:p>
    <w:p w:rsidRDefault="00716998" w:rsidP="00716998" w:rsidR="00716998">
      <w:pPr>
        <w:jc w:val="both"/>
      </w:pPr>
    </w:p>
    <w:p w:rsidRDefault="00716998" w:rsidP="00716998" w:rsidR="00716998">
      <w:pPr>
        <w:jc w:val="both"/>
      </w:pPr>
    </w:p>
    <w:p w:rsidRDefault="00716998" w:rsidP="00716998" w:rsidR="00716998">
      <w:pPr>
        <w:jc w:val="center"/>
      </w:pPr>
      <w:r>
        <w:t>D N E V N I           R E D</w:t>
      </w:r>
    </w:p>
    <w:p w:rsidRDefault="00716998" w:rsidP="00716998" w:rsidR="00716998"/>
    <w:p w:rsidRDefault="00716998" w:rsidP="00716998" w:rsidR="00716998"/>
    <w:p w:rsidRDefault="00716998" w:rsidP="00FE01B5" w:rsidR="00716998">
      <w:r>
        <w:t>-Rasprava o završnom računu stečajnog u</w:t>
      </w:r>
      <w:r w:rsidR="00FE01B5">
        <w:t>pravitelja od 11. svibnja 2018.,</w:t>
      </w:r>
    </w:p>
    <w:p w:rsidRDefault="00FE01B5" w:rsidP="00FE01B5" w:rsidR="00FE01B5">
      <w:r>
        <w:t>-Podnošenje prigovora na završni popis,</w:t>
      </w:r>
    </w:p>
    <w:p w:rsidRDefault="00716998" w:rsidP="00716998" w:rsidR="00716998">
      <w:pPr>
        <w:pStyle w:val="ListaeSPIS"/>
        <w:numPr>
          <w:ilvl w:val="0"/>
          <w:numId w:val="0"/>
        </w:numPr>
        <w:tabs>
          <w:tab w:pos="708" w:val="left"/>
        </w:tabs>
      </w:pPr>
      <w:r>
        <w:t>-Razno.</w:t>
      </w:r>
    </w:p>
    <w:p w:rsidRDefault="00716998" w:rsidP="00716998" w:rsidR="00716998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FE01B5" w:rsidP="00716998" w:rsidR="00FE01B5">
      <w:pPr>
        <w:pStyle w:val="ListaeSPIS"/>
        <w:numPr>
          <w:ilvl w:val="0"/>
          <w:numId w:val="0"/>
        </w:numPr>
        <w:tabs>
          <w:tab w:pos="708" w:val="left"/>
        </w:tabs>
      </w:pPr>
      <w:bookmarkStart w:name="_GoBack" w:id="0"/>
      <w:bookmarkEnd w:id="0"/>
    </w:p>
    <w:p w:rsidRDefault="00716998" w:rsidP="00716998" w:rsidR="00716998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  <w:r>
        <w:t xml:space="preserve">  3) Stečajnim vjerovnicima će se završni račun staviti na uvid u stečajnoj pisarnici ovoga suda i to najkasnije osam (8) dana prije završnog ročišta.</w:t>
      </w:r>
    </w:p>
    <w:p w:rsidRDefault="00195F13" w:rsidP="00716998" w:rsidR="00195F13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FE01B5" w:rsidP="00716998" w:rsidR="00FE01B5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FE01B5" w:rsidP="00716998" w:rsidR="00FE01B5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FE01B5" w:rsidP="00716998" w:rsidR="00FE01B5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FE01B5" w:rsidP="00716998" w:rsidR="00FE01B5">
      <w:pPr>
        <w:pStyle w:val="ListaeSPIS"/>
        <w:numPr>
          <w:ilvl w:val="0"/>
          <w:numId w:val="0"/>
        </w:numPr>
        <w:tabs>
          <w:tab w:pos="708" w:val="left"/>
        </w:tabs>
        <w:ind w:firstLine="624"/>
      </w:pPr>
    </w:p>
    <w:p w:rsidRDefault="00716998" w:rsidP="00716998" w:rsidR="00716998">
      <w:pPr>
        <w:jc w:val="both"/>
      </w:pPr>
      <w:r>
        <w:tab/>
        <w:t>4)   Na završno ročište se ovim rješenjem pozivaju :</w:t>
      </w:r>
    </w:p>
    <w:p w:rsidRDefault="00716998" w:rsidP="00716998" w:rsidR="00716998">
      <w:pPr>
        <w:jc w:val="both"/>
      </w:pPr>
    </w:p>
    <w:p w:rsidRDefault="00716998" w:rsidP="00716998" w:rsidR="00716998">
      <w:pPr>
        <w:jc w:val="both"/>
      </w:pPr>
      <w:r>
        <w:t xml:space="preserve">- stečajna upraviteljica </w:t>
      </w:r>
      <w:r w:rsidR="00195F13">
        <w:t xml:space="preserve">mr. Jelena </w:t>
      </w:r>
      <w:proofErr w:type="spellStart"/>
      <w:r w:rsidR="00195F13">
        <w:t>Stankus</w:t>
      </w:r>
      <w:proofErr w:type="spellEnd"/>
      <w:r w:rsidR="00195F13">
        <w:t>-</w:t>
      </w:r>
      <w:proofErr w:type="spellStart"/>
      <w:r w:rsidR="00195F13">
        <w:t>Tkalec</w:t>
      </w:r>
      <w:proofErr w:type="spellEnd"/>
      <w:r w:rsidR="00195F13">
        <w:t xml:space="preserve">, iz </w:t>
      </w:r>
      <w:proofErr w:type="spellStart"/>
      <w:r w:rsidR="00195F13">
        <w:t>Jalkovca</w:t>
      </w:r>
      <w:proofErr w:type="spellEnd"/>
      <w:r w:rsidR="00195F13">
        <w:t>, Braće Radić br. 20,</w:t>
      </w:r>
    </w:p>
    <w:p w:rsidRDefault="00716998" w:rsidP="00716998" w:rsidR="00716998"/>
    <w:p w:rsidRDefault="00716998" w:rsidP="00716998" w:rsidR="00716998">
      <w:r>
        <w:t>-svi stečajni vjerovnici objavom na e-Oglasnoj ploči ovoga suda.</w:t>
      </w:r>
    </w:p>
    <w:p w:rsidRDefault="00716998" w:rsidP="00716998" w:rsidR="00716998">
      <w:pPr>
        <w:jc w:val="both"/>
      </w:pPr>
    </w:p>
    <w:p w:rsidRDefault="00FE01B5" w:rsidP="00716998" w:rsidR="00FE01B5">
      <w:pPr>
        <w:jc w:val="both"/>
      </w:pPr>
    </w:p>
    <w:p w:rsidRDefault="00FE01B5" w:rsidP="00716998" w:rsidR="00FE01B5">
      <w:pPr>
        <w:jc w:val="both"/>
      </w:pPr>
    </w:p>
    <w:p w:rsidRDefault="00195F13" w:rsidP="00716998" w:rsidR="00716998">
      <w:pPr>
        <w:jc w:val="center"/>
      </w:pPr>
      <w:r>
        <w:t xml:space="preserve">U Varaždinu 24. kolovoza </w:t>
      </w:r>
      <w:r w:rsidR="00716998">
        <w:t>2018.</w:t>
      </w:r>
    </w:p>
    <w:p w:rsidRDefault="00FE01B5" w:rsidP="00716998" w:rsidR="00FE01B5">
      <w:pPr>
        <w:jc w:val="center"/>
      </w:pPr>
    </w:p>
    <w:p w:rsidRDefault="00FE01B5" w:rsidP="00716998" w:rsidR="00FE01B5">
      <w:pPr>
        <w:jc w:val="center"/>
      </w:pPr>
    </w:p>
    <w:p w:rsidRDefault="00716998" w:rsidP="00716998" w:rsidR="00716998">
      <w:pPr>
        <w:jc w:val="both"/>
      </w:pPr>
      <w:r>
        <w:tab/>
      </w:r>
      <w:r>
        <w:tab/>
      </w:r>
    </w:p>
    <w:p w:rsidRDefault="00716998" w:rsidP="00716998" w:rsidR="00716998">
      <w:pPr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 </w:t>
      </w:r>
      <w:r w:rsidR="00195F13">
        <w:t xml:space="preserve">  </w:t>
      </w:r>
      <w:r>
        <w:t>Sudac :</w:t>
      </w:r>
    </w:p>
    <w:p w:rsidRDefault="00716998" w:rsidP="00716998" w:rsidR="00716998">
      <w:pPr>
        <w:jc w:val="both"/>
      </w:pPr>
    </w:p>
    <w:p w:rsidRDefault="00716998" w:rsidP="00716998" w:rsidR="0071699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Wedemeyer, v. r.</w:t>
      </w:r>
    </w:p>
    <w:p w:rsidRDefault="00716998" w:rsidP="00716998" w:rsidR="00716998">
      <w:pPr>
        <w:jc w:val="both"/>
      </w:pPr>
    </w:p>
    <w:p w:rsidRDefault="00716998" w:rsidP="00716998" w:rsidR="00716998">
      <w:pPr>
        <w:jc w:val="both"/>
      </w:pPr>
    </w:p>
    <w:p w:rsidRDefault="00716998" w:rsidP="00716998" w:rsidR="00716998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716998" w:rsidP="00716998" w:rsidR="00716998">
      <w:pPr>
        <w:jc w:val="both"/>
      </w:pPr>
    </w:p>
    <w:p w:rsidRDefault="00716998" w:rsidP="00716998" w:rsidR="00716998">
      <w:pPr>
        <w:jc w:val="both"/>
      </w:pPr>
    </w:p>
    <w:p w:rsidRDefault="00716998" w:rsidP="00716998" w:rsidR="00716998">
      <w:pPr>
        <w:jc w:val="both"/>
      </w:pPr>
    </w:p>
    <w:p w:rsidRDefault="00716998" w:rsidP="00716998" w:rsidR="00716998">
      <w:pPr>
        <w:jc w:val="both"/>
      </w:pPr>
    </w:p>
    <w:p w:rsidRDefault="00AE649C" w:rsidP="004F27AE" w:rsidR="00AE649C" w:rsidRPr="00B76F3C">
      <w:pPr>
        <w:pStyle w:val="NormaleSPIS"/>
      </w:pPr>
    </w:p>
    <w:sectPr w:rsidSect="00195F1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E40" w:rsidP="00537B78" w:rsidR="00707E40">
      <w:r>
        <w:separator/>
      </w:r>
    </w:p>
  </w:endnote>
  <w:endnote w:id="0" w:type="continuationSeparator">
    <w:p w:rsidRDefault="00707E40" w:rsidP="00537B78" w:rsidR="0070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E40" w:rsidP="00537B78" w:rsidR="00707E40">
      <w:r>
        <w:separator/>
      </w:r>
    </w:p>
  </w:footnote>
  <w:footnote w:id="0" w:type="continuationSeparator">
    <w:p w:rsidRDefault="00707E40" w:rsidP="00537B78" w:rsidR="0070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5F13" w:rsidR="008333A9">
    <w:pPr>
      <w:pStyle w:val="Zaglavlje"/>
    </w:pPr>
    <w:r>
      <w:rPr>
        <w:rStyle w:val="PozadinaSvijetloCrvena"/>
        <w:shd w:fill="auto" w:color="auto" w:val="clear"/>
      </w:rPr>
      <w:t>Poslovni broj : 6 St-105/2013-103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5F13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70C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D7A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07E4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6998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66F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733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1B5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169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716998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169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716998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049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St-105/2013-103</izvorni_sadrzaj>
    <derivirana_varijabla naziv="DomainObject.Oznaka_1">St-105/2013-103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St-105/2013</izvorni_sadrzaj>
    <derivirana_varijabla naziv="DomainObject.Predmet.OznakaBroj_1">St-105/2013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FEROPLAST društvo s ograničenom odgovornošću u stečaju</izvorni_sadrzaj>
    <derivirana_varijabla naziv="DomainObject.Predmet.ProtustrankaFormated_1">  FEROPLAST društvo s ograničenom odgovornošću u stečaju</derivirana_varijabla>
  </DomainObject.Predmet.ProtustrankaFormated>
  <DomainObject.Predmet.ProtustrankaFormatedOIB>
    <izvorni_sadrzaj>  FEROPLAST društvo s ograničenom odgovornošću u stečaju, OIB 63852934491</izvorni_sadrzaj>
    <derivirana_varijabla naziv="DomainObject.Predmet.ProtustrankaFormatedOIB_1">  FEROPLAST društvo s ograničenom odgovornošću u stečaju, OIB 63852934491</derivirana_varijabla>
  </DomainObject.Predmet.ProtustrankaFormatedOIB>
  <DomainObject.Predmet.ProtustrankaFormatedWithAdress>
    <izvorni_sadrzaj> FEROPLAST društvo s ograničenom odgovornošću u stečaju, Kralja Zvonimira 11, 40000 Čakovec</izvorni_sadrzaj>
    <derivirana_varijabla naziv="DomainObject.Predmet.ProtustrankaFormatedWithAdress_1"> FEROPLAST društvo s ograničenom odgovornošću u stečaju, Kralja Zvonimira 11, 40000 Čakovec</derivirana_varijabla>
  </DomainObject.Predmet.ProtustrankaFormatedWithAdress>
  <DomainObject.Predmet.ProtustrankaFormatedWithAdressOIB>
    <izvorni_sadrzaj> FEROPLAST društvo s ograničenom odgovornošću u stečaju, OIB 63852934491, Kralja Zvonimira 11, 40000 Čakovec</izvorni_sadrzaj>
    <derivirana_varijabla naziv="DomainObject.Predmet.ProtustrankaFormatedWithAdressOIB_1"> FEROPLAST društvo s ograničenom odgovornošću u stečaju, OIB 63852934491, Kralja Zvonimira 11, 40000 Čakovec</derivirana_varijabla>
  </DomainObject.Predmet.ProtustrankaFormatedWithAdressOIB>
  <DomainObject.Predmet.ProtustrankaWithAdress>
    <izvorni_sadrzaj>FEROPLAST društvo s ograničenom odgovornošću u stečaju Kralja Zvonimira 11, 40000 Čakovec</izvorni_sadrzaj>
    <derivirana_varijabla naziv="DomainObject.Predmet.ProtustrankaWithAdress_1">FEROPLAST društvo s ograničenom odgovornošću u stečaju Kralja Zvonimira 11, 40000 Čakovec</derivirana_varijabla>
  </DomainObject.Predmet.ProtustrankaWithAdress>
  <DomainObject.Predmet.ProtustrankaWithAdressOIB>
    <izvorni_sadrzaj>FEROPLAST društvo s ograničenom odgovornošću u stečaju, OIB 63852934491, Kralja Zvonimira 11, 40000 Čakovec</izvorni_sadrzaj>
    <derivirana_varijabla naziv="DomainObject.Predmet.ProtustrankaWithAdressOIB_1">FEROPLAST društvo s ograničenom odgovornošću u stečaju, OIB 63852934491, Kralja Zvonimira 11, 40000 Čakovec</derivirana_varijabla>
  </DomainObject.Predmet.ProtustrankaWithAdressOIB>
  <DomainObject.Predmet.ProtustrankaNazivFormated>
    <izvorni_sadrzaj>FEROPLAST društvo s ograničenom odgovornošću u stečaju</izvorni_sadrzaj>
    <derivirana_varijabla naziv="DomainObject.Predmet.ProtustrankaNazivFormated_1">FEROPLAST društvo s ograničenom odgovornošću u stečaju</derivirana_varijabla>
  </DomainObject.Predmet.ProtustrankaNazivFormated>
  <DomainObject.Predmet.ProtustrankaNazivFormatedOIB>
    <izvorni_sadrzaj>FEROPLAST društvo s ograničenom odgovornošću u stečaju, OIB 63852934491</izvorni_sadrzaj>
    <derivirana_varijabla naziv="DomainObject.Predmet.ProtustrankaNazivFormatedOIB_1">FEROPLAST društvo s ograničenom odgovornošću u stečaju, OIB 63852934491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FEROPLAST društvo s ograničenom odgovornošću u stečaju</item>
    </izvorni_sadrzaj>
    <derivirana_varijabla naziv="DomainObject.Predmet.ProtuStrankaListFormated_1">
      <item>FEROPLAST društvo s ograničenom odgovornošću u stečaju</item>
    </derivirana_varijabla>
  </DomainObject.Predmet.ProtuStrankaListFormated>
  <DomainObject.Predmet.ProtuStrankaListFormatedOIB>
    <izvorni_sadrzaj>
      <item>FEROPLAST društvo s ograničenom odgovornošću u stečaju, OIB 63852934491</item>
    </izvorni_sadrzaj>
    <derivirana_varijabla naziv="DomainObject.Predmet.ProtuStrankaListFormatedOIB_1">
      <item>FEROPLAST društvo s ograničenom odgovornošću u stečaju, OIB 63852934491</item>
    </derivirana_varijabla>
  </DomainObject.Predmet.ProtuStrankaListFormatedOIB>
  <DomainObject.Predmet.ProtuStrankaListFormatedWithAdress>
    <izvorni_sadrzaj>
      <item>FEROPLAST društvo s ograničenom odgovornošću u stečaju, Kralja Zvonimira 11, 40000 Čakovec</item>
    </izvorni_sadrzaj>
    <derivirana_varijabla naziv="DomainObject.Predmet.ProtuStrankaListFormatedWithAdress_1">
      <item>FEROPLAST društvo s ograničenom odgovornošću u stečaju, Kralja Zvonimira 11, 40000 Čakovec</item>
    </derivirana_varijabla>
  </DomainObject.Predmet.ProtuStrankaListFormatedWithAdress>
  <DomainObject.Predmet.ProtuStrankaListFormatedWithAdressOIB>
    <izvorni_sadrzaj>
      <item>FEROPLAST društvo s ograničenom odgovornošću u stečaju, OIB 63852934491, Kralja Zvonimira 11, 40000 Čakovec</item>
    </izvorni_sadrzaj>
    <derivirana_varijabla naziv="DomainObject.Predmet.ProtuStrankaListFormatedWithAdressOIB_1">
      <item>FEROPLAST društvo s ograničenom odgovornošću u stečaju, OIB 63852934491, Kralja Zvonimira 11, 40000 Čakovec</item>
    </derivirana_varijabla>
  </DomainObject.Predmet.ProtuStrankaListFormatedWithAdressOIB>
  <DomainObject.Predmet.ProtuStrankaListNazivFormated>
    <izvorni_sadrzaj>
      <item>FEROPLAST društvo s ograničenom odgovornošću u stečaju</item>
    </izvorni_sadrzaj>
    <derivirana_varijabla naziv="DomainObject.Predmet.ProtuStrankaListNazivFormated_1">
      <item>FEROPLAST društvo s ograničenom odgovornošću u stečaju</item>
    </derivirana_varijabla>
  </DomainObject.Predmet.ProtuStrankaListNazivFormated>
  <DomainObject.Predmet.ProtuStrankaListNazivFormatedOIB>
    <izvorni_sadrzaj>
      <item>FEROPLAST društvo s ograničenom odgovornošću u stečaju, OIB 63852934491</item>
    </izvorni_sadrzaj>
    <derivirana_varijabla naziv="DomainObject.Predmet.ProtuStrankaListNazivFormatedOIB_1">
      <item>FEROPLAST društvo s ograničenom odgovornošću u stečaju, OIB 63852934491</item>
    </derivirana_varijabla>
  </DomainObject.Predmet.ProtuStrankaListNazivFormatedOIB>
  <DomainObject.Predmet.OstaliListFormated>
    <izvorni_sadrzaj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izvorni_sadrzaj>
    <derivirana_varijabla naziv="DomainObject.Predmet.OstaliListFormated_1"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derivirana_varijabla>
  </DomainObject.Predmet.OstaliListFormated>
  <DomainObject.Predmet.OstaliListFormatedOIB>
    <izvorni_sadrzaj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  <item>Mirjana Bogdanović-Kamber zamjenik ŽDO</item>
    </izvorni_sadrzaj>
    <derivirana_varijabla naziv="DomainObject.Predmet.OstaliListFormatedOIB_1"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  <item>Mirjana Bogdanović-Kamber zamjenik ŽDO</item>
    </derivirana_varijabla>
  </DomainObject.Predmet.OstaliListFormatedOIB>
  <DomainObject.Predmet.OstaliListFormatedWithAdress>
    <izvorni_sadrzaj>
      <item>Jelena Stankus-Tkalec, Braće Radić 20, 42000 Jalkovec</item>
      <item>VISOKI TRGOVAČKI SUD, Berislavićeva 11, 10000 Zagreb</item>
      <item>Marijo Lovrić, odvjetnik, Ilica 34, 10000 Zagreb</item>
      <item>BERNER društvo s ograničenom odgovornošću montažna i spojna tehnika, izvoz-uvoz, Majstorska 9, 10000 Zagreb</item>
      <item>Smiljana Novak, Kralja Zvonimira 11, 40000 Čakovec</item>
      <item>RH Županijsko državno odvjetništvo u Varaždinu</item>
      <item>Mirjana Bogdanović-Kamber zamjenik ŽDO</item>
    </izvorni_sadrzaj>
    <derivirana_varijabla naziv="DomainObject.Predmet.OstaliListFormatedWithAdress_1">
      <item>Jelena Stankus-Tkalec, Braće Radić 20, 42000 Jalkovec</item>
      <item>VISOKI TRGOVAČKI SUD, Berislavićeva 11, 10000 Zagreb</item>
      <item>Marijo Lovrić, odvjetnik, Ilica 34, 10000 Zagreb</item>
      <item>BERNER društvo s ograničenom odgovornošću montažna i spojna tehnika, izvoz-uvoz, Majstorska 9, 10000 Zagreb</item>
      <item>Smiljana Novak, Kralja Zvonimira 11, 40000 Čakovec</item>
      <item>RH Županijsko državno odvjetništvo u Varaždinu</item>
      <item>Mirjana Bogdanović-Kamber zamjenik ŽDO</item>
    </derivirana_varijabla>
  </DomainObject.Predmet.OstaliListFormatedWithAdress>
  <DomainObject.Predmet.OstaliListFormatedWithAdressOIB>
    <izvorni_sadrzaj>
      <item>Jelena Stankus-Tkalec, OIB 91858660271, Braće Radić 20, 42000 Jalkovec</item>
      <item>VISOKI TRGOVAČKI SUD, Berislavićeva 11, 10000 Zagreb</item>
      <item>Marijo Lovrić, odvjetnik, OIB 90492708980, Ilica 34, 10000 Zagreb</item>
      <item>BERNER društvo s ograničenom odgovornošću montažna i spojna tehnika, izvoz-uvoz, OIB 66471923099, Majstorska 9, 10000 Zagreb</item>
      <item>Smiljana Novak, Kralja Zvonimira 11, 40000 Čakovec</item>
      <item>RH Županijsko državno odvjetništvo u Varaždinu</item>
      <item>Mirjana Bogdanović-Kamber zamjenik ŽDO</item>
    </izvorni_sadrzaj>
    <derivirana_varijabla naziv="DomainObject.Predmet.OstaliListFormatedWithAdressOIB_1">
      <item>Jelena Stankus-Tkalec, OIB 91858660271, Braće Radić 20, 42000 Jalkovec</item>
      <item>VISOKI TRGOVAČKI SUD, Berislavićeva 11, 10000 Zagreb</item>
      <item>Marijo Lovrić, odvjetnik, OIB 90492708980, Ilica 34, 10000 Zagreb</item>
      <item>BERNER društvo s ograničenom odgovornošću montažna i spojna tehnika, izvoz-uvoz, OIB 66471923099, Majstorska 9, 10000 Zagreb</item>
      <item>Smiljana Novak, Kralja Zvonimira 11, 40000 Čakovec</item>
      <item>RH Županijsko državno odvjetništvo u Varaždinu</item>
      <item>Mirjana Bogdanović-Kamber zamjenik ŽDO</item>
    </derivirana_varijabla>
  </DomainObject.Predmet.OstaliListFormatedWithAdressOIB>
  <DomainObject.Predmet.OstaliListNazivFormated>
    <izvorni_sadrzaj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izvorni_sadrzaj>
    <derivirana_varijabla naziv="DomainObject.Predmet.OstaliListNazivFormated_1"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derivirana_varijabla>
  </DomainObject.Predmet.OstaliListNazivFormated>
  <DomainObject.Predmet.OstaliListNazivFormatedOIB>
    <izvorni_sadrzaj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  <item>Mirjana Bogdanović-Kamber zamjenik ŽDO</item>
    </izvorni_sadrzaj>
    <derivirana_varijabla naziv="DomainObject.Predmet.OstaliListNazivFormatedOIB_1">
      <item>Jelena Stankus-Tkalec, OIB 91858660271</item>
      <item>VISOKI TRGOVAČKI SUD</item>
      <item>Marijo Lovrić, odvjetnik, OIB 90492708980</item>
      <item>BERNER društvo s ograničenom odgovornošću montažna i spojna tehnika, izvoz-uvoz, OIB 66471923099</item>
      <item>Smiljana Novak</item>
      <item>RH Županijsko državno odvjetništvo u Varaždinu</item>
      <item>Mirjana Bogdanović-Kamber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St-105/2013-103</izvorni_sadrzaj>
    <derivirana_varijabla naziv="DomainObject.PoslovniBrojDokumenta_1">St-105/2013-103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FEROPLAST društvo s ograničenom odgovornošću u stečaju</izvorni_sadrzaj>
    <derivirana_varijabla naziv="DomainObject.Predmet.ProtustrankaIDrugi_1">FEROPLAST društvo s ograničenom odgovornošću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FEROPLAST društvo s ograničenom odgovornošću u stečaju, OIB 63852934491, Kralja Zvonimira 11, 40000 Čakovec</izvorni_sadrzaj>
    <derivirana_varijabla naziv="DomainObject.Predmet.ProtustrankaIDrugiAdressOIB_1">FEROPLAST društvo s ograničenom odgovornošću u stečaju, OIB 63852934491, Kralja Zvonimira 11,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FEROPLAST društvo s ograničenom odgovornošću u stečaju</item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izvorni_sadrzaj>
    <derivirana_varijabla naziv="DomainObject.Predmet.SudioniciListNaziv_1">
      <item>Financijska agencija</item>
      <item>FEROPLAST društvo s ograničenom odgovornošću u stečaju</item>
      <item>Jelena Stankus-Tkalec</item>
      <item>VISOKI TRGOVAČKI SUD</item>
      <item>Marijo Lovrić, odvjetnik</item>
      <item>BERNER društvo s ograničenom odgovornošću montažna i spojna tehnika, izvoz-uvoz</item>
      <item>Smiljana Novak</item>
      <item>RH Županijsko državno odvjetništvo u Varaždinu</item>
      <item>Mirjana Bogdanović-Kamber zamjenik ŽDO</item>
    </derivirana_varijabla>
  </DomainObject.Predmet.SudioniciListNaziv>
  <DomainObject.Predmet.SudioniciListAdressOIB>
    <izvorni_sadrzaj>
      <item>Financijska agencija, OIB 85821130368</item>
      <item>FEROPLAST društvo s ograničenom odgovornošću u stečaju, OIB 63852934491, Kralja Zvonimira 11,40000 Čakovec</item>
      <item>Jelena Stankus-Tkalec, OIB 91858660271, Braće Radić 20,42000 Jalkovec</item>
      <item>VISOKI TRGOVAČKI SUD, Berislavićeva 11,10000 Zagreb</item>
      <item>Marijo Lovrić, odvjetnik, OIB 90492708980, Ilica 34,10000 Zagreb</item>
      <item>BERNER društvo s ograničenom odgovornošću montažna i spojna tehnika, izvoz-uvoz, OIB 66471923099, Majstorska 9,10000 Zagreb</item>
      <item>Smiljana Novak, Kralja Zvonimira 11,40000 Čakovec</item>
      <item>RH Županijsko državno odvjetništvo u Varaždinu</item>
      <item>Mirjana Bogdanović-Kamber zamjenik ŽDO</item>
    </izvorni_sadrzaj>
    <derivirana_varijabla naziv="DomainObject.Predmet.SudioniciListAdressOIB_1">
      <item>Financijska agencija, OIB 85821130368</item>
      <item>FEROPLAST društvo s ograničenom odgovornošću u stečaju, OIB 63852934491, Kralja Zvonimira 11,40000 Čakovec</item>
      <item>Jelena Stankus-Tkalec, OIB 91858660271, Braće Radić 20,42000 Jalkovec</item>
      <item>VISOKI TRGOVAČKI SUD, Berislavićeva 11,10000 Zagreb</item>
      <item>Marijo Lovrić, odvjetnik, OIB 90492708980, Ilica 34,10000 Zagreb</item>
      <item>BERNER društvo s ograničenom odgovornošću montažna i spojna tehnika, izvoz-uvoz, OIB 66471923099, Majstorska 9,10000 Zagreb</item>
      <item>Smiljana Novak, Kralja Zvonimira 11,40000 Čakovec</item>
      <item>RH Županijsko državno odvjetništvo u Varaždinu</item>
      <item>Mirjana Bogdanović-Kamber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60A3C-9E97-439D-980B-903B62B08F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231</properties:Words>
  <properties:Characters>1078</properties:Characters>
  <properties:Lines>72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2018-08-24T10:00:00Z</cp:lastPrinted>
  <dcterms:modified xmlns:xsi="http://www.w3.org/2001/XMLSchema-instance" xsi:type="dcterms:W3CDTF">2018-08-24T10:22:00Z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St-105/2013-103 / Odluka - Rješenje (odluka_St-105_2013-103.docx)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