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87a152" w14:paraId="d87a152" w:rsidRDefault="00E651E4" w:rsidP="00E651E4" w:rsidR="00E651E4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651E4" w:rsidP="00E651E4" w:rsidR="00E651E4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E651E4" w:rsidP="00E651E4" w:rsidR="00E651E4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E651E4" w:rsidP="00E651E4" w:rsidR="00E651E4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E651E4" w:rsidP="00E651E4" w:rsidR="00E651E4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E651E4" w:rsidP="00E651E4" w:rsidR="00E651E4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E651E4" w:rsidP="00E651E4" w:rsidR="00E651E4" w:rsidRPr="005D578C">
      <w:pPr>
        <w:jc w:val="center"/>
        <w:rPr>
          <w:rFonts w:cs="Times New Roman" w:eastAsia="Times New Roman"/>
          <w:szCs w:val="24"/>
        </w:rPr>
      </w:pPr>
    </w:p>
    <w:p w:rsidRDefault="00E651E4" w:rsidP="00E651E4" w:rsidR="00E651E4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E651E4" w:rsidP="00E651E4" w:rsidR="00E651E4" w:rsidRPr="005D578C">
      <w:pPr>
        <w:rPr>
          <w:rFonts w:cs="Times New Roman" w:eastAsia="Times New Roman"/>
          <w:szCs w:val="24"/>
        </w:rPr>
      </w:pPr>
    </w:p>
    <w:p w:rsidRDefault="00E651E4" w:rsidP="00E651E4" w:rsidR="00E651E4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Trgovački sud u Pazinu, po sudskoj savjetnici Mihaeli Kaligari,</w:t>
      </w:r>
      <w:r w:rsidRPr="005D578C">
        <w:t xml:space="preserve"> </w:t>
      </w:r>
      <w:r w:rsidRPr="005D578C">
        <w:rPr>
          <w:rFonts w:cs="Times New Roman" w:eastAsia="Times New Roman"/>
          <w:szCs w:val="24"/>
        </w:rPr>
        <w:t xml:space="preserve">u postupku provedbe </w:t>
      </w:r>
      <w:r>
        <w:rPr>
          <w:rFonts w:cs="Times New Roman" w:eastAsia="Times New Roman"/>
          <w:szCs w:val="24"/>
        </w:rPr>
        <w:t xml:space="preserve">skraćenog stečajnog postupka po zahtjevu </w:t>
      </w:r>
      <w:r w:rsidRPr="008C0525">
        <w:rPr>
          <w:rFonts w:cs="Times New Roman" w:eastAsia="Times New Roman"/>
          <w:szCs w:val="24"/>
        </w:rPr>
        <w:t xml:space="preserve">Financijske agencije, </w:t>
      </w:r>
      <w:r>
        <w:rPr>
          <w:rFonts w:cs="Times New Roman" w:eastAsia="Times New Roman"/>
          <w:szCs w:val="24"/>
        </w:rPr>
        <w:t xml:space="preserve">OIB 85821130368, </w:t>
      </w:r>
      <w:r w:rsidRPr="008C0525">
        <w:rPr>
          <w:rFonts w:cs="Times New Roman" w:eastAsia="Times New Roman"/>
          <w:szCs w:val="24"/>
        </w:rPr>
        <w:t xml:space="preserve">Regionalnog centra Rijeka, Podružnice Pula, </w:t>
      </w:r>
      <w:r>
        <w:rPr>
          <w:rFonts w:cs="Times New Roman" w:eastAsia="Times New Roman"/>
          <w:szCs w:val="24"/>
        </w:rPr>
        <w:t xml:space="preserve">Pula, </w:t>
      </w:r>
      <w:r w:rsidRPr="008C0525">
        <w:rPr>
          <w:rFonts w:cs="Times New Roman" w:eastAsia="Times New Roman"/>
          <w:szCs w:val="24"/>
        </w:rPr>
        <w:t>Giardini 5, klase: 110-07/15-01/04 urbroja: 04-06-15-</w:t>
      </w:r>
      <w:r>
        <w:rPr>
          <w:rFonts w:cs="Times New Roman" w:eastAsia="Times New Roman"/>
          <w:szCs w:val="24"/>
        </w:rPr>
        <w:t>5854</w:t>
      </w:r>
      <w:r w:rsidRPr="008C0525">
        <w:rPr>
          <w:rFonts w:cs="Times New Roman" w:eastAsia="Times New Roman"/>
          <w:szCs w:val="24"/>
        </w:rPr>
        <w:t xml:space="preserve"> od </w:t>
      </w:r>
      <w:r>
        <w:rPr>
          <w:rFonts w:cs="Times New Roman" w:eastAsia="Times New Roman"/>
          <w:szCs w:val="24"/>
        </w:rPr>
        <w:t>28. listopada</w:t>
      </w:r>
      <w:r w:rsidRPr="008C0525">
        <w:rPr>
          <w:rFonts w:cs="Times New Roman" w:eastAsia="Times New Roman"/>
          <w:szCs w:val="24"/>
        </w:rPr>
        <w:t xml:space="preserve"> 2015.</w:t>
      </w:r>
      <w:r>
        <w:rPr>
          <w:rFonts w:cs="Times New Roman" w:eastAsia="Times New Roman"/>
          <w:szCs w:val="24"/>
        </w:rPr>
        <w:t xml:space="preserve">,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  <w:szCs w:val="24"/>
        </w:rPr>
        <w:t xml:space="preserve"> VILA MERLOT</w:t>
      </w:r>
      <w:r w:rsidRPr="005D578C">
        <w:rPr>
          <w:rFonts w:cs="Times New Roman" w:eastAsia="Times New Roman"/>
          <w:szCs w:val="24"/>
        </w:rPr>
        <w:t xml:space="preserve"> d. o. o. </w:t>
      </w:r>
      <w:r>
        <w:rPr>
          <w:rFonts w:cs="Times New Roman" w:eastAsia="Times New Roman"/>
          <w:szCs w:val="24"/>
        </w:rPr>
        <w:t>Rovinj, A. Ferrija 2/I</w:t>
      </w:r>
      <w:r w:rsidRPr="005D578C">
        <w:rPr>
          <w:rFonts w:cs="Times New Roman" w:eastAsia="Times New Roman"/>
          <w:szCs w:val="24"/>
        </w:rPr>
        <w:t xml:space="preserve">, OIB </w:t>
      </w:r>
      <w:r>
        <w:rPr>
          <w:rFonts w:cs="Times New Roman" w:eastAsia="Times New Roman"/>
          <w:szCs w:val="24"/>
        </w:rPr>
        <w:t xml:space="preserve">39075246844, MBS 040199480, </w:t>
      </w:r>
      <w:r w:rsidR="001903AE">
        <w:rPr>
          <w:rFonts w:cs="Times New Roman" w:eastAsia="Times New Roman"/>
          <w:szCs w:val="24"/>
        </w:rPr>
        <w:t>11</w:t>
      </w:r>
      <w:r>
        <w:rPr>
          <w:rFonts w:cs="Times New Roman" w:eastAsia="Times New Roman"/>
          <w:szCs w:val="24"/>
        </w:rPr>
        <w:t>. veljače 2016.</w:t>
      </w:r>
    </w:p>
    <w:p w:rsidRDefault="00E651E4" w:rsidP="00E651E4" w:rsidR="00E651E4" w:rsidRPr="005D578C">
      <w:pPr>
        <w:rPr>
          <w:rFonts w:cs="Times New Roman" w:eastAsia="Times New Roman"/>
          <w:szCs w:val="24"/>
        </w:rPr>
      </w:pPr>
    </w:p>
    <w:p w:rsidRDefault="00E651E4" w:rsidP="00E651E4" w:rsidR="00E651E4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E651E4" w:rsidP="00E651E4" w:rsidR="00E651E4" w:rsidRPr="005D578C">
      <w:pPr>
        <w:rPr>
          <w:rFonts w:cs="Times New Roman" w:eastAsia="Times New Roman"/>
          <w:szCs w:val="24"/>
        </w:rPr>
      </w:pPr>
    </w:p>
    <w:p w:rsidRDefault="00E651E4" w:rsidP="00E651E4" w:rsidR="00E651E4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VILA MERLOT</w:t>
      </w:r>
      <w:r w:rsidRPr="005D578C">
        <w:rPr>
          <w:rFonts w:cs="Times New Roman" w:eastAsia="Times New Roman"/>
          <w:szCs w:val="24"/>
        </w:rPr>
        <w:t xml:space="preserve"> d. o. o. </w:t>
      </w:r>
      <w:r>
        <w:rPr>
          <w:rFonts w:cs="Times New Roman" w:eastAsia="Times New Roman"/>
          <w:szCs w:val="24"/>
        </w:rPr>
        <w:t>Rovinj, A. Ferrija 2/I</w:t>
      </w:r>
      <w:r w:rsidRPr="005D578C">
        <w:rPr>
          <w:rFonts w:cs="Times New Roman" w:eastAsia="Times New Roman"/>
          <w:szCs w:val="24"/>
        </w:rPr>
        <w:t xml:space="preserve">, OIB </w:t>
      </w:r>
      <w:r>
        <w:rPr>
          <w:rFonts w:cs="Times New Roman" w:eastAsia="Times New Roman"/>
          <w:szCs w:val="24"/>
        </w:rPr>
        <w:t>39075246844, MBS 040199480,</w:t>
      </w:r>
      <w:r w:rsidRPr="005D578C">
        <w:rPr>
          <w:rFonts w:cs="Times New Roman" w:eastAsia="Times New Roman"/>
          <w:szCs w:val="24"/>
        </w:rPr>
        <w:t xml:space="preserve"> s danom </w:t>
      </w:r>
      <w:r>
        <w:rPr>
          <w:rFonts w:cs="Times New Roman" w:eastAsia="Times New Roman"/>
          <w:szCs w:val="24"/>
        </w:rPr>
        <w:t xml:space="preserve">11. veljače 2016.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>08,00</w:t>
      </w:r>
      <w:r w:rsidRPr="005D578C">
        <w:rPr>
          <w:rFonts w:cs="Times New Roman" w:eastAsia="Times New Roman"/>
          <w:szCs w:val="24"/>
        </w:rPr>
        <w:t xml:space="preserve"> sati.</w:t>
      </w:r>
    </w:p>
    <w:p w:rsidRDefault="00E651E4" w:rsidP="00E651E4" w:rsidR="00E651E4" w:rsidRPr="005D578C">
      <w:pPr>
        <w:rPr>
          <w:rFonts w:cs="Times New Roman" w:eastAsia="Times New Roman"/>
          <w:szCs w:val="24"/>
        </w:rPr>
      </w:pPr>
    </w:p>
    <w:p w:rsidRDefault="00E651E4" w:rsidP="00E651E4" w:rsidR="00E651E4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>
        <w:rPr>
          <w:rFonts w:cs="Times New Roman" w:eastAsia="Times New Roman"/>
          <w:szCs w:val="20"/>
        </w:rPr>
        <w:t>Ivan Gjurašić iz Zagreba, Petrinjska 28, OIB 66025260916.</w:t>
      </w:r>
    </w:p>
    <w:p w:rsidRDefault="00E651E4" w:rsidP="00E651E4" w:rsidR="00E651E4">
      <w:pPr>
        <w:ind w:firstLine="708"/>
        <w:rPr>
          <w:rFonts w:cs="Times New Roman" w:eastAsia="Times New Roman"/>
          <w:szCs w:val="20"/>
        </w:rPr>
      </w:pPr>
    </w:p>
    <w:p w:rsidRDefault="00E651E4" w:rsidP="00E651E4" w:rsidR="00E651E4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VILA MERLOT</w:t>
      </w:r>
      <w:r w:rsidRPr="005D578C">
        <w:rPr>
          <w:rFonts w:cs="Times New Roman" w:eastAsia="Times New Roman"/>
          <w:szCs w:val="24"/>
        </w:rPr>
        <w:t xml:space="preserve"> d. o. o. </w:t>
      </w:r>
      <w:r>
        <w:rPr>
          <w:rFonts w:cs="Times New Roman" w:eastAsia="Times New Roman"/>
          <w:szCs w:val="24"/>
        </w:rPr>
        <w:t>Rovinj, A. Ferrija 2/I</w:t>
      </w:r>
      <w:r w:rsidRPr="005D578C">
        <w:rPr>
          <w:rFonts w:cs="Times New Roman" w:eastAsia="Times New Roman"/>
          <w:szCs w:val="24"/>
        </w:rPr>
        <w:t xml:space="preserve">, OIB </w:t>
      </w:r>
      <w:r>
        <w:rPr>
          <w:rFonts w:cs="Times New Roman" w:eastAsia="Times New Roman"/>
          <w:szCs w:val="24"/>
        </w:rPr>
        <w:t>39075246844, MBS 040199480.</w:t>
      </w:r>
    </w:p>
    <w:p w:rsidRDefault="00E651E4" w:rsidP="00E651E4" w:rsidR="00E651E4">
      <w:pPr>
        <w:rPr>
          <w:rFonts w:cs="Times New Roman" w:eastAsia="Times New Roman"/>
          <w:szCs w:val="24"/>
        </w:rPr>
      </w:pPr>
    </w:p>
    <w:p w:rsidRDefault="00E651E4" w:rsidP="00E651E4" w:rsidR="00E651E4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>a ploča sudova i po pravomoćnosti dostaviti sudskom registru ovog suda radi brisanja dužnika VILA MERLOT</w:t>
      </w:r>
      <w:r w:rsidRPr="005D578C">
        <w:rPr>
          <w:rFonts w:cs="Times New Roman" w:eastAsia="Times New Roman"/>
          <w:szCs w:val="24"/>
        </w:rPr>
        <w:t xml:space="preserve"> d. o. o. </w:t>
      </w:r>
      <w:r>
        <w:rPr>
          <w:rFonts w:cs="Times New Roman" w:eastAsia="Times New Roman"/>
          <w:szCs w:val="24"/>
        </w:rPr>
        <w:t>Rovinj, A. Ferrija 2/I</w:t>
      </w:r>
      <w:r w:rsidRPr="005D578C">
        <w:rPr>
          <w:rFonts w:cs="Times New Roman" w:eastAsia="Times New Roman"/>
          <w:szCs w:val="24"/>
        </w:rPr>
        <w:t xml:space="preserve">, OIB </w:t>
      </w:r>
      <w:r>
        <w:rPr>
          <w:rFonts w:cs="Times New Roman" w:eastAsia="Times New Roman"/>
          <w:szCs w:val="24"/>
        </w:rPr>
        <w:t>39075246844, MBS 040199480.</w:t>
      </w:r>
    </w:p>
    <w:p w:rsidRDefault="00E651E4" w:rsidP="00E651E4" w:rsidR="00E651E4">
      <w:pPr>
        <w:ind w:firstLine="709"/>
        <w:rPr>
          <w:rFonts w:cs="Times New Roman" w:eastAsia="Times New Roman"/>
          <w:szCs w:val="24"/>
        </w:rPr>
      </w:pPr>
    </w:p>
    <w:p w:rsidRDefault="00E651E4" w:rsidP="00E651E4" w:rsidR="00E651E4" w:rsidRPr="005D578C">
      <w:pPr>
        <w:rPr>
          <w:rFonts w:cs="Times New Roman" w:eastAsia="Times New Roman"/>
          <w:szCs w:val="24"/>
        </w:rPr>
      </w:pPr>
    </w:p>
    <w:p w:rsidRDefault="00E651E4" w:rsidP="00E651E4" w:rsidR="00E651E4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E651E4" w:rsidP="00E651E4" w:rsidR="00E651E4">
      <w:pPr>
        <w:ind w:firstLine="708"/>
        <w:rPr>
          <w:rFonts w:cs="Times New Roman" w:eastAsia="Times New Roman"/>
          <w:szCs w:val="24"/>
        </w:rPr>
      </w:pPr>
    </w:p>
    <w:p w:rsidRDefault="00E651E4" w:rsidP="00E651E4" w:rsidR="00E651E4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Pr="005F5E36">
        <w:rPr>
          <w:rFonts w:cs="Times New Roman" w:eastAsia="Times New Roman"/>
          <w:szCs w:val="24"/>
        </w:rPr>
        <w:t>na temelju čl. 444. st. 1. Stečajnog zak</w:t>
      </w:r>
      <w:r>
        <w:rPr>
          <w:rFonts w:cs="Times New Roman" w:eastAsia="Times New Roman"/>
          <w:szCs w:val="24"/>
        </w:rPr>
        <w:t xml:space="preserve">ona (Narodne novine br. 71/15)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>
        <w:rPr>
          <w:rFonts w:cs="Times New Roman" w:eastAsia="Times New Roman"/>
          <w:szCs w:val="24"/>
        </w:rPr>
        <w:t>VILA MERLOT</w:t>
      </w:r>
      <w:r w:rsidRPr="005D578C">
        <w:rPr>
          <w:rFonts w:cs="Times New Roman" w:eastAsia="Times New Roman"/>
          <w:szCs w:val="24"/>
        </w:rPr>
        <w:t xml:space="preserve"> d. o. o. </w:t>
      </w:r>
      <w:r>
        <w:rPr>
          <w:rFonts w:cs="Times New Roman" w:eastAsia="Times New Roman"/>
          <w:szCs w:val="24"/>
        </w:rPr>
        <w:t>Rovinj</w:t>
      </w:r>
      <w:r>
        <w:rPr>
          <w:rFonts w:eastAsiaTheme="minorHAnsi"/>
          <w:lang w:eastAsia="en-US"/>
        </w:rPr>
        <w:t xml:space="preserve">. Kako su za to bile ispunjene pretpostavke predviđene čl. 428. Stečajnog zakona, sud je </w:t>
      </w:r>
      <w:r>
        <w:rPr>
          <w:rFonts w:cs="Times New Roman" w:eastAsia="Times New Roman"/>
          <w:szCs w:val="24"/>
        </w:rPr>
        <w:t xml:space="preserve">rješenjem posl. br. 11 St-410/2015-3 od 30. studenog 2015. pokrenuo skraćeni stečajni postupak nad dužnikom </w:t>
      </w:r>
      <w:r w:rsidR="00113809">
        <w:rPr>
          <w:rFonts w:cs="Times New Roman" w:eastAsia="Times New Roman"/>
          <w:szCs w:val="24"/>
        </w:rPr>
        <w:t>VILA MERLOT</w:t>
      </w:r>
      <w:r w:rsidR="00113809" w:rsidRPr="005D578C">
        <w:rPr>
          <w:rFonts w:cs="Times New Roman" w:eastAsia="Times New Roman"/>
          <w:szCs w:val="24"/>
        </w:rPr>
        <w:t xml:space="preserve"> d. o. o. </w:t>
      </w:r>
      <w:r w:rsidR="00113809">
        <w:rPr>
          <w:rFonts w:cs="Times New Roman" w:eastAsia="Times New Roman"/>
          <w:szCs w:val="24"/>
        </w:rPr>
        <w:t xml:space="preserve">Rovinj, </w:t>
      </w:r>
      <w:r>
        <w:rPr>
          <w:rFonts w:cs="Times New Roman" w:eastAsia="Times New Roman"/>
          <w:szCs w:val="24"/>
        </w:rPr>
        <w:t xml:space="preserve">te je 15. prosinca 2015., </w:t>
      </w:r>
      <w:r w:rsidRPr="00F10AAD">
        <w:rPr>
          <w:rFonts w:cs="Times New Roman" w:eastAsia="Times New Roman"/>
          <w:szCs w:val="24"/>
        </w:rPr>
        <w:t>sukladno čl. 430. Stečajnog zak</w:t>
      </w:r>
      <w:r>
        <w:rPr>
          <w:rFonts w:cs="Times New Roman" w:eastAsia="Times New Roman"/>
          <w:szCs w:val="24"/>
        </w:rPr>
        <w:t>ona, na mrežnoj stranici e-Oglasna ploča sudova objavio oglas posl. br. 11 St-410/2015-4 kojim su poz</w:t>
      </w:r>
      <w:r w:rsidRPr="00F10AAD">
        <w:rPr>
          <w:rFonts w:cs="Times New Roman" w:eastAsia="Times New Roman"/>
          <w:szCs w:val="24"/>
        </w:rPr>
        <w:t>va</w:t>
      </w:r>
      <w:r>
        <w:rPr>
          <w:rFonts w:cs="Times New Roman" w:eastAsia="Times New Roman"/>
          <w:szCs w:val="24"/>
        </w:rPr>
        <w:t>ne</w:t>
      </w:r>
      <w:r w:rsidRPr="00F10AAD">
        <w:rPr>
          <w:rFonts w:cs="Times New Roman" w:eastAsia="Times New Roman"/>
          <w:szCs w:val="24"/>
        </w:rPr>
        <w:t xml:space="preserve"> osob</w:t>
      </w:r>
      <w:r>
        <w:rPr>
          <w:rFonts w:cs="Times New Roman" w:eastAsia="Times New Roman"/>
          <w:szCs w:val="24"/>
        </w:rPr>
        <w:t>e</w:t>
      </w:r>
      <w:r w:rsidRPr="00F10AAD">
        <w:rPr>
          <w:rFonts w:cs="Times New Roman" w:eastAsia="Times New Roman"/>
          <w:szCs w:val="24"/>
        </w:rPr>
        <w:t xml:space="preserve"> ovlašten</w:t>
      </w:r>
      <w:r>
        <w:rPr>
          <w:rFonts w:cs="Times New Roman" w:eastAsia="Times New Roman"/>
          <w:szCs w:val="24"/>
        </w:rPr>
        <w:t xml:space="preserve">e za zastupanje dužnika </w:t>
      </w:r>
      <w:r w:rsidRPr="00F10AAD">
        <w:rPr>
          <w:rFonts w:cs="Times New Roman" w:eastAsia="Times New Roman"/>
          <w:szCs w:val="24"/>
        </w:rPr>
        <w:t>da u roku od 15 dana od objave ogl</w:t>
      </w:r>
      <w:r>
        <w:rPr>
          <w:rFonts w:cs="Times New Roman" w:eastAsia="Times New Roman"/>
          <w:szCs w:val="24"/>
        </w:rPr>
        <w:t xml:space="preserve">asa </w:t>
      </w:r>
      <w:r w:rsidRPr="00F10AAD">
        <w:rPr>
          <w:rFonts w:cs="Times New Roman" w:eastAsia="Times New Roman"/>
          <w:szCs w:val="24"/>
        </w:rPr>
        <w:t>podnes</w:t>
      </w:r>
      <w:r>
        <w:rPr>
          <w:rFonts w:cs="Times New Roman" w:eastAsia="Times New Roman"/>
          <w:szCs w:val="24"/>
        </w:rPr>
        <w:t>u</w:t>
      </w:r>
      <w:r w:rsidRPr="00F10AAD">
        <w:rPr>
          <w:rFonts w:cs="Times New Roman" w:eastAsia="Times New Roman"/>
          <w:szCs w:val="24"/>
        </w:rPr>
        <w:t xml:space="preserve"> sudu javnobilježnički ovjerovljen popis imovine i obveza na propisanom obrascu sa sadrža</w:t>
      </w:r>
      <w:r>
        <w:rPr>
          <w:rFonts w:cs="Times New Roman" w:eastAsia="Times New Roman"/>
          <w:szCs w:val="24"/>
        </w:rPr>
        <w:t xml:space="preserve">jem iz čl. 17. Stečajnog zakona, kao i vjerovnici </w:t>
      </w:r>
      <w:r w:rsidRPr="00F10AAD">
        <w:rPr>
          <w:rFonts w:cs="Times New Roman" w:eastAsia="Times New Roman"/>
          <w:szCs w:val="24"/>
        </w:rPr>
        <w:t xml:space="preserve">dužnika da najkasnije u roku od 45 dana od objave oglasa predlože otvaranje stečajnog postupka nad dužnikom. </w:t>
      </w:r>
    </w:p>
    <w:p w:rsidRDefault="00E651E4" w:rsidP="00E651E4" w:rsidR="00E651E4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 petnaest dana nije podnijela javnobilježnički ovjerovljeni prokazni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>roku od četrdeset pet dana nijedan vjerovnik nije predložio otvaranje stečajnoga postupka</w:t>
      </w:r>
      <w:r>
        <w:rPr>
          <w:rFonts w:cs="Times New Roman" w:eastAsia="Times New Roman"/>
          <w:szCs w:val="24"/>
        </w:rPr>
        <w:t xml:space="preserve"> nad </w:t>
      </w:r>
      <w:r>
        <w:rPr>
          <w:rFonts w:cs="Times New Roman" w:eastAsia="Times New Roman"/>
          <w:szCs w:val="24"/>
        </w:rPr>
        <w:lastRenderedPageBreak/>
        <w:t>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>pa se prema odredbi čl. 431. st. 1. Stečajnog zakona smatra da je dužnik nesposoban za plaćanje. Stoga je, na temelju odredbi čl. 431. i čl. 432. Stečajnog zakona vezano uz čl. 131., čl. 132. te čl. 286. Stečajnog zakona, odlučeno</w:t>
      </w:r>
      <w:r w:rsidRPr="00D649EA">
        <w:rPr>
          <w:rFonts w:cs="Times New Roman" w:eastAsia="Times New Roman"/>
          <w:szCs w:val="24"/>
        </w:rPr>
        <w:t xml:space="preserve"> kao u izreci ovog rješenja.</w:t>
      </w:r>
    </w:p>
    <w:p w:rsidRDefault="00E651E4" w:rsidP="00E651E4" w:rsidR="00E651E4" w:rsidRPr="005D578C">
      <w:pPr>
        <w:rPr>
          <w:rFonts w:cs="Times New Roman" w:eastAsia="Times New Roman"/>
          <w:szCs w:val="24"/>
        </w:rPr>
      </w:pPr>
    </w:p>
    <w:p w:rsidRDefault="00E651E4" w:rsidP="00E651E4" w:rsidR="00E651E4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>
        <w:rPr>
          <w:rFonts w:cs="Times New Roman" w:eastAsia="Times New Roman"/>
          <w:szCs w:val="24"/>
        </w:rPr>
        <w:t>11. veljače 2016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E651E4" w:rsidP="00E651E4" w:rsidR="00E651E4" w:rsidRPr="005D578C">
      <w:pPr>
        <w:jc w:val="center"/>
        <w:rPr>
          <w:rFonts w:cs="Times New Roman" w:eastAsia="Times New Roman"/>
          <w:szCs w:val="24"/>
        </w:rPr>
      </w:pPr>
    </w:p>
    <w:p w:rsidRDefault="00E651E4" w:rsidP="00E651E4" w:rsidR="00E651E4" w:rsidRPr="005D578C">
      <w:pPr>
        <w:ind w:firstLine="708" w:left="5664"/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Sudska savjetnica</w:t>
      </w:r>
    </w:p>
    <w:p w:rsidRDefault="00E651E4" w:rsidP="00E651E4" w:rsidR="00E651E4" w:rsidRPr="005D578C">
      <w:pPr>
        <w:ind w:firstLine="708" w:left="5664"/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Mihaela Kaligari</w:t>
      </w:r>
      <w:r w:rsidR="0019348D">
        <w:rPr>
          <w:rFonts w:cs="Times New Roman" w:eastAsia="Times New Roman"/>
          <w:szCs w:val="24"/>
        </w:rPr>
        <w:t xml:space="preserve">, v. r. </w:t>
      </w:r>
    </w:p>
    <w:p w:rsidRDefault="00E651E4" w:rsidP="00E651E4" w:rsidR="00E651E4">
      <w:pPr>
        <w:jc w:val="left"/>
        <w:rPr>
          <w:rFonts w:cs="Times New Roman" w:eastAsia="Times New Roman"/>
          <w:szCs w:val="24"/>
        </w:rPr>
      </w:pPr>
    </w:p>
    <w:p w:rsidRDefault="00E651E4" w:rsidP="00E651E4" w:rsidR="00E651E4" w:rsidRPr="005D578C">
      <w:pPr>
        <w:jc w:val="left"/>
        <w:rPr>
          <w:rFonts w:cs="Times New Roman" w:eastAsia="Times New Roman"/>
          <w:szCs w:val="24"/>
        </w:rPr>
      </w:pPr>
    </w:p>
    <w:p w:rsidRDefault="00E651E4" w:rsidP="00E651E4" w:rsidR="00E651E4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E651E4" w:rsidP="00E651E4" w:rsidR="00E651E4" w:rsidRPr="00D07818">
      <w:pPr>
        <w:ind w:firstLine="708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Protiv rješenja sudskog savjetnika dopuštena je žalba u roku od</w:t>
      </w:r>
      <w:r>
        <w:rPr>
          <w:rFonts w:cs="Times New Roman" w:eastAsia="Times New Roman"/>
          <w:szCs w:val="24"/>
        </w:rPr>
        <w:t xml:space="preserve"> osam dana od dostave rješenja. </w:t>
      </w:r>
      <w:r w:rsidRPr="00D07818">
        <w:rPr>
          <w:rFonts w:cs="Times New Roman" w:eastAsia="Times New Roman"/>
          <w:szCs w:val="24"/>
        </w:rPr>
        <w:t>Žalba se podnosi ovome sudu, a o njoj odlučuje sudac pojedinac ovog suda.</w:t>
      </w:r>
    </w:p>
    <w:p w:rsidRDefault="00E651E4" w:rsidP="00E651E4" w:rsidR="00E651E4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Stečajnog zakona).</w:t>
      </w:r>
    </w:p>
    <w:p w:rsidRDefault="00E651E4" w:rsidP="00E651E4" w:rsidR="00E651E4">
      <w:pPr>
        <w:rPr>
          <w:rFonts w:cs="Times New Roman" w:eastAsia="Times New Roman"/>
          <w:szCs w:val="24"/>
        </w:rPr>
      </w:pPr>
    </w:p>
    <w:p w:rsidRDefault="00E651E4" w:rsidP="00E651E4" w:rsidR="00E651E4" w:rsidRPr="005D578C">
      <w:pPr>
        <w:rPr>
          <w:rFonts w:cs="Times New Roman" w:eastAsia="Times New Roman"/>
          <w:szCs w:val="24"/>
        </w:rPr>
      </w:pPr>
    </w:p>
    <w:p w:rsidRDefault="00E651E4" w:rsidP="00E651E4" w:rsidR="00E651E4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E651E4" w:rsidP="00E651E4" w:rsidR="00E651E4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Podružnica Pula, Pula, Giardini 5,</w:t>
      </w:r>
    </w:p>
    <w:p w:rsidRDefault="00E651E4" w:rsidP="00E651E4" w:rsidR="00E651E4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2. dužnik VILA MERLOT</w:t>
      </w:r>
      <w:r w:rsidRPr="005D578C">
        <w:rPr>
          <w:rFonts w:cs="Times New Roman" w:eastAsia="Times New Roman"/>
          <w:szCs w:val="24"/>
        </w:rPr>
        <w:t xml:space="preserve"> d. o. o. </w:t>
      </w:r>
      <w:r>
        <w:rPr>
          <w:rFonts w:cs="Times New Roman" w:eastAsia="Times New Roman"/>
          <w:szCs w:val="24"/>
        </w:rPr>
        <w:t xml:space="preserve">Rovinj, A. Ferrija 2/I, </w:t>
      </w:r>
    </w:p>
    <w:p w:rsidRDefault="00E651E4" w:rsidP="00E651E4" w:rsidR="00E651E4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3. osob</w:t>
      </w:r>
      <w:r w:rsidR="00A2148E">
        <w:rPr>
          <w:rFonts w:cs="Times New Roman" w:eastAsia="Times New Roman"/>
          <w:szCs w:val="24"/>
        </w:rPr>
        <w:t>a</w:t>
      </w:r>
      <w:r>
        <w:rPr>
          <w:rFonts w:cs="Times New Roman" w:eastAsia="Times New Roman"/>
          <w:szCs w:val="24"/>
        </w:rPr>
        <w:t xml:space="preserve"> ovlašten</w:t>
      </w:r>
      <w:r w:rsidR="00A2148E">
        <w:rPr>
          <w:rFonts w:cs="Times New Roman" w:eastAsia="Times New Roman"/>
          <w:szCs w:val="24"/>
        </w:rPr>
        <w:t>a</w:t>
      </w:r>
      <w:r>
        <w:rPr>
          <w:rFonts w:cs="Times New Roman" w:eastAsia="Times New Roman"/>
          <w:szCs w:val="24"/>
        </w:rPr>
        <w:t xml:space="preserve"> za zastupanje dužnika – Stephen Richard Edward Kemp, Three Cottages, Loddington Road, Leicester LE7 9 DE (Velika Britanija i Sj. Irska),</w:t>
      </w:r>
    </w:p>
    <w:p w:rsidRDefault="00E651E4" w:rsidP="00E651E4" w:rsidR="00E651E4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4.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Istra, Primorje, Lika, Ispostava Pula – Pola, Pula, Carrarina 5, </w:t>
      </w:r>
    </w:p>
    <w:p w:rsidRDefault="00E651E4" w:rsidP="00E651E4" w:rsidR="00E651E4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5.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Kranjčevićeva 8,</w:t>
      </w:r>
    </w:p>
    <w:p w:rsidRDefault="00E651E4" w:rsidP="00E651E4" w:rsidR="00E651E4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stečajni upravitelj </w:t>
      </w:r>
      <w:r>
        <w:rPr>
          <w:rFonts w:cs="Times New Roman" w:eastAsia="Times New Roman"/>
          <w:szCs w:val="20"/>
        </w:rPr>
        <w:t>Ivan Gjurašić, Zagreb, Petrinjska 28,</w:t>
      </w:r>
    </w:p>
    <w:p w:rsidRDefault="00E651E4" w:rsidP="00E651E4" w:rsidR="00E651E4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7. mrežna stranica e-Oglasna ploča sudova, </w:t>
      </w:r>
    </w:p>
    <w:p w:rsidRDefault="00E651E4" w:rsidP="00E651E4" w:rsidR="00E651E4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radi zabilježbe otvaranja skraćenog stečajnog postupka,</w:t>
      </w:r>
    </w:p>
    <w:p w:rsidRDefault="00E651E4" w:rsidP="00E651E4" w:rsidR="00E651E4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9. sudski registar – po pravomoćnosti – radi brisanja dužnika iz sudskog registra.</w:t>
      </w:r>
    </w:p>
    <w:p w:rsidRDefault="0019348D" w:rsidR="00387208"/>
    <w:sectPr w:rsidSect="00570BCC" w:rsidR="00387208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651E4" w:rsidP="00E651E4" w:rsidR="00E651E4">
      <w:r>
        <w:separator/>
      </w:r>
    </w:p>
  </w:endnote>
  <w:endnote w:id="0" w:type="continuationSeparator">
    <w:p w:rsidRDefault="00E651E4" w:rsidP="00E651E4" w:rsidR="00E651E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651E4" w:rsidP="00E651E4" w:rsidR="00E651E4">
      <w:r>
        <w:separator/>
      </w:r>
    </w:p>
  </w:footnote>
  <w:footnote w:id="0" w:type="continuationSeparator">
    <w:p w:rsidRDefault="00E651E4" w:rsidP="00E651E4" w:rsidR="00E651E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651E4" w:rsidP="00570BCC" w:rsidR="00570BCC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19348D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11 St-410/2015-5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651E4" w:rsidP="00570BCC" w:rsidR="00570BCC" w:rsidRPr="00A074C3">
    <w:pPr>
      <w:pStyle w:val="Zaglavlje"/>
      <w:jc w:val="right"/>
      <w:rPr>
        <w:szCs w:val="24"/>
      </w:rPr>
    </w:pPr>
    <w:r>
      <w:rPr>
        <w:szCs w:val="24"/>
      </w:rPr>
      <w:t>11 St-410/2015-5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032EC"/>
    <w:rsid w:val="00113809"/>
    <w:rsid w:val="001903AE"/>
    <w:rsid w:val="0019348D"/>
    <w:rsid w:val="0075528E"/>
    <w:rsid w:val="0079403F"/>
    <w:rsid w:val="009032EC"/>
    <w:rsid w:val="00A2148E"/>
    <w:rsid w:val="00E651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651E4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E651E4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E651E4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651E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651E4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651E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651E4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9348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9348D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19348D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19348D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19348D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651E4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E651E4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E651E4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651E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651E4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651E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651E4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9348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9348D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19348D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19348D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19348D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veljače 2016.</izvorni_sadrzaj>
    <derivirana_varijabla naziv="DomainObject.DatumDonosenjaOdluke_1">11.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410</izvorni_sadrzaj>
    <derivirana_varijabla naziv="DomainObject.Predmet.Broj_1">410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St-410/2015</izvorni_sadrzaj>
    <derivirana_varijabla naziv="DomainObject.Predmet.OznakaBroj_1">St-410/2015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VILA MERLOT d.o.o. ROVINJ</izvorni_sadrzaj>
    <derivirana_varijabla naziv="DomainObject.Predmet.ProtustrankaFormated_1">  VILA MERLOT d.o.o. ROVINJ</derivirana_varijabla>
  </DomainObject.Predmet.ProtustrankaFormated>
  <DomainObject.Predmet.ProtustrankaFormatedOIB>
    <izvorni_sadrzaj>  VILA MERLOT d.o.o. ROVINJ, OIB 39075246844</izvorni_sadrzaj>
    <derivirana_varijabla naziv="DomainObject.Predmet.ProtustrankaFormatedOIB_1">  VILA MERLOT d.o.o. ROVINJ, OIB 39075246844</derivirana_varijabla>
  </DomainObject.Predmet.ProtustrankaFormatedOIB>
  <DomainObject.Predmet.ProtustrankaFormatedWithAdress>
    <izvorni_sadrzaj> VILA MERLOT d.o.o. ROVINJ, A. Ferrija 2/I, 52210 Rovinj</izvorni_sadrzaj>
    <derivirana_varijabla naziv="DomainObject.Predmet.ProtustrankaFormatedWithAdress_1"> VILA MERLOT d.o.o. ROVINJ, A. Ferrija 2/I, 52210 Rovinj</derivirana_varijabla>
  </DomainObject.Predmet.ProtustrankaFormatedWithAdress>
  <DomainObject.Predmet.ProtustrankaFormatedWithAdressOIB>
    <izvorni_sadrzaj> VILA MERLOT d.o.o. ROVINJ, OIB 39075246844, A. Ferrija 2/I, 52210 Rovinj</izvorni_sadrzaj>
    <derivirana_varijabla naziv="DomainObject.Predmet.ProtustrankaFormatedWithAdressOIB_1"> VILA MERLOT d.o.o. ROVINJ, OIB 39075246844, A. Ferrija 2/I, 52210 Rovinj</derivirana_varijabla>
  </DomainObject.Predmet.ProtustrankaFormatedWithAdressOIB>
  <DomainObject.Predmet.ProtustrankaWithAdress>
    <izvorni_sadrzaj>VILA MERLOT d.o.o. ROVINJ A. Ferrija 2/I, 52210 Rovinj</izvorni_sadrzaj>
    <derivirana_varijabla naziv="DomainObject.Predmet.ProtustrankaWithAdress_1">VILA MERLOT d.o.o. ROVINJ A. Ferrija 2/I, 52210 Rovinj</derivirana_varijabla>
  </DomainObject.Predmet.ProtustrankaWithAdress>
  <DomainObject.Predmet.ProtustrankaWithAdressOIB>
    <izvorni_sadrzaj>VILA MERLOT d.o.o. ROVINJ, OIB 39075246844, A. Ferrija 2/I, 52210 Rovinj</izvorni_sadrzaj>
    <derivirana_varijabla naziv="DomainObject.Predmet.ProtustrankaWithAdressOIB_1">VILA MERLOT d.o.o. ROVINJ, OIB 39075246844, A. Ferrija 2/I, 52210 Rovinj</derivirana_varijabla>
  </DomainObject.Predmet.ProtustrankaWithAdressOIB>
  <DomainObject.Predmet.ProtustrankaNazivFormated>
    <izvorni_sadrzaj>VILA MERLOT d.o.o. ROVINJ</izvorni_sadrzaj>
    <derivirana_varijabla naziv="DomainObject.Predmet.ProtustrankaNazivFormated_1">VILA MERLOT d.o.o. ROVINJ</derivirana_varijabla>
  </DomainObject.Predmet.ProtustrankaNazivFormated>
  <DomainObject.Predmet.ProtustrankaNazivFormatedOIB>
    <izvorni_sadrzaj>VILA MERLOT d.o.o. ROVINJ, OIB 39075246844</izvorni_sadrzaj>
    <derivirana_varijabla naziv="DomainObject.Predmet.ProtustrankaNazivFormatedOIB_1">VILA MERLOT d.o.o. ROVINJ, OIB 39075246844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Zagreb</izvorni_sadrzaj>
    <derivirana_varijabla naziv="DomainObject.Predmet.StrankaFormatedWithAdress_1"> FINANCIJSKA AGENCIJA, RC RIJEKA, PODRUŽNICA PULA, PULA, Ulica grada Vukovara 70, Zagreb</derivirana_varijabla>
  </DomainObject.Predmet.StrankaFormatedWithAdress>
  <DomainObject.Predmet.StrankaFormatedWithAdressOIB>
    <izvorni_sadrzaj> FINANCIJSKA AGENCIJA, RC RIJEKA, PODRUŽNICA PULA, PULA, OIB 85821130368, Ulica grada Vukovara 70, Zagreb</izvorni_sadrzaj>
    <derivirana_varijabla naziv="DomainObject.Predmet.StrankaFormatedWithAdressOIB_1"> FINANCIJSKA AGENCIJA, RC RIJEKA, PODRUŽNICA PULA, PULA, OIB 85821130368, Ulica grada Vukovara 70, Zagreb</derivirana_varijabla>
  </DomainObject.Predmet.StrankaFormatedWithAdressOIB>
  <DomainObject.Predmet.StrankaWithAdress>
    <izvorni_sadrzaj>FINANCIJSKA AGENCIJA, RC RIJEKA, PODRUŽNICA PULA, PULA Ulica grada Vukovara 70,Zagreb</izvorni_sadrzaj>
    <derivirana_varijabla naziv="DomainObject.Predmet.StrankaWithAdress_1">FINANCIJSKA AGENCIJA, RC RIJEKA, PODRUŽNICA PULA, PULA Ulica grada Vukovara 70,Zagreb</derivirana_varijabla>
  </DomainObject.Predmet.StrankaWithAdress>
  <DomainObject.Predmet.StrankaWithAdressOIB>
    <izvorni_sadrzaj>FINANCIJSKA AGENCIJA, RC RIJEKA, PODRUŽNICA PULA, PULA, OIB 85821130368, Ulica grada Vukovara 70,Zagreb</izvorni_sadrzaj>
    <derivirana_varijabla naziv="DomainObject.Predmet.StrankaWithAdressOIB_1">FINANCIJSKA AGENCIJA, RC RIJEKA, PODRUŽNICA PULA, PULA, OIB 85821130368, Ulica grada Vukovara 70,Zagreb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8063.19</izvorni_sadrzaj>
    <derivirana_varijabla naziv="DomainObject.Predmet.TrenutnaVrijednost_1">8063.19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Zagreb</item>
    </izvorni_sadrzaj>
    <derivirana_varijabla naziv="DomainObject.Predmet.StrankaListFormatedWithAdress_1">
      <item>FINANCIJSKA AGENCIJA, RC RIJEKA, PODRUŽNICA PULA, PULA, Ulica grada Vukovara 70,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Zagreb</item>
    </izvorni_sadrzaj>
    <derivirana_varijabla naziv="DomainObject.Predmet.StrankaListFormatedWithAdressOIB_1">
      <item>FINANCIJSKA AGENCIJA, RC RIJEKA, PODRUŽNICA PULA, PULA, OIB 85821130368, Ulica grada Vukovara 70,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VILA MERLOT d.o.o. ROVINJ</item>
    </izvorni_sadrzaj>
    <derivirana_varijabla naziv="DomainObject.Predmet.ProtuStrankaListFormated_1">
      <item>VILA MERLOT d.o.o. ROVINJ</item>
    </derivirana_varijabla>
  </DomainObject.Predmet.ProtuStrankaListFormated>
  <DomainObject.Predmet.ProtuStrankaListFormatedOIB>
    <izvorni_sadrzaj>
      <item>VILA MERLOT d.o.o. ROVINJ, OIB 39075246844</item>
    </izvorni_sadrzaj>
    <derivirana_varijabla naziv="DomainObject.Predmet.ProtuStrankaListFormatedOIB_1">
      <item>VILA MERLOT d.o.o. ROVINJ, OIB 39075246844</item>
    </derivirana_varijabla>
  </DomainObject.Predmet.ProtuStrankaListFormatedOIB>
  <DomainObject.Predmet.ProtuStrankaListFormatedWithAdress>
    <izvorni_sadrzaj>
      <item>VILA MERLOT d.o.o. ROVINJ, A. Ferrija 2/I, 52210 Rovinj</item>
    </izvorni_sadrzaj>
    <derivirana_varijabla naziv="DomainObject.Predmet.ProtuStrankaListFormatedWithAdress_1">
      <item>VILA MERLOT d.o.o. ROVINJ, A. Ferrija 2/I, 52210 Rovinj</item>
    </derivirana_varijabla>
  </DomainObject.Predmet.ProtuStrankaListFormatedWithAdress>
  <DomainObject.Predmet.ProtuStrankaListFormatedWithAdressOIB>
    <izvorni_sadrzaj>
      <item>VILA MERLOT d.o.o. ROVINJ, OIB 39075246844, A. Ferrija 2/I, 52210 Rovinj</item>
    </izvorni_sadrzaj>
    <derivirana_varijabla naziv="DomainObject.Predmet.ProtuStrankaListFormatedWithAdressOIB_1">
      <item>VILA MERLOT d.o.o. ROVINJ, OIB 39075246844, A. Ferrija 2/I, 52210 Rovinj</item>
    </derivirana_varijabla>
  </DomainObject.Predmet.ProtuStrankaListFormatedWithAdressOIB>
  <DomainObject.Predmet.ProtuStrankaListNazivFormated>
    <izvorni_sadrzaj>
      <item>VILA MERLOT d.o.o. ROVINJ</item>
    </izvorni_sadrzaj>
    <derivirana_varijabla naziv="DomainObject.Predmet.ProtuStrankaListNazivFormated_1">
      <item>VILA MERLOT d.o.o. ROVINJ</item>
    </derivirana_varijabla>
  </DomainObject.Predmet.ProtuStrankaListNazivFormated>
  <DomainObject.Predmet.ProtuStrankaListNazivFormatedOIB>
    <izvorni_sadrzaj>
      <item>VILA MERLOT d.o.o. ROVINJ, OIB 39075246844</item>
    </izvorni_sadrzaj>
    <derivirana_varijabla naziv="DomainObject.Predmet.ProtuStrankaListNazivFormatedOIB_1">
      <item>VILA MERLOT d.o.o. ROVINJ, OIB 39075246844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veljače 2016.</izvorni_sadrzaj>
    <derivirana_varijabla naziv="DomainObject.Datum_1">11.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VILA MERLOT d.o.o. ROVINJ</izvorni_sadrzaj>
    <derivirana_varijabla naziv="DomainObject.Predmet.ProtustrankaIDrugi_1">VILA MERLOT d.o.o. ROVINJ</derivirana_varijabla>
  </DomainObject.Predmet.ProtustrankaIDrugi>
  <DomainObject.Predmet.StrankaIDrugiAdressOIB>
    <izvorni_sadrzaj>FINANCIJSKA AGENCIJA, RC RIJEKA, PODRUŽNICA PULA, PULA, OIB 85821130368, Ulica grada Vukovara 70, Zagreb</izvorni_sadrzaj>
    <derivirana_varijabla naziv="DomainObject.Predmet.StrankaIDrugiAdressOIB_1">FINANCIJSKA AGENCIJA, RC RIJEKA, PODRUŽNICA PULA, PULA, OIB 85821130368, Ulica grada Vukovara 70, Zagreb</derivirana_varijabla>
  </DomainObject.Predmet.StrankaIDrugiAdressOIB>
  <DomainObject.Predmet.ProtustrankaIDrugiAdressOIB>
    <izvorni_sadrzaj>VILA MERLOT d.o.o. ROVINJ, OIB 39075246844, A. Ferrija 2/I, 52210 Rovinj</izvorni_sadrzaj>
    <derivirana_varijabla naziv="DomainObject.Predmet.ProtustrankaIDrugiAdressOIB_1">VILA MERLOT d.o.o. ROVINJ, OIB 39075246844, A. Ferrija 2/I, 52210 Rovinj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VILA MERLOT d.o.o. ROVINJ</item>
    </izvorni_sadrzaj>
    <derivirana_varijabla naziv="DomainObject.Predmet.SudioniciListNaziv_1">
      <item>FINANCIJSKA AGENCIJA, RC RIJEKA, PODRUŽNICA PULA, PULA</item>
      <item>VILA MERLOT d.o.o. ROVINJ</item>
    </derivirana_varijabla>
  </DomainObject.Predmet.SudioniciListNaziv>
  <DomainObject.Predmet.SudioniciListAdressOIB>
    <izvorni_sadrzaj>
      <item>FINANCIJSKA AGENCIJA, RC RIJEKA, PODRUŽNICA PULA, PULA, OIB 85821130368, Ulica grada Vukovara 70,Zagreb</item>
      <item>VILA MERLOT d.o.o. ROVINJ, OIB 39075246844, A. Ferrija 2/I,52210 Rovinj</item>
    </izvorni_sadrzaj>
    <derivirana_varijabla naziv="DomainObject.Predmet.SudioniciListAdressOIB_1">
      <item>FINANCIJSKA AGENCIJA, RC RIJEKA, PODRUŽNICA PULA, PULA, OIB 85821130368, Ulica grada Vukovara 70,Zagreb</item>
      <item>VILA MERLOT d.o.o. ROVINJ, OIB 39075246844, A. Ferrija 2/I,52210 Rovinj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39075246844</item>
    </izvorni_sadrzaj>
    <derivirana_varijabla naziv="DomainObject.Predmet.SudioniciListNazivOIB_1">
      <item>, OIB 85821130368</item>
      <item>, OIB 39075246844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622</properties:Words>
  <properties:Characters>3310</properties:Characters>
  <properties:Lines>78</properties:Lines>
  <properties:Paragraphs>30</properties:Paragraphs>
  <properties:TotalTime>15</properties:TotalTime>
  <properties:ScaleCrop>false</properties:ScaleCrop>
  <properties:LinksUpToDate>false</properties:LinksUpToDate>
  <properties:CharactersWithSpaces>3955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2016-02-09T09:50:00Z</dcterms:created>
  <dc:creator>Mihaela Kaligari</dc:creator>
  <dc:description/>
  <cp:keywords/>
  <cp:lastModifiedBy>Mihaela Kaligari</cp:lastModifiedBy>
  <dcterms:modified xmlns:xsi="http://www.w3.org/2001/XMLSchema-instance" xsi:type="dcterms:W3CDTF">2016-02-11T06:48:00Z</dcterms:modified>
  <cp:revision>6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