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1b1f" w14:paraId="30b1b1f" w:rsidRDefault="002747F9" w:rsidP="004C33DE" w:rsidR="00A1712C" w:rsidRPr="00295A65">
      <w:pPr>
        <w:pStyle w:val="Odlomakpopisa"/>
        <w:spacing w:lineRule="auto" w:line="240" w:after="0"/>
        <w:ind w:left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95A65">
        <w:rPr>
          <w:rFonts w:hAnsi="Times New Roman" w:ascii="Times New Roman"/>
          <w:sz w:val="24"/>
          <w:szCs w:val="24"/>
        </w:rPr>
        <w:t>Stečajni dužnik</w:t>
      </w:r>
      <w:r w:rsidR="00A1712C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424E50" w:rsidP="004C33DE" w:rsidR="0065495A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NOVOS </w:t>
      </w:r>
      <w:r w:rsidR="000646A9" w:rsidRPr="00295A65">
        <w:rPr>
          <w:rFonts w:hAnsi="Times New Roman" w:ascii="Times New Roman"/>
          <w:sz w:val="24"/>
          <w:szCs w:val="24"/>
        </w:rPr>
        <w:t xml:space="preserve">d.o.o., </w:t>
      </w:r>
      <w:r>
        <w:rPr>
          <w:rFonts w:hAnsi="Times New Roman" w:ascii="Times New Roman"/>
          <w:sz w:val="24"/>
          <w:szCs w:val="24"/>
        </w:rPr>
        <w:t>Sesvete (Grad Zagreb)</w:t>
      </w:r>
      <w:r w:rsidR="000646A9" w:rsidRPr="00295A6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Zagrebačka 33</w:t>
      </w:r>
      <w:r w:rsidR="0065495A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65495A" w:rsidP="004C33DE" w:rsidR="0065495A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OIB: </w:t>
      </w:r>
      <w:r w:rsidR="00424E50">
        <w:rPr>
          <w:rFonts w:hAnsi="Times New Roman" w:ascii="Times New Roman"/>
          <w:sz w:val="24"/>
          <w:szCs w:val="24"/>
        </w:rPr>
        <w:t>74511883236</w:t>
      </w:r>
    </w:p>
    <w:p w:rsidRDefault="00C806E8" w:rsidP="004C33DE" w:rsidR="00C806E8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Stečajni upravitelj</w:t>
      </w:r>
      <w:r w:rsidR="00992122" w:rsidRPr="00295A65">
        <w:rPr>
          <w:rFonts w:hAnsi="Times New Roman" w:ascii="Times New Roman"/>
          <w:sz w:val="24"/>
          <w:szCs w:val="24"/>
        </w:rPr>
        <w:t>:  Jure Matković</w:t>
      </w:r>
    </w:p>
    <w:p w:rsidRDefault="00D45549" w:rsidP="004C33DE" w:rsidR="00D45549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ured: 51000 Rijeka, Labinska 18</w:t>
      </w:r>
    </w:p>
    <w:p w:rsidRDefault="00333640" w:rsidP="004C33DE" w:rsidR="006931FE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</w:t>
      </w:r>
      <w:r w:rsidR="00C806E8" w:rsidRPr="00295A65">
        <w:rPr>
          <w:rFonts w:hAnsi="Times New Roman" w:ascii="Times New Roman"/>
          <w:sz w:val="24"/>
          <w:szCs w:val="24"/>
        </w:rPr>
        <w:t>tan:</w:t>
      </w:r>
      <w:r w:rsidR="006931FE" w:rsidRPr="00295A65">
        <w:rPr>
          <w:rFonts w:hAnsi="Times New Roman" w:ascii="Times New Roman"/>
          <w:sz w:val="24"/>
          <w:szCs w:val="24"/>
        </w:rPr>
        <w:t xml:space="preserve"> 51216 Viškovo, Viškovo 41</w:t>
      </w:r>
    </w:p>
    <w:p w:rsidRDefault="00C806E8" w:rsidP="004C33DE" w:rsidR="00C806E8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tel.: </w:t>
      </w:r>
      <w:r w:rsidR="006931FE" w:rsidRPr="00295A65">
        <w:rPr>
          <w:rFonts w:hAnsi="Times New Roman" w:ascii="Times New Roman"/>
          <w:sz w:val="24"/>
          <w:szCs w:val="24"/>
        </w:rPr>
        <w:t xml:space="preserve"> 099-3517-152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C806E8" w:rsidP="004C33DE" w:rsidR="00C71833">
      <w:pPr>
        <w:pStyle w:val="Odlomakpopisa"/>
        <w:spacing w:lineRule="auto" w:line="240" w:after="0"/>
        <w:ind w:left="0"/>
        <w:rPr>
          <w:rFonts w:hAnsi="Times New Roman" w:ascii="Times New Roman"/>
          <w:color w:val="000000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e-mail: </w:t>
      </w:r>
      <w:hyperlink r:id="rId10" w:history="true">
        <w:r w:rsidR="004A3481" w:rsidRPr="005974D7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jure.matkovic48@gmail.com</w:t>
        </w:r>
      </w:hyperlink>
    </w:p>
    <w:p w:rsidRDefault="00ED5924" w:rsidP="004C33DE" w:rsidR="00ED592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A3481" w:rsidP="004C33DE" w:rsidR="00D857FB" w:rsidRPr="00295A65">
      <w:pPr>
        <w:pStyle w:val="Odlomakpopisa"/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</w:t>
      </w:r>
      <w:r w:rsidR="00431D38">
        <w:rPr>
          <w:rFonts w:hAnsi="Times New Roman" w:ascii="Times New Roman"/>
          <w:sz w:val="24"/>
          <w:szCs w:val="24"/>
        </w:rPr>
        <w:t xml:space="preserve">                      T</w:t>
      </w:r>
      <w:r w:rsidR="00D857FB" w:rsidRPr="00295A65">
        <w:rPr>
          <w:rFonts w:hAnsi="Times New Roman" w:ascii="Times New Roman"/>
          <w:sz w:val="24"/>
          <w:szCs w:val="24"/>
        </w:rPr>
        <w:t xml:space="preserve">RGOVAČKI SUD U </w:t>
      </w:r>
      <w:r w:rsidR="00A05806">
        <w:rPr>
          <w:rFonts w:hAnsi="Times New Roman" w:ascii="Times New Roman"/>
          <w:sz w:val="24"/>
          <w:szCs w:val="24"/>
        </w:rPr>
        <w:t>ZAGREBU</w:t>
      </w:r>
      <w:r w:rsidR="00D857FB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D857FB" w:rsidP="004C33DE" w:rsidR="00D857FB" w:rsidRPr="00295A65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  <w:r w:rsidR="00A848E3"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Posl. br. </w:t>
      </w:r>
      <w:r w:rsidR="00424E50">
        <w:rPr>
          <w:rFonts w:hAnsi="Times New Roman" w:ascii="Times New Roman"/>
          <w:sz w:val="24"/>
          <w:szCs w:val="24"/>
        </w:rPr>
        <w:t>48</w:t>
      </w:r>
      <w:r w:rsidR="00E125C1" w:rsidRPr="00295A65">
        <w:rPr>
          <w:rFonts w:hAnsi="Times New Roman" w:ascii="Times New Roman"/>
          <w:sz w:val="24"/>
          <w:szCs w:val="24"/>
        </w:rPr>
        <w:t xml:space="preserve"> </w:t>
      </w:r>
      <w:r w:rsidR="007B3A12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>St-</w:t>
      </w:r>
      <w:r w:rsidR="00424E50">
        <w:rPr>
          <w:rFonts w:hAnsi="Times New Roman" w:ascii="Times New Roman"/>
          <w:sz w:val="24"/>
          <w:szCs w:val="24"/>
        </w:rPr>
        <w:t>3519</w:t>
      </w:r>
      <w:r w:rsidR="007B3A12">
        <w:rPr>
          <w:rFonts w:hAnsi="Times New Roman" w:ascii="Times New Roman"/>
          <w:sz w:val="24"/>
          <w:szCs w:val="24"/>
        </w:rPr>
        <w:t>/1</w:t>
      </w:r>
      <w:r w:rsidR="00424E50">
        <w:rPr>
          <w:rFonts w:hAnsi="Times New Roman" w:ascii="Times New Roman"/>
          <w:sz w:val="24"/>
          <w:szCs w:val="24"/>
        </w:rPr>
        <w:t>6</w:t>
      </w:r>
    </w:p>
    <w:p w:rsidRDefault="00D857FB" w:rsidP="004C33DE" w:rsidR="00D857FB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</w:t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="00E125C1" w:rsidRPr="00295A65">
        <w:rPr>
          <w:rFonts w:hAnsi="Times New Roman" w:ascii="Times New Roman"/>
          <w:sz w:val="24"/>
          <w:szCs w:val="24"/>
        </w:rPr>
        <w:t xml:space="preserve">          </w:t>
      </w:r>
      <w:r w:rsidR="007B3A12">
        <w:rPr>
          <w:rFonts w:hAnsi="Times New Roman" w:ascii="Times New Roman"/>
          <w:sz w:val="24"/>
          <w:szCs w:val="24"/>
        </w:rPr>
        <w:t xml:space="preserve">  </w:t>
      </w:r>
      <w:r w:rsidR="00E125C1" w:rsidRPr="00295A65">
        <w:rPr>
          <w:rFonts w:hAnsi="Times New Roman" w:ascii="Times New Roman"/>
          <w:sz w:val="24"/>
          <w:szCs w:val="24"/>
        </w:rPr>
        <w:t xml:space="preserve">  </w:t>
      </w:r>
      <w:r w:rsidR="00AB1EC7">
        <w:rPr>
          <w:rFonts w:hAnsi="Times New Roman" w:ascii="Times New Roman"/>
          <w:sz w:val="24"/>
          <w:szCs w:val="24"/>
        </w:rPr>
        <w:t>Stečajni</w:t>
      </w:r>
      <w:r w:rsidR="007B3A12">
        <w:rPr>
          <w:rFonts w:hAnsi="Times New Roman" w:ascii="Times New Roman"/>
          <w:sz w:val="24"/>
          <w:szCs w:val="24"/>
        </w:rPr>
        <w:t xml:space="preserve"> sudac </w:t>
      </w:r>
      <w:r w:rsidR="0016011D">
        <w:rPr>
          <w:rFonts w:hAnsi="Times New Roman" w:ascii="Times New Roman"/>
          <w:sz w:val="24"/>
          <w:szCs w:val="24"/>
        </w:rPr>
        <w:t>Vesna Sremac</w:t>
      </w:r>
      <w:r w:rsidR="00424E50">
        <w:rPr>
          <w:rFonts w:hAnsi="Times New Roman" w:ascii="Times New Roman"/>
          <w:sz w:val="24"/>
          <w:szCs w:val="24"/>
        </w:rPr>
        <w:t xml:space="preserve"> Šoštar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431D38" w:rsidP="004C33DE" w:rsidR="003F3317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9868BF" w:rsidP="004C33DE" w:rsidR="00431D3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71833" w:rsidP="004C33DE" w:rsidR="00C71833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31D38" w:rsidP="004C33DE" w:rsidR="00431D3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9868BF" w:rsidP="004C33DE" w:rsidR="002747F9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9A588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IZVJEŠĆE O GOSPODARSKOM POLOŽAJU STEČAJNOG DUŽNIKA </w:t>
      </w:r>
    </w:p>
    <w:p w:rsidRDefault="009868BF" w:rsidP="004C33DE" w:rsidR="009868BF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</w:t>
      </w:r>
      <w:r w:rsidR="009A588C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I  NJEGOVIM UZROCIMA ZA SKUPŠTINU VJEROVNIKA</w:t>
      </w:r>
    </w:p>
    <w:p w:rsidRDefault="009868BF" w:rsidP="004C33DE" w:rsidR="00D857FB" w:rsidRPr="00295A65">
      <w:pPr>
        <w:pStyle w:val="Odlomakpopisa"/>
        <w:spacing w:lineRule="auto" w:line="240" w:after="0"/>
        <w:ind w:firstLine="708" w:left="141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9A588C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 (IZVJEŠTAJNO ROČIŠTE)</w:t>
      </w:r>
    </w:p>
    <w:p w:rsidRDefault="003F3317" w:rsidP="004C33DE" w:rsidR="003F3317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431D38" w:rsidP="004C33DE" w:rsidR="00431D38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60CC7" w:rsidP="004C33DE" w:rsidR="00EC5075" w:rsidRPr="00295A65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UVOD</w:t>
      </w:r>
    </w:p>
    <w:p w:rsidRDefault="004A6524" w:rsidP="004C33DE" w:rsidR="004A6524" w:rsidRPr="00295A65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</w:p>
    <w:p w:rsidRDefault="00A848E3" w:rsidP="004C33DE" w:rsidR="006224B3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Rješenjem Trgovačkog suda </w:t>
      </w:r>
      <w:r w:rsidR="00A05806">
        <w:rPr>
          <w:rFonts w:hAnsi="Times New Roman" w:ascii="Times New Roman"/>
          <w:sz w:val="24"/>
          <w:szCs w:val="24"/>
        </w:rPr>
        <w:t>u Zagrebu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od </w:t>
      </w:r>
      <w:r w:rsidR="00424E50">
        <w:rPr>
          <w:rFonts w:hAnsi="Times New Roman" w:ascii="Times New Roman"/>
          <w:sz w:val="24"/>
          <w:szCs w:val="24"/>
        </w:rPr>
        <w:t>21</w:t>
      </w:r>
      <w:r w:rsidR="00A05806">
        <w:rPr>
          <w:rFonts w:hAnsi="Times New Roman" w:ascii="Times New Roman"/>
          <w:sz w:val="24"/>
          <w:szCs w:val="24"/>
        </w:rPr>
        <w:t xml:space="preserve">. </w:t>
      </w:r>
      <w:r w:rsidR="00424E50">
        <w:rPr>
          <w:rFonts w:hAnsi="Times New Roman" w:ascii="Times New Roman"/>
          <w:sz w:val="24"/>
          <w:szCs w:val="24"/>
        </w:rPr>
        <w:t>prosinca</w:t>
      </w:r>
      <w:r w:rsidR="002A444C" w:rsidRPr="00295A65">
        <w:rPr>
          <w:rFonts w:hAnsi="Times New Roman" w:ascii="Times New Roman"/>
          <w:sz w:val="24"/>
          <w:szCs w:val="24"/>
        </w:rPr>
        <w:t xml:space="preserve"> </w:t>
      </w:r>
      <w:r w:rsidR="0074680E" w:rsidRPr="00295A65">
        <w:rPr>
          <w:rFonts w:hAnsi="Times New Roman" w:ascii="Times New Roman"/>
          <w:sz w:val="24"/>
          <w:szCs w:val="24"/>
        </w:rPr>
        <w:t>201</w:t>
      </w:r>
      <w:r w:rsidR="00A05806">
        <w:rPr>
          <w:rFonts w:hAnsi="Times New Roman" w:ascii="Times New Roman"/>
          <w:sz w:val="24"/>
          <w:szCs w:val="24"/>
        </w:rPr>
        <w:t>7</w:t>
      </w:r>
      <w:r w:rsidR="0074680E" w:rsidRPr="00295A65">
        <w:rPr>
          <w:rFonts w:hAnsi="Times New Roman" w:ascii="Times New Roman"/>
          <w:sz w:val="24"/>
          <w:szCs w:val="24"/>
        </w:rPr>
        <w:t>. godine</w:t>
      </w:r>
      <w:r w:rsidR="00424E50">
        <w:rPr>
          <w:rFonts w:hAnsi="Times New Roman" w:ascii="Times New Roman"/>
          <w:sz w:val="24"/>
          <w:szCs w:val="24"/>
        </w:rPr>
        <w:t xml:space="preserve"> broj 48</w:t>
      </w:r>
      <w:r w:rsidR="00E125C1" w:rsidRPr="00295A65">
        <w:rPr>
          <w:rFonts w:hAnsi="Times New Roman" w:ascii="Times New Roman"/>
          <w:sz w:val="24"/>
          <w:szCs w:val="24"/>
        </w:rPr>
        <w:t xml:space="preserve"> St-</w:t>
      </w:r>
      <w:r w:rsidR="00424E50">
        <w:rPr>
          <w:rFonts w:hAnsi="Times New Roman" w:ascii="Times New Roman"/>
          <w:sz w:val="24"/>
          <w:szCs w:val="24"/>
        </w:rPr>
        <w:t>3519</w:t>
      </w:r>
      <w:r w:rsidR="00E125C1" w:rsidRPr="00295A65">
        <w:rPr>
          <w:rFonts w:hAnsi="Times New Roman" w:ascii="Times New Roman"/>
          <w:sz w:val="24"/>
          <w:szCs w:val="24"/>
        </w:rPr>
        <w:t>/1</w:t>
      </w:r>
      <w:r w:rsidR="00424E50">
        <w:rPr>
          <w:rFonts w:hAnsi="Times New Roman" w:ascii="Times New Roman"/>
          <w:sz w:val="24"/>
          <w:szCs w:val="24"/>
        </w:rPr>
        <w:t>6</w:t>
      </w:r>
      <w:r w:rsidR="002747F9" w:rsidRPr="00295A65">
        <w:rPr>
          <w:rFonts w:hAnsi="Times New Roman" w:ascii="Times New Roman"/>
          <w:sz w:val="24"/>
          <w:szCs w:val="24"/>
        </w:rPr>
        <w:t>,</w:t>
      </w:r>
      <w:r w:rsidR="001F70B8"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a </w:t>
      </w:r>
      <w:r w:rsidR="002747F9" w:rsidRPr="00295A65">
        <w:rPr>
          <w:rFonts w:hAnsi="Times New Roman" w:ascii="Times New Roman"/>
          <w:sz w:val="24"/>
          <w:szCs w:val="24"/>
        </w:rPr>
        <w:t>na</w:t>
      </w:r>
      <w:r w:rsidR="005C67CE" w:rsidRPr="00295A65">
        <w:rPr>
          <w:rFonts w:hAnsi="Times New Roman" w:ascii="Times New Roman"/>
          <w:sz w:val="24"/>
          <w:szCs w:val="24"/>
        </w:rPr>
        <w:t xml:space="preserve"> </w:t>
      </w:r>
      <w:r w:rsidR="00A05806">
        <w:rPr>
          <w:rFonts w:hAnsi="Times New Roman" w:ascii="Times New Roman"/>
          <w:sz w:val="24"/>
          <w:szCs w:val="24"/>
        </w:rPr>
        <w:t xml:space="preserve">temeljem </w:t>
      </w:r>
      <w:r w:rsidR="005C67CE" w:rsidRPr="00295A65">
        <w:rPr>
          <w:rFonts w:hAnsi="Times New Roman" w:ascii="Times New Roman"/>
          <w:sz w:val="24"/>
          <w:szCs w:val="24"/>
        </w:rPr>
        <w:t>prijedlog</w:t>
      </w:r>
      <w:r w:rsidR="00A05806">
        <w:rPr>
          <w:rFonts w:hAnsi="Times New Roman" w:ascii="Times New Roman"/>
          <w:sz w:val="24"/>
          <w:szCs w:val="24"/>
        </w:rPr>
        <w:t>a</w:t>
      </w:r>
      <w:r w:rsidR="005C67CE" w:rsidRPr="00295A65">
        <w:rPr>
          <w:rFonts w:hAnsi="Times New Roman" w:ascii="Times New Roman"/>
          <w:sz w:val="24"/>
          <w:szCs w:val="24"/>
        </w:rPr>
        <w:t xml:space="preserve"> </w:t>
      </w:r>
      <w:r w:rsidR="002747F9" w:rsidRPr="00295A65">
        <w:rPr>
          <w:rFonts w:hAnsi="Times New Roman" w:ascii="Times New Roman"/>
          <w:sz w:val="24"/>
          <w:szCs w:val="24"/>
        </w:rPr>
        <w:t>pre</w:t>
      </w:r>
      <w:r w:rsidR="005C67CE" w:rsidRPr="00295A65">
        <w:rPr>
          <w:rFonts w:hAnsi="Times New Roman" w:ascii="Times New Roman"/>
          <w:sz w:val="24"/>
          <w:szCs w:val="24"/>
        </w:rPr>
        <w:t>dlagatel</w:t>
      </w:r>
      <w:r w:rsidR="00035AC5" w:rsidRPr="00295A65">
        <w:rPr>
          <w:rFonts w:hAnsi="Times New Roman" w:ascii="Times New Roman"/>
          <w:sz w:val="24"/>
          <w:szCs w:val="24"/>
        </w:rPr>
        <w:t>j</w:t>
      </w:r>
      <w:r w:rsidR="00EA4F29" w:rsidRPr="00295A65">
        <w:rPr>
          <w:rFonts w:hAnsi="Times New Roman" w:ascii="Times New Roman"/>
          <w:sz w:val="24"/>
          <w:szCs w:val="24"/>
        </w:rPr>
        <w:t>ice</w:t>
      </w:r>
      <w:r w:rsidR="00035AC5" w:rsidRPr="00295A65">
        <w:rPr>
          <w:rFonts w:hAnsi="Times New Roman" w:ascii="Times New Roman"/>
          <w:sz w:val="24"/>
          <w:szCs w:val="24"/>
        </w:rPr>
        <w:t xml:space="preserve"> </w:t>
      </w:r>
      <w:r w:rsidR="00EA4F29" w:rsidRPr="00295A65">
        <w:rPr>
          <w:rFonts w:hAnsi="Times New Roman" w:ascii="Times New Roman"/>
          <w:sz w:val="24"/>
          <w:szCs w:val="24"/>
        </w:rPr>
        <w:t xml:space="preserve">Financijske agencije, Regionalni centar </w:t>
      </w:r>
      <w:r w:rsidR="00A05806">
        <w:rPr>
          <w:rFonts w:hAnsi="Times New Roman" w:ascii="Times New Roman"/>
          <w:sz w:val="24"/>
          <w:szCs w:val="24"/>
        </w:rPr>
        <w:t>Zagreb</w:t>
      </w:r>
      <w:r w:rsidR="00EA4F29" w:rsidRPr="00295A65">
        <w:rPr>
          <w:rFonts w:hAnsi="Times New Roman" w:ascii="Times New Roman"/>
          <w:sz w:val="24"/>
          <w:szCs w:val="24"/>
        </w:rPr>
        <w:t xml:space="preserve">, </w:t>
      </w:r>
      <w:r w:rsidR="00EE519B" w:rsidRPr="00295A65">
        <w:rPr>
          <w:rFonts w:hAnsi="Times New Roman" w:ascii="Times New Roman"/>
          <w:sz w:val="24"/>
          <w:szCs w:val="24"/>
        </w:rPr>
        <w:t>otv</w:t>
      </w:r>
      <w:r w:rsidR="00E125C1" w:rsidRPr="00295A65">
        <w:rPr>
          <w:rFonts w:hAnsi="Times New Roman" w:ascii="Times New Roman"/>
          <w:sz w:val="24"/>
          <w:szCs w:val="24"/>
        </w:rPr>
        <w:t xml:space="preserve">oren je </w:t>
      </w:r>
      <w:r w:rsidR="002E1388" w:rsidRPr="00295A65">
        <w:rPr>
          <w:rFonts w:hAnsi="Times New Roman" w:ascii="Times New Roman"/>
          <w:sz w:val="24"/>
          <w:szCs w:val="24"/>
        </w:rPr>
        <w:t>stečajn</w:t>
      </w:r>
      <w:r w:rsidR="00AF0E88" w:rsidRPr="00295A65">
        <w:rPr>
          <w:rFonts w:hAnsi="Times New Roman" w:ascii="Times New Roman"/>
          <w:sz w:val="24"/>
          <w:szCs w:val="24"/>
        </w:rPr>
        <w:t>i</w:t>
      </w:r>
      <w:r w:rsidR="002E1388" w:rsidRPr="00295A65">
        <w:rPr>
          <w:rFonts w:hAnsi="Times New Roman" w:ascii="Times New Roman"/>
          <w:sz w:val="24"/>
          <w:szCs w:val="24"/>
        </w:rPr>
        <w:t xml:space="preserve"> postup</w:t>
      </w:r>
      <w:r w:rsidR="00E125C1" w:rsidRPr="00295A65">
        <w:rPr>
          <w:rFonts w:hAnsi="Times New Roman" w:ascii="Times New Roman"/>
          <w:sz w:val="24"/>
          <w:szCs w:val="24"/>
        </w:rPr>
        <w:t>ak</w:t>
      </w:r>
      <w:r w:rsidR="00F1784A" w:rsidRPr="00295A65">
        <w:rPr>
          <w:rFonts w:hAnsi="Times New Roman" w:ascii="Times New Roman"/>
          <w:sz w:val="24"/>
          <w:szCs w:val="24"/>
        </w:rPr>
        <w:t xml:space="preserve"> nad dužnikom </w:t>
      </w:r>
      <w:r w:rsidR="00424E50">
        <w:rPr>
          <w:rFonts w:hAnsi="Times New Roman" w:ascii="Times New Roman"/>
          <w:sz w:val="24"/>
          <w:szCs w:val="24"/>
        </w:rPr>
        <w:t>NOVOS d</w:t>
      </w:r>
      <w:r w:rsidR="00E449CC" w:rsidRPr="00295A65">
        <w:rPr>
          <w:rFonts w:hAnsi="Times New Roman" w:ascii="Times New Roman"/>
          <w:sz w:val="24"/>
          <w:szCs w:val="24"/>
        </w:rPr>
        <w:t>.o.o</w:t>
      </w:r>
      <w:r w:rsidR="00E125C1" w:rsidRPr="00295A65">
        <w:rPr>
          <w:rFonts w:hAnsi="Times New Roman" w:ascii="Times New Roman"/>
          <w:sz w:val="24"/>
          <w:szCs w:val="24"/>
        </w:rPr>
        <w:t xml:space="preserve">., </w:t>
      </w:r>
      <w:r w:rsidR="00424E50">
        <w:rPr>
          <w:rFonts w:hAnsi="Times New Roman" w:ascii="Times New Roman"/>
          <w:sz w:val="24"/>
          <w:szCs w:val="24"/>
        </w:rPr>
        <w:t>Sesvete (Grad Zagreb)</w:t>
      </w:r>
      <w:r w:rsidR="00E125C1" w:rsidRPr="00295A65">
        <w:rPr>
          <w:rFonts w:hAnsi="Times New Roman" w:ascii="Times New Roman"/>
          <w:sz w:val="24"/>
          <w:szCs w:val="24"/>
        </w:rPr>
        <w:t xml:space="preserve">, </w:t>
      </w:r>
      <w:r w:rsidR="00F109ED">
        <w:rPr>
          <w:rFonts w:hAnsi="Times New Roman" w:ascii="Times New Roman"/>
          <w:sz w:val="24"/>
          <w:szCs w:val="24"/>
        </w:rPr>
        <w:t>Zagrebačka 33</w:t>
      </w:r>
      <w:r w:rsidR="00E125C1" w:rsidRPr="00295A65">
        <w:rPr>
          <w:rFonts w:hAnsi="Times New Roman" w:ascii="Times New Roman"/>
          <w:sz w:val="24"/>
          <w:szCs w:val="24"/>
        </w:rPr>
        <w:t xml:space="preserve">, OIB </w:t>
      </w:r>
      <w:r w:rsidR="00F109ED">
        <w:rPr>
          <w:rFonts w:hAnsi="Times New Roman" w:ascii="Times New Roman"/>
          <w:sz w:val="24"/>
          <w:szCs w:val="24"/>
        </w:rPr>
        <w:t>75411883236</w:t>
      </w:r>
      <w:r w:rsidR="00A05806">
        <w:rPr>
          <w:rFonts w:hAnsi="Times New Roman" w:ascii="Times New Roman"/>
          <w:sz w:val="24"/>
          <w:szCs w:val="24"/>
        </w:rPr>
        <w:t xml:space="preserve"> </w:t>
      </w:r>
      <w:r w:rsidR="002747F9" w:rsidRPr="00295A65">
        <w:rPr>
          <w:rFonts w:hAnsi="Times New Roman" w:ascii="Times New Roman"/>
          <w:sz w:val="24"/>
          <w:szCs w:val="24"/>
        </w:rPr>
        <w:t>(</w:t>
      </w:r>
      <w:r w:rsidR="005C67CE" w:rsidRPr="00295A65">
        <w:rPr>
          <w:rFonts w:hAnsi="Times New Roman" w:ascii="Times New Roman"/>
          <w:sz w:val="24"/>
          <w:szCs w:val="24"/>
        </w:rPr>
        <w:t xml:space="preserve">dalje </w:t>
      </w:r>
      <w:r w:rsidR="00AD58C4" w:rsidRPr="00295A65">
        <w:rPr>
          <w:rFonts w:hAnsi="Times New Roman" w:ascii="Times New Roman"/>
          <w:sz w:val="24"/>
          <w:szCs w:val="24"/>
        </w:rPr>
        <w:t>D</w:t>
      </w:r>
      <w:r w:rsidR="00EE519B" w:rsidRPr="00295A65">
        <w:rPr>
          <w:rFonts w:hAnsi="Times New Roman" w:ascii="Times New Roman"/>
          <w:sz w:val="24"/>
          <w:szCs w:val="24"/>
        </w:rPr>
        <w:t>užnik)</w:t>
      </w:r>
      <w:r w:rsidR="0019746C" w:rsidRPr="00295A65">
        <w:rPr>
          <w:rFonts w:hAnsi="Times New Roman" w:ascii="Times New Roman"/>
          <w:sz w:val="24"/>
          <w:szCs w:val="24"/>
        </w:rPr>
        <w:t>, a nakon prethodno provedenog prethodnog postupka</w:t>
      </w:r>
      <w:r w:rsidR="00EA4F29" w:rsidRPr="00295A65">
        <w:rPr>
          <w:rFonts w:hAnsi="Times New Roman" w:ascii="Times New Roman"/>
          <w:sz w:val="24"/>
          <w:szCs w:val="24"/>
        </w:rPr>
        <w:t>.</w:t>
      </w:r>
      <w:r w:rsidR="00986AF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6C4144" w:rsidP="004C33DE" w:rsidR="00F1784A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Rješenjem o otvaranju stečajnog postupka određeno je</w:t>
      </w:r>
      <w:r w:rsidR="00955F12" w:rsidRPr="00295A65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da se Ispitno i Izvještajno ročište vjerovnika radi ispit</w:t>
      </w:r>
      <w:r w:rsidR="001F70B8" w:rsidRPr="00295A65">
        <w:rPr>
          <w:rFonts w:hAnsi="Times New Roman" w:ascii="Times New Roman"/>
          <w:sz w:val="24"/>
          <w:szCs w:val="24"/>
        </w:rPr>
        <w:t xml:space="preserve">ivanja prijavljenih tražbina i </w:t>
      </w:r>
      <w:r w:rsidR="00955F12" w:rsidRPr="00295A65">
        <w:rPr>
          <w:rFonts w:hAnsi="Times New Roman" w:ascii="Times New Roman"/>
          <w:sz w:val="24"/>
          <w:szCs w:val="24"/>
        </w:rPr>
        <w:t xml:space="preserve">radi </w:t>
      </w:r>
      <w:r w:rsidRPr="00295A65">
        <w:rPr>
          <w:rFonts w:hAnsi="Times New Roman" w:ascii="Times New Roman"/>
          <w:sz w:val="24"/>
          <w:szCs w:val="24"/>
        </w:rPr>
        <w:t>odlučivanj</w:t>
      </w:r>
      <w:r w:rsidR="00955F12" w:rsidRPr="00295A65">
        <w:rPr>
          <w:rFonts w:hAnsi="Times New Roman" w:ascii="Times New Roman"/>
          <w:sz w:val="24"/>
          <w:szCs w:val="24"/>
        </w:rPr>
        <w:t>a</w:t>
      </w:r>
      <w:r w:rsidRPr="00295A65">
        <w:rPr>
          <w:rFonts w:hAnsi="Times New Roman" w:ascii="Times New Roman"/>
          <w:sz w:val="24"/>
          <w:szCs w:val="24"/>
        </w:rPr>
        <w:t xml:space="preserve"> o daljnjem tijeku</w:t>
      </w:r>
      <w:r w:rsidR="003733C7" w:rsidRPr="00295A65">
        <w:rPr>
          <w:rFonts w:hAnsi="Times New Roman" w:ascii="Times New Roman"/>
          <w:sz w:val="24"/>
          <w:szCs w:val="24"/>
        </w:rPr>
        <w:t xml:space="preserve"> stečajnog postupka održe</w:t>
      </w:r>
      <w:r w:rsidR="0074680E" w:rsidRPr="00295A65">
        <w:rPr>
          <w:rFonts w:hAnsi="Times New Roman" w:ascii="Times New Roman"/>
          <w:sz w:val="24"/>
          <w:szCs w:val="24"/>
        </w:rPr>
        <w:t xml:space="preserve"> dana </w:t>
      </w:r>
      <w:r w:rsidR="00F109ED">
        <w:rPr>
          <w:rFonts w:hAnsi="Times New Roman" w:ascii="Times New Roman"/>
          <w:sz w:val="24"/>
          <w:szCs w:val="24"/>
        </w:rPr>
        <w:t>05.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F109ED">
        <w:rPr>
          <w:rFonts w:hAnsi="Times New Roman" w:ascii="Times New Roman"/>
          <w:sz w:val="24"/>
          <w:szCs w:val="24"/>
        </w:rPr>
        <w:t>travnja</w:t>
      </w:r>
      <w:r w:rsidR="008457C4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201</w:t>
      </w:r>
      <w:r w:rsidR="008457C4">
        <w:rPr>
          <w:rFonts w:hAnsi="Times New Roman" w:ascii="Times New Roman"/>
          <w:sz w:val="24"/>
          <w:szCs w:val="24"/>
        </w:rPr>
        <w:t>8</w:t>
      </w:r>
      <w:r w:rsidRPr="00295A65">
        <w:rPr>
          <w:rFonts w:hAnsi="Times New Roman" w:ascii="Times New Roman"/>
          <w:sz w:val="24"/>
          <w:szCs w:val="24"/>
        </w:rPr>
        <w:t>. godine.</w:t>
      </w:r>
    </w:p>
    <w:p w:rsidRDefault="006C4144" w:rsidP="004C33DE" w:rsidR="006C4144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6C4144" w:rsidP="004C33DE" w:rsidR="006C4144" w:rsidRPr="00295A6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UZROCI GOSPODARSKOG POLOŽAJA STEČAJNOG DUŽNIKA</w:t>
      </w:r>
    </w:p>
    <w:p w:rsidRDefault="0002264D" w:rsidP="004C33DE" w:rsidR="0002264D" w:rsidRPr="00295A6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55F12" w:rsidP="004C33DE" w:rsidR="00FE0B57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D</w:t>
      </w:r>
      <w:r w:rsidR="0074680E" w:rsidRPr="00295A65">
        <w:rPr>
          <w:rFonts w:hAnsi="Times New Roman" w:ascii="Times New Roman"/>
          <w:sz w:val="24"/>
          <w:szCs w:val="24"/>
        </w:rPr>
        <w:t>užnik</w:t>
      </w:r>
      <w:r w:rsidRPr="00295A65">
        <w:rPr>
          <w:rFonts w:hAnsi="Times New Roman" w:ascii="Times New Roman"/>
          <w:sz w:val="24"/>
          <w:szCs w:val="24"/>
        </w:rPr>
        <w:t xml:space="preserve"> je</w:t>
      </w:r>
      <w:r w:rsidR="006C4144" w:rsidRPr="00295A65">
        <w:rPr>
          <w:rFonts w:hAnsi="Times New Roman" w:ascii="Times New Roman"/>
          <w:sz w:val="24"/>
          <w:szCs w:val="24"/>
        </w:rPr>
        <w:t xml:space="preserve"> upisan je u </w:t>
      </w:r>
      <w:r w:rsidR="0019746C" w:rsidRPr="00295A65">
        <w:rPr>
          <w:rFonts w:hAnsi="Times New Roman" w:ascii="Times New Roman"/>
          <w:sz w:val="24"/>
          <w:szCs w:val="24"/>
        </w:rPr>
        <w:t xml:space="preserve">Sudski registar Trgovačkog suda u </w:t>
      </w:r>
      <w:r w:rsidR="008457C4">
        <w:rPr>
          <w:rFonts w:hAnsi="Times New Roman" w:ascii="Times New Roman"/>
          <w:sz w:val="24"/>
          <w:szCs w:val="24"/>
        </w:rPr>
        <w:t>Zagrebu</w:t>
      </w:r>
      <w:r w:rsidR="0019746C" w:rsidRPr="00295A65">
        <w:rPr>
          <w:rFonts w:hAnsi="Times New Roman" w:ascii="Times New Roman"/>
          <w:sz w:val="24"/>
          <w:szCs w:val="24"/>
        </w:rPr>
        <w:t xml:space="preserve"> pod </w:t>
      </w:r>
      <w:r w:rsidR="00F6777D" w:rsidRPr="00295A65">
        <w:rPr>
          <w:rFonts w:hAnsi="Times New Roman" w:ascii="Times New Roman"/>
          <w:sz w:val="24"/>
          <w:szCs w:val="24"/>
        </w:rPr>
        <w:t xml:space="preserve">matičnim brojem </w:t>
      </w:r>
      <w:r w:rsidR="00FE0B57" w:rsidRPr="00295A65">
        <w:rPr>
          <w:rFonts w:hAnsi="Times New Roman" w:ascii="Times New Roman"/>
          <w:sz w:val="24"/>
          <w:szCs w:val="24"/>
        </w:rPr>
        <w:t>(</w:t>
      </w:r>
      <w:r w:rsidR="0019746C" w:rsidRPr="00295A65">
        <w:rPr>
          <w:rFonts w:hAnsi="Times New Roman" w:ascii="Times New Roman"/>
          <w:sz w:val="24"/>
          <w:szCs w:val="24"/>
        </w:rPr>
        <w:t>MBS</w:t>
      </w:r>
      <w:r w:rsidR="00FE0B57" w:rsidRPr="00295A65">
        <w:rPr>
          <w:rFonts w:hAnsi="Times New Roman" w:ascii="Times New Roman"/>
          <w:sz w:val="24"/>
          <w:szCs w:val="24"/>
        </w:rPr>
        <w:t>)</w:t>
      </w:r>
      <w:r w:rsidR="006C4144" w:rsidRPr="00295A65">
        <w:rPr>
          <w:rFonts w:hAnsi="Times New Roman" w:ascii="Times New Roman"/>
          <w:sz w:val="24"/>
          <w:szCs w:val="24"/>
        </w:rPr>
        <w:t xml:space="preserve"> </w:t>
      </w:r>
      <w:r w:rsidR="00A848E3" w:rsidRPr="00295A65">
        <w:rPr>
          <w:rFonts w:hAnsi="Times New Roman" w:ascii="Times New Roman"/>
          <w:sz w:val="24"/>
          <w:szCs w:val="24"/>
        </w:rPr>
        <w:t>0</w:t>
      </w:r>
      <w:r w:rsidR="00F109ED">
        <w:rPr>
          <w:rFonts w:hAnsi="Times New Roman" w:ascii="Times New Roman"/>
          <w:sz w:val="24"/>
          <w:szCs w:val="24"/>
        </w:rPr>
        <w:t>80060759</w:t>
      </w:r>
      <w:r w:rsidR="00F36B8F" w:rsidRPr="00295A65">
        <w:rPr>
          <w:rFonts w:hAnsi="Times New Roman" w:ascii="Times New Roman"/>
          <w:sz w:val="24"/>
          <w:szCs w:val="24"/>
        </w:rPr>
        <w:t>.</w:t>
      </w:r>
      <w:r w:rsidR="0074680E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A848E3" w:rsidP="004C33DE" w:rsidR="00B807AA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Osnovna djelatnost </w:t>
      </w:r>
      <w:r w:rsidR="0048510F" w:rsidRPr="00295A65">
        <w:rPr>
          <w:rFonts w:hAnsi="Times New Roman" w:ascii="Times New Roman"/>
          <w:sz w:val="24"/>
          <w:szCs w:val="24"/>
        </w:rPr>
        <w:t>Dužnika</w:t>
      </w:r>
      <w:r w:rsidR="00F109ED">
        <w:rPr>
          <w:rFonts w:hAnsi="Times New Roman" w:ascii="Times New Roman"/>
          <w:sz w:val="24"/>
          <w:szCs w:val="24"/>
        </w:rPr>
        <w:t>, osnovanog 1990.</w:t>
      </w:r>
      <w:r w:rsidRPr="00295A65">
        <w:rPr>
          <w:rFonts w:hAnsi="Times New Roman" w:ascii="Times New Roman"/>
          <w:sz w:val="24"/>
          <w:szCs w:val="24"/>
        </w:rPr>
        <w:t xml:space="preserve"> godine je </w:t>
      </w:r>
      <w:r w:rsidR="00F109ED">
        <w:rPr>
          <w:rFonts w:hAnsi="Times New Roman" w:ascii="Times New Roman"/>
          <w:sz w:val="24"/>
          <w:szCs w:val="24"/>
        </w:rPr>
        <w:t>trgovina motornim vozilima, održavanje i popravak motornih vozila, iznajmljivanje strojeva i opreme, te obavljanje trgovačkog posredovanja na domaćem i inozemnom tržištu.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A848E3" w:rsidP="004C33DE" w:rsidR="00E92064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Jedini osnivač Dužnika je </w:t>
      </w:r>
      <w:r w:rsidR="00F109ED">
        <w:rPr>
          <w:rFonts w:hAnsi="Times New Roman" w:ascii="Times New Roman"/>
          <w:sz w:val="24"/>
          <w:szCs w:val="24"/>
        </w:rPr>
        <w:t xml:space="preserve">Alexander Bohacs iz Slovačke, koji je specijalnom punomoći od </w:t>
      </w:r>
      <w:r w:rsidR="00B807AA">
        <w:rPr>
          <w:rFonts w:hAnsi="Times New Roman" w:ascii="Times New Roman"/>
          <w:sz w:val="24"/>
          <w:szCs w:val="24"/>
        </w:rPr>
        <w:t>30. srpnja 2015. godine opunomoćio Sašu Novkovića iz Zagreba, Hercegovačka 10, OIB 71598271977</w:t>
      </w:r>
      <w:r w:rsidR="00ED5924">
        <w:rPr>
          <w:rFonts w:hAnsi="Times New Roman" w:ascii="Times New Roman"/>
          <w:sz w:val="24"/>
          <w:szCs w:val="24"/>
        </w:rPr>
        <w:t xml:space="preserve"> na zakonsko zastupanje društva.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6224B3" w:rsidP="004C33DE" w:rsidR="006224B3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E636CA" w:rsidP="006A50AB" w:rsidR="00C30DBA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Financijsko poslovanje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Pr="00295A65">
        <w:rPr>
          <w:rFonts w:hAnsi="Times New Roman" w:ascii="Times New Roman"/>
          <w:sz w:val="24"/>
          <w:szCs w:val="24"/>
          <w:u w:val="single"/>
        </w:rPr>
        <w:t>u prethodnim razdobljima</w:t>
      </w:r>
    </w:p>
    <w:p w:rsidRDefault="00ED5924" w:rsidP="00ED5924" w:rsidR="00ED592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D5924" w:rsidP="00ED5924" w:rsidR="00ED592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Uslijed blokade poslovnih računa </w:t>
      </w:r>
      <w:r w:rsidR="00366DFD">
        <w:rPr>
          <w:rFonts w:hAnsi="Times New Roman" w:ascii="Times New Roman"/>
          <w:sz w:val="24"/>
          <w:szCs w:val="24"/>
        </w:rPr>
        <w:t>Dužn</w:t>
      </w:r>
      <w:r>
        <w:rPr>
          <w:rFonts w:hAnsi="Times New Roman" w:ascii="Times New Roman"/>
          <w:sz w:val="24"/>
          <w:szCs w:val="24"/>
        </w:rPr>
        <w:t xml:space="preserve">ika (potkraj 2012. godine) </w:t>
      </w:r>
      <w:r w:rsidRPr="00295A65">
        <w:rPr>
          <w:rFonts w:hAnsi="Times New Roman" w:ascii="Times New Roman"/>
          <w:sz w:val="24"/>
          <w:szCs w:val="24"/>
        </w:rPr>
        <w:t xml:space="preserve">zbog </w:t>
      </w:r>
      <w:r>
        <w:rPr>
          <w:rFonts w:hAnsi="Times New Roman" w:ascii="Times New Roman"/>
          <w:sz w:val="24"/>
          <w:szCs w:val="24"/>
        </w:rPr>
        <w:t>nemogućnosti podmirivanja preuzetih kreditnih obveza (značajnim dijelom i iz raloga otvaranja stečaja nad Centar bankom d.d. iz Zagreba koja je financijski pratila Dužnika u njegovom poslovanju. Dužniku je tijekom 2013. godine onemogućeno nastavljanje redovnog p</w:t>
      </w:r>
      <w:r w:rsidRPr="00295A65">
        <w:rPr>
          <w:rFonts w:hAnsi="Times New Roman" w:ascii="Times New Roman"/>
          <w:sz w:val="24"/>
          <w:szCs w:val="24"/>
        </w:rPr>
        <w:t>oslovanj</w:t>
      </w:r>
      <w:r>
        <w:rPr>
          <w:rFonts w:hAnsi="Times New Roman" w:ascii="Times New Roman"/>
          <w:sz w:val="24"/>
          <w:szCs w:val="24"/>
        </w:rPr>
        <w:t>a.</w:t>
      </w:r>
    </w:p>
    <w:p w:rsidRDefault="00ED5924" w:rsidP="00ED5924" w:rsidR="00ED592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ED5924" w:rsidP="00ED5924" w:rsidR="00ED592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Tijekom 2014. godine poslovni prostor Dužnika je iznajmljen trgovačkom društvu Consulting Management Sevices j.d.o.o. iz Zagreba, te u suradnji s istim je poslovni prostor obnovljen, s time da je dotični zakupnik (pre)uređeni prostor dao tijekom srpnja 2015. godine u podnajam trgovačkom društvu Hyundai Hrvatska d.o.o. iz Zagreba, koji je podzakup trajao i na dan otvaranja stečajnog postupka nad Dužnikom.</w:t>
      </w:r>
    </w:p>
    <w:p w:rsidRDefault="00AC2552" w:rsidP="00ED5924" w:rsidR="00AC2552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D5924" w:rsidP="006A50AB" w:rsidR="00CA0E9B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tablici 1</w:t>
      </w:r>
      <w:r w:rsidR="00AC2552">
        <w:rPr>
          <w:rFonts w:hAnsi="Times New Roman" w:ascii="Times New Roman"/>
          <w:sz w:val="24"/>
          <w:szCs w:val="24"/>
        </w:rPr>
        <w:t xml:space="preserve"> podaci sa stanjem na dan 20</w:t>
      </w:r>
      <w:r w:rsidR="00F5200A">
        <w:rPr>
          <w:rFonts w:hAnsi="Times New Roman" w:ascii="Times New Roman"/>
          <w:sz w:val="24"/>
          <w:szCs w:val="24"/>
        </w:rPr>
        <w:t>. prosinca 2</w:t>
      </w:r>
      <w:r w:rsidR="00A11E76">
        <w:rPr>
          <w:rFonts w:hAnsi="Times New Roman" w:ascii="Times New Roman"/>
          <w:sz w:val="24"/>
          <w:szCs w:val="24"/>
        </w:rPr>
        <w:t xml:space="preserve">017. godine (dan koji prethodi </w:t>
      </w:r>
      <w:r w:rsidR="00F5200A">
        <w:rPr>
          <w:rFonts w:hAnsi="Times New Roman" w:ascii="Times New Roman"/>
          <w:sz w:val="24"/>
          <w:szCs w:val="24"/>
        </w:rPr>
        <w:t xml:space="preserve">danu otvaranju stečajnog postupka). </w:t>
      </w:r>
      <w:r w:rsidR="00B807AA">
        <w:rPr>
          <w:rFonts w:hAnsi="Times New Roman" w:ascii="Times New Roman"/>
          <w:sz w:val="24"/>
          <w:szCs w:val="24"/>
        </w:rPr>
        <w:t xml:space="preserve"> </w:t>
      </w:r>
    </w:p>
    <w:p w:rsidRDefault="00F5200A" w:rsidP="006A50AB" w:rsidR="00F5200A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1E5756" w:rsidP="006A50AB" w:rsidR="001E575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nije odmah </w:t>
      </w:r>
      <w:r w:rsidR="0053722E">
        <w:rPr>
          <w:rFonts w:hAnsi="Times New Roman" w:ascii="Times New Roman"/>
          <w:sz w:val="24"/>
          <w:szCs w:val="24"/>
        </w:rPr>
        <w:t xml:space="preserve">s danom otvaranja stečajnog postupka </w:t>
      </w:r>
      <w:r>
        <w:rPr>
          <w:rFonts w:hAnsi="Times New Roman" w:ascii="Times New Roman"/>
          <w:sz w:val="24"/>
          <w:szCs w:val="24"/>
        </w:rPr>
        <w:t xml:space="preserve">otkazao </w:t>
      </w:r>
      <w:r w:rsidR="00535AFB">
        <w:rPr>
          <w:rFonts w:hAnsi="Times New Roman" w:ascii="Times New Roman"/>
          <w:sz w:val="24"/>
          <w:szCs w:val="24"/>
        </w:rPr>
        <w:t xml:space="preserve">zakup </w:t>
      </w:r>
      <w:r>
        <w:rPr>
          <w:rFonts w:hAnsi="Times New Roman" w:ascii="Times New Roman"/>
          <w:sz w:val="24"/>
          <w:szCs w:val="24"/>
        </w:rPr>
        <w:t>društvu Consulting Management Sevices j.d.o.o.</w:t>
      </w:r>
      <w:r w:rsidR="0053722E">
        <w:rPr>
          <w:rFonts w:hAnsi="Times New Roman" w:ascii="Times New Roman"/>
          <w:sz w:val="24"/>
          <w:szCs w:val="24"/>
        </w:rPr>
        <w:t xml:space="preserve"> iz Zagreba</w:t>
      </w:r>
      <w:r>
        <w:rPr>
          <w:rFonts w:hAnsi="Times New Roman" w:ascii="Times New Roman"/>
          <w:sz w:val="24"/>
          <w:szCs w:val="24"/>
        </w:rPr>
        <w:t xml:space="preserve"> </w:t>
      </w:r>
      <w:r w:rsidR="0053722E">
        <w:rPr>
          <w:rFonts w:hAnsi="Times New Roman" w:ascii="Times New Roman"/>
          <w:sz w:val="24"/>
          <w:szCs w:val="24"/>
        </w:rPr>
        <w:t>odnosno pod</w:t>
      </w:r>
      <w:r w:rsidR="00535AFB">
        <w:rPr>
          <w:rFonts w:hAnsi="Times New Roman" w:ascii="Times New Roman"/>
          <w:sz w:val="24"/>
          <w:szCs w:val="24"/>
        </w:rPr>
        <w:t>zakup</w:t>
      </w:r>
      <w:r w:rsidR="0053722E">
        <w:rPr>
          <w:rFonts w:hAnsi="Times New Roman" w:ascii="Times New Roman"/>
          <w:sz w:val="24"/>
          <w:szCs w:val="24"/>
        </w:rPr>
        <w:t xml:space="preserve"> društvu Huyndai Hrvatska d.o.o. iz Zagreba</w:t>
      </w:r>
      <w:r w:rsidR="009535A5">
        <w:rPr>
          <w:rFonts w:hAnsi="Times New Roman" w:ascii="Times New Roman"/>
          <w:sz w:val="24"/>
          <w:szCs w:val="24"/>
        </w:rPr>
        <w:t xml:space="preserve"> (pitanje otkaznih rokova, pitanje kompenziranja ulaganja </w:t>
      </w:r>
      <w:r w:rsidR="009252C0">
        <w:rPr>
          <w:rFonts w:hAnsi="Times New Roman" w:ascii="Times New Roman"/>
          <w:sz w:val="24"/>
          <w:szCs w:val="24"/>
        </w:rPr>
        <w:t xml:space="preserve">društva Huyndai Hrvatska </w:t>
      </w:r>
      <w:r w:rsidR="009535A5">
        <w:rPr>
          <w:rFonts w:hAnsi="Times New Roman" w:ascii="Times New Roman"/>
          <w:sz w:val="24"/>
          <w:szCs w:val="24"/>
        </w:rPr>
        <w:t>u unajmljeni prostor</w:t>
      </w:r>
      <w:r w:rsidR="009252C0">
        <w:rPr>
          <w:rFonts w:hAnsi="Times New Roman" w:ascii="Times New Roman"/>
          <w:sz w:val="24"/>
          <w:szCs w:val="24"/>
        </w:rPr>
        <w:t xml:space="preserve"> s društvom Consulting Management Sevices</w:t>
      </w:r>
      <w:r w:rsidR="009535A5">
        <w:rPr>
          <w:rFonts w:hAnsi="Times New Roman" w:ascii="Times New Roman"/>
          <w:sz w:val="24"/>
          <w:szCs w:val="24"/>
        </w:rPr>
        <w:t>)</w:t>
      </w:r>
      <w:r w:rsidR="0053722E">
        <w:rPr>
          <w:rFonts w:hAnsi="Times New Roman" w:ascii="Times New Roman"/>
          <w:sz w:val="24"/>
          <w:szCs w:val="24"/>
        </w:rPr>
        <w:t xml:space="preserve">, već su navedeni </w:t>
      </w:r>
      <w:r w:rsidR="00535AFB">
        <w:rPr>
          <w:rFonts w:hAnsi="Times New Roman" w:ascii="Times New Roman"/>
          <w:sz w:val="24"/>
          <w:szCs w:val="24"/>
        </w:rPr>
        <w:t xml:space="preserve">zakupni </w:t>
      </w:r>
      <w:r w:rsidR="0053722E">
        <w:rPr>
          <w:rFonts w:hAnsi="Times New Roman" w:ascii="Times New Roman"/>
          <w:sz w:val="24"/>
          <w:szCs w:val="24"/>
        </w:rPr>
        <w:t xml:space="preserve">odnosi </w:t>
      </w:r>
      <w:r w:rsidR="00A11E76">
        <w:rPr>
          <w:rFonts w:hAnsi="Times New Roman" w:ascii="Times New Roman"/>
          <w:sz w:val="24"/>
          <w:szCs w:val="24"/>
        </w:rPr>
        <w:t xml:space="preserve">sporazumno </w:t>
      </w:r>
      <w:r w:rsidR="0053722E">
        <w:rPr>
          <w:rFonts w:hAnsi="Times New Roman" w:ascii="Times New Roman"/>
          <w:sz w:val="24"/>
          <w:szCs w:val="24"/>
        </w:rPr>
        <w:t xml:space="preserve">zadržani </w:t>
      </w:r>
      <w:r w:rsidR="009535A5">
        <w:rPr>
          <w:rFonts w:hAnsi="Times New Roman" w:ascii="Times New Roman"/>
          <w:sz w:val="24"/>
          <w:szCs w:val="24"/>
        </w:rPr>
        <w:t xml:space="preserve">počevši s 21. prosincem 2017. godine (dan otvaranja stečajnog postupka) </w:t>
      </w:r>
      <w:r w:rsidR="0053722E">
        <w:rPr>
          <w:rFonts w:hAnsi="Times New Roman" w:ascii="Times New Roman"/>
          <w:sz w:val="24"/>
          <w:szCs w:val="24"/>
        </w:rPr>
        <w:t xml:space="preserve">uz istek s danom 5. travnja 2018. godine za kada je zakazana Skupština vjerovnika (Izvještajno ročište), kako bi Skupština odlučila o zatečenim </w:t>
      </w:r>
      <w:r w:rsidR="00535AFB">
        <w:rPr>
          <w:rFonts w:hAnsi="Times New Roman" w:ascii="Times New Roman"/>
          <w:sz w:val="24"/>
          <w:szCs w:val="24"/>
        </w:rPr>
        <w:t>zakupnim</w:t>
      </w:r>
      <w:r w:rsidR="0053722E">
        <w:rPr>
          <w:rFonts w:hAnsi="Times New Roman" w:ascii="Times New Roman"/>
          <w:sz w:val="24"/>
          <w:szCs w:val="24"/>
        </w:rPr>
        <w:t xml:space="preserve"> odnosima.</w:t>
      </w:r>
      <w:r w:rsidR="009535A5">
        <w:rPr>
          <w:rFonts w:hAnsi="Times New Roman" w:ascii="Times New Roman"/>
          <w:sz w:val="24"/>
          <w:szCs w:val="24"/>
        </w:rPr>
        <w:t xml:space="preserve"> </w:t>
      </w:r>
      <w:r w:rsidR="00535AFB">
        <w:rPr>
          <w:rFonts w:hAnsi="Times New Roman" w:ascii="Times New Roman"/>
          <w:sz w:val="24"/>
          <w:szCs w:val="24"/>
        </w:rPr>
        <w:t>Zakupnina</w:t>
      </w:r>
      <w:r w:rsidR="009535A5">
        <w:rPr>
          <w:rFonts w:hAnsi="Times New Roman" w:ascii="Times New Roman"/>
          <w:sz w:val="24"/>
          <w:szCs w:val="24"/>
        </w:rPr>
        <w:t xml:space="preserve"> od dana otvar</w:t>
      </w:r>
      <w:r w:rsidR="009252C0">
        <w:rPr>
          <w:rFonts w:hAnsi="Times New Roman" w:ascii="Times New Roman"/>
          <w:sz w:val="24"/>
          <w:szCs w:val="24"/>
        </w:rPr>
        <w:t xml:space="preserve">anja stečajnog postupka cedira se </w:t>
      </w:r>
      <w:r w:rsidR="009535A5">
        <w:rPr>
          <w:rFonts w:hAnsi="Times New Roman" w:ascii="Times New Roman"/>
          <w:sz w:val="24"/>
          <w:szCs w:val="24"/>
        </w:rPr>
        <w:t>od strane društva Huyndai Hrvatska d.o.o. na stečajni račun Dužnika.</w:t>
      </w:r>
      <w:r w:rsidR="0053722E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53722E">
        <w:rPr>
          <w:rFonts w:hAnsi="Times New Roman" w:ascii="Times New Roman"/>
          <w:sz w:val="24"/>
          <w:szCs w:val="24"/>
        </w:rPr>
        <w:t xml:space="preserve"> </w:t>
      </w:r>
    </w:p>
    <w:p w:rsidRDefault="00CA0E9B" w:rsidP="006A50AB" w:rsidR="00CA0E9B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5255D8" w:rsidP="006A50AB" w:rsidR="005255D8" w:rsidRPr="00295A65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Specifikacija 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imovine</w:t>
      </w:r>
      <w:r w:rsidR="00515F1E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na dan </w:t>
      </w:r>
      <w:r w:rsidR="006A50AB">
        <w:rPr>
          <w:rFonts w:hAnsi="Times New Roman" w:ascii="Times New Roman"/>
          <w:sz w:val="24"/>
          <w:szCs w:val="24"/>
          <w:u w:val="single"/>
        </w:rPr>
        <w:t>21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9252C0">
        <w:rPr>
          <w:rFonts w:hAnsi="Times New Roman" w:ascii="Times New Roman"/>
          <w:sz w:val="24"/>
          <w:szCs w:val="24"/>
          <w:u w:val="single"/>
        </w:rPr>
        <w:t>prosinca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2</w:t>
      </w:r>
      <w:r w:rsidR="00067DBE" w:rsidRPr="00295A65">
        <w:rPr>
          <w:rFonts w:hAnsi="Times New Roman" w:ascii="Times New Roman"/>
          <w:sz w:val="24"/>
          <w:szCs w:val="24"/>
          <w:u w:val="single"/>
        </w:rPr>
        <w:t>01</w:t>
      </w:r>
      <w:r w:rsidR="0098546E">
        <w:rPr>
          <w:rFonts w:hAnsi="Times New Roman" w:ascii="Times New Roman"/>
          <w:sz w:val="24"/>
          <w:szCs w:val="24"/>
          <w:u w:val="single"/>
        </w:rPr>
        <w:t>7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godine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5255D8" w:rsidP="006A50AB" w:rsidR="00103736" w:rsidRPr="00295A65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</w:rPr>
        <w:t xml:space="preserve">        </w:t>
      </w:r>
      <w:r w:rsidR="00276D58" w:rsidRPr="00295A65">
        <w:rPr>
          <w:rFonts w:hAnsi="Times New Roman" w:ascii="Times New Roman"/>
          <w:sz w:val="24"/>
          <w:szCs w:val="24"/>
        </w:rPr>
        <w:t>(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dan otvaranja</w:t>
      </w: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stečajnog postupka)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E92064" w:rsidP="006A50AB" w:rsidR="00E92064" w:rsidRPr="00295A65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C2552" w:rsidP="006A50AB" w:rsidR="00E92064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Tablica 1</w:t>
      </w:r>
      <w:r w:rsidR="00E92064" w:rsidRPr="00295A65">
        <w:rPr>
          <w:rFonts w:hAnsi="Times New Roman" w:ascii="Times New Roman"/>
          <w:sz w:val="24"/>
          <w:szCs w:val="24"/>
        </w:rPr>
        <w:t xml:space="preserve">    Knjigovodstveno stanje  i procjena vrijednosti </w:t>
      </w:r>
      <w:r w:rsidR="00AA3A05" w:rsidRPr="00295A65">
        <w:rPr>
          <w:rFonts w:hAnsi="Times New Roman" w:ascii="Times New Roman"/>
          <w:sz w:val="24"/>
          <w:szCs w:val="24"/>
        </w:rPr>
        <w:t xml:space="preserve">unovčive </w:t>
      </w:r>
      <w:r w:rsidR="00E92064" w:rsidRPr="00295A65">
        <w:rPr>
          <w:rFonts w:hAnsi="Times New Roman" w:ascii="Times New Roman"/>
          <w:sz w:val="24"/>
          <w:szCs w:val="24"/>
        </w:rPr>
        <w:t>imovine     (u kunama)</w:t>
      </w:r>
    </w:p>
    <w:tbl>
      <w:tblPr>
        <w:tblW w:type="dxa" w:w="9164"/>
        <w:jc w:val="center"/>
        <w:tblInd w:type="dxa" w:w="-167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55"/>
        <w:gridCol w:w="4394"/>
        <w:gridCol w:w="2127"/>
        <w:gridCol w:w="1888"/>
      </w:tblGrid>
      <w:tr w:rsidTr="00366DFD" w:rsidR="0098546E" w:rsidRPr="00295A65">
        <w:trPr>
          <w:jc w:val="center"/>
        </w:trPr>
        <w:tc>
          <w:tcPr>
            <w:tcW w:type="dxa" w:w="755"/>
          </w:tcPr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Red. broj</w:t>
            </w:r>
          </w:p>
        </w:tc>
        <w:tc>
          <w:tcPr>
            <w:tcW w:type="dxa" w:w="4394"/>
          </w:tcPr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2127"/>
          </w:tcPr>
          <w:p w:rsidRDefault="0098546E" w:rsidP="006A50AB" w:rsidR="00A0200F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Knjigovodstv</w:t>
            </w:r>
            <w:r w:rsidR="00A0200F">
              <w:rPr>
                <w:rFonts w:hAnsi="Times New Roman" w:ascii="Times New Roman"/>
                <w:sz w:val="24"/>
                <w:szCs w:val="24"/>
              </w:rPr>
              <w:t>ena</w:t>
            </w:r>
          </w:p>
          <w:p w:rsidRDefault="00A0200F" w:rsidP="006A50AB" w:rsidR="0098546E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vrijednost</w:t>
            </w:r>
            <w:r w:rsidR="0098546E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888"/>
          </w:tcPr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Procjena  </w:t>
            </w:r>
            <w:r w:rsidR="00134E61">
              <w:rPr>
                <w:rFonts w:hAnsi="Times New Roman" w:ascii="Times New Roman"/>
                <w:sz w:val="24"/>
                <w:szCs w:val="24"/>
              </w:rPr>
              <w:t xml:space="preserve">unovčive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vrijednosti</w:t>
            </w:r>
            <w:r w:rsidR="00A01CE1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</w:tr>
      <w:tr w:rsidTr="00366DFD" w:rsidR="0098546E" w:rsidRPr="00295A65">
        <w:trPr>
          <w:trHeight w:val="1035"/>
          <w:jc w:val="center"/>
        </w:trPr>
        <w:tc>
          <w:tcPr>
            <w:tcW w:type="dxa" w:w="755"/>
          </w:tcPr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E47374" w:rsidP="006A50AB" w:rsidR="0098546E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</w:t>
            </w:r>
            <w:r w:rsidR="0098546E" w:rsidRPr="00295A65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E47374" w:rsidP="006A50AB" w:rsidR="00E47374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1.2.</w:t>
            </w:r>
          </w:p>
        </w:tc>
        <w:tc>
          <w:tcPr>
            <w:tcW w:type="dxa" w:w="4394"/>
          </w:tcPr>
          <w:p w:rsidRDefault="0098546E" w:rsidP="006A50AB" w:rsidR="0098546E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Dugotrajna imovina</w:t>
            </w:r>
          </w:p>
          <w:p w:rsidRDefault="00E47374" w:rsidP="006A50AB" w:rsidR="00E47374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dionice </w:t>
            </w:r>
          </w:p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CD6F9D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>poslovni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prost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or </w:t>
            </w:r>
          </w:p>
        </w:tc>
        <w:tc>
          <w:tcPr>
            <w:tcW w:type="dxa" w:w="2127"/>
          </w:tcPr>
          <w:p w:rsidRDefault="0098546E" w:rsidP="006A50AB" w:rsidR="0098546E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66DFD" w:rsidP="006A50AB" w:rsidR="0098546E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2.000</w:t>
            </w:r>
            <w:r w:rsidR="00A1357E">
              <w:rPr>
                <w:rFonts w:hAnsi="Times New Roman" w:ascii="Times New Roman"/>
                <w:sz w:val="24"/>
                <w:szCs w:val="24"/>
              </w:rPr>
              <w:t>,00</w:t>
            </w:r>
          </w:p>
          <w:p w:rsidRDefault="00A1357E" w:rsidP="006A50AB" w:rsidR="004C33DE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18.521.716,00</w:t>
            </w:r>
          </w:p>
        </w:tc>
        <w:tc>
          <w:tcPr>
            <w:tcW w:type="dxa" w:w="1888"/>
          </w:tcPr>
          <w:p w:rsidRDefault="00E47374" w:rsidP="006A50AB" w:rsidR="00E47374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A01CE1" w:rsidP="006A50AB" w:rsidR="00A01CE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9252C0" w:rsidP="006A50AB" w:rsidR="0098546E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15.000.000,00</w:t>
            </w:r>
          </w:p>
        </w:tc>
      </w:tr>
      <w:tr w:rsidTr="00366DFD" w:rsidR="0098546E" w:rsidRPr="00295A65">
        <w:trPr>
          <w:jc w:val="center"/>
        </w:trPr>
        <w:tc>
          <w:tcPr>
            <w:tcW w:type="dxa" w:w="755"/>
          </w:tcPr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4C33DE" w:rsidP="00A1357E" w:rsidR="004C33DE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2.1.</w:t>
            </w:r>
          </w:p>
          <w:p w:rsidRDefault="000F6DFA" w:rsidP="00A1357E" w:rsidR="000F6DFA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2.2.</w:t>
            </w:r>
          </w:p>
          <w:p w:rsidRDefault="001A0411" w:rsidP="00A1357E" w:rsidR="001A0411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2.3.</w:t>
            </w:r>
          </w:p>
        </w:tc>
        <w:tc>
          <w:tcPr>
            <w:tcW w:type="dxa" w:w="4394"/>
          </w:tcPr>
          <w:p w:rsidRDefault="0098546E" w:rsidP="006A50AB" w:rsidR="0098546E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0F6DFA" w:rsidP="006A50AB" w:rsidR="000F6DFA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="001A0411">
              <w:rPr>
                <w:rFonts w:hAnsi="Times New Roman" w:ascii="Times New Roman"/>
                <w:sz w:val="24"/>
                <w:szCs w:val="24"/>
              </w:rPr>
              <w:t>transportna sredstva (amortizirana)</w:t>
            </w:r>
          </w:p>
          <w:p w:rsidRDefault="00A1357E" w:rsidP="00A1357E" w:rsidR="004C33DE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uredska i računalna oprema (otpisana)</w:t>
            </w:r>
          </w:p>
          <w:p w:rsidRDefault="001A0411" w:rsidP="00A1357E" w:rsidR="001A0411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potraživanje od kupaca</w:t>
            </w:r>
            <w:r w:rsidR="00F8283A">
              <w:rPr>
                <w:rFonts w:hAnsi="Times New Roman" w:ascii="Times New Roman"/>
                <w:sz w:val="24"/>
                <w:szCs w:val="24"/>
              </w:rPr>
              <w:t xml:space="preserve"> (utuženo)</w:t>
            </w:r>
          </w:p>
        </w:tc>
        <w:tc>
          <w:tcPr>
            <w:tcW w:type="dxa" w:w="2127"/>
          </w:tcPr>
          <w:p w:rsidRDefault="0098546E" w:rsidP="006A50AB" w:rsidR="0098546E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A0411" w:rsidP="00A1357E" w:rsidR="000F6DFA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A1357E" w:rsidP="00A1357E" w:rsidR="00A1357E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1A0411" w:rsidP="00A1357E" w:rsidR="001A0411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(vanbilančno)</w:t>
            </w:r>
          </w:p>
        </w:tc>
        <w:tc>
          <w:tcPr>
            <w:tcW w:type="dxa" w:w="1888"/>
          </w:tcPr>
          <w:p w:rsidRDefault="009252C0" w:rsidP="006A50AB" w:rsidR="009252C0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1A0411" w:rsidP="00A1357E" w:rsidR="000F6DFA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A62BBD" w:rsidP="00A1357E" w:rsidR="00A01CE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A1357E">
              <w:rPr>
                <w:rFonts w:hAnsi="Times New Roman" w:ascii="Times New Roman"/>
                <w:sz w:val="24"/>
                <w:szCs w:val="24"/>
              </w:rPr>
              <w:t>.000</w:t>
            </w:r>
            <w:r w:rsidR="00A01CE1">
              <w:rPr>
                <w:rFonts w:hAnsi="Times New Roman" w:ascii="Times New Roman"/>
                <w:sz w:val="24"/>
                <w:szCs w:val="24"/>
              </w:rPr>
              <w:t>,00</w:t>
            </w:r>
          </w:p>
          <w:p w:rsidRDefault="00F8283A" w:rsidP="00A1357E" w:rsidR="001A0411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</w:t>
            </w:r>
            <w:r w:rsidR="001A0411">
              <w:rPr>
                <w:rFonts w:hAnsi="Times New Roman" w:ascii="Times New Roman"/>
                <w:sz w:val="24"/>
                <w:szCs w:val="24"/>
              </w:rPr>
              <w:t>10.000.000,00</w:t>
            </w:r>
          </w:p>
        </w:tc>
      </w:tr>
      <w:tr w:rsidTr="00366DFD" w:rsidR="0098546E" w:rsidRPr="00295A65">
        <w:trPr>
          <w:jc w:val="center"/>
        </w:trPr>
        <w:tc>
          <w:tcPr>
            <w:tcW w:type="dxa" w:w="755"/>
          </w:tcPr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394"/>
          </w:tcPr>
          <w:p w:rsidRDefault="00BB2438" w:rsidP="006A50AB" w:rsidR="0098546E" w:rsidRPr="00295A6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127"/>
          </w:tcPr>
          <w:p w:rsidRDefault="0098546E" w:rsidP="006A50AB" w:rsidR="0098546E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88"/>
          </w:tcPr>
          <w:p w:rsidRDefault="001A0411" w:rsidP="00A1357E" w:rsidR="0098546E" w:rsidRPr="00295A6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</w:t>
            </w:r>
            <w:r w:rsidR="009252C0">
              <w:rPr>
                <w:rFonts w:hAnsi="Times New Roman" w:ascii="Times New Roman"/>
                <w:sz w:val="24"/>
                <w:szCs w:val="24"/>
              </w:rPr>
              <w:t>.00</w:t>
            </w:r>
            <w:r w:rsidR="00A62BBD">
              <w:rPr>
                <w:rFonts w:hAnsi="Times New Roman" w:ascii="Times New Roman"/>
                <w:sz w:val="24"/>
                <w:szCs w:val="24"/>
              </w:rPr>
              <w:t>2</w:t>
            </w:r>
            <w:r w:rsidR="009252C0">
              <w:rPr>
                <w:rFonts w:hAnsi="Times New Roman" w:ascii="Times New Roman"/>
                <w:sz w:val="24"/>
                <w:szCs w:val="24"/>
              </w:rPr>
              <w:t>.000,00</w:t>
            </w:r>
          </w:p>
        </w:tc>
      </w:tr>
    </w:tbl>
    <w:p w:rsidRDefault="00C71833" w:rsidP="006A50AB" w:rsidR="00A1357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*prema slobodnoj (privremenoj) procjeni stečajnog upravitelja</w:t>
      </w:r>
    </w:p>
    <w:p w:rsidRDefault="00F8283A" w:rsidP="006A50AB" w:rsidR="00F8283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**</w:t>
      </w:r>
      <w:r w:rsidRPr="00F8283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prema procjeni stečajnog upravitelja u slučaju za Dužnika pozitivnog ishoda spora </w:t>
      </w:r>
    </w:p>
    <w:p w:rsidRDefault="00A1357E" w:rsidP="006A50AB" w:rsidR="00A1357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F5BB7" w:rsidP="006A50AB" w:rsidR="002F5BB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 1.1</w:t>
      </w:r>
      <w:r w:rsidRPr="00295A65">
        <w:rPr>
          <w:rFonts w:hAnsi="Times New Roman" w:ascii="Times New Roman"/>
          <w:sz w:val="24"/>
          <w:szCs w:val="24"/>
        </w:rPr>
        <w:t>.) - imovina se odnosi</w:t>
      </w:r>
      <w:r>
        <w:rPr>
          <w:rFonts w:hAnsi="Times New Roman" w:ascii="Times New Roman"/>
          <w:sz w:val="24"/>
          <w:szCs w:val="24"/>
        </w:rPr>
        <w:t xml:space="preserve"> na dionice </w:t>
      </w:r>
      <w:r w:rsidR="00366DFD">
        <w:rPr>
          <w:rFonts w:hAnsi="Times New Roman" w:ascii="Times New Roman"/>
          <w:sz w:val="24"/>
          <w:szCs w:val="24"/>
        </w:rPr>
        <w:t xml:space="preserve">(100 komada nominale od 20 kn) </w:t>
      </w:r>
      <w:r>
        <w:rPr>
          <w:rFonts w:hAnsi="Times New Roman" w:ascii="Times New Roman"/>
          <w:sz w:val="24"/>
          <w:szCs w:val="24"/>
        </w:rPr>
        <w:t xml:space="preserve">Centar banke d.d. (sada u stečaju), te </w:t>
      </w:r>
      <w:r w:rsidR="00A1357E">
        <w:rPr>
          <w:rFonts w:hAnsi="Times New Roman" w:ascii="Times New Roman"/>
          <w:sz w:val="24"/>
          <w:szCs w:val="24"/>
        </w:rPr>
        <w:t>je vjerojatno da iste imaju</w:t>
      </w:r>
      <w:r>
        <w:rPr>
          <w:rFonts w:hAnsi="Times New Roman" w:ascii="Times New Roman"/>
          <w:sz w:val="24"/>
          <w:szCs w:val="24"/>
        </w:rPr>
        <w:t xml:space="preserve"> </w:t>
      </w:r>
      <w:r w:rsidR="00A1357E">
        <w:rPr>
          <w:rFonts w:hAnsi="Times New Roman" w:ascii="Times New Roman"/>
          <w:sz w:val="24"/>
          <w:szCs w:val="24"/>
        </w:rPr>
        <w:t>zanemarivu</w:t>
      </w:r>
      <w:r>
        <w:rPr>
          <w:rFonts w:hAnsi="Times New Roman" w:ascii="Times New Roman"/>
          <w:sz w:val="24"/>
          <w:szCs w:val="24"/>
        </w:rPr>
        <w:t xml:space="preserve"> (unovčivu) vrijednost</w:t>
      </w:r>
      <w:r w:rsidR="00F36799">
        <w:rPr>
          <w:rFonts w:hAnsi="Times New Roman" w:ascii="Times New Roman"/>
          <w:sz w:val="24"/>
          <w:szCs w:val="24"/>
        </w:rPr>
        <w:t>;</w:t>
      </w:r>
    </w:p>
    <w:p w:rsidRDefault="00FA6FAE" w:rsidP="006A50AB" w:rsidR="00FA6FAE" w:rsidRPr="00295A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47374" w:rsidP="006A50AB" w:rsidR="00CB5BB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 1.2</w:t>
      </w:r>
      <w:r w:rsidR="003A06D8" w:rsidRPr="00295A65">
        <w:rPr>
          <w:rFonts w:hAnsi="Times New Roman" w:ascii="Times New Roman"/>
          <w:sz w:val="24"/>
          <w:szCs w:val="24"/>
        </w:rPr>
        <w:t xml:space="preserve">.) - </w:t>
      </w:r>
      <w:r w:rsidR="003353B8" w:rsidRPr="00295A65">
        <w:rPr>
          <w:rFonts w:hAnsi="Times New Roman" w:ascii="Times New Roman"/>
          <w:sz w:val="24"/>
          <w:szCs w:val="24"/>
        </w:rPr>
        <w:t>imovina</w:t>
      </w:r>
      <w:r w:rsidR="003A06D8" w:rsidRPr="00295A65">
        <w:rPr>
          <w:rFonts w:hAnsi="Times New Roman" w:ascii="Times New Roman"/>
          <w:sz w:val="24"/>
          <w:szCs w:val="24"/>
        </w:rPr>
        <w:t xml:space="preserve"> se</w:t>
      </w:r>
      <w:r w:rsidR="003353B8" w:rsidRPr="00295A65">
        <w:rPr>
          <w:rFonts w:hAnsi="Times New Roman" w:ascii="Times New Roman"/>
          <w:sz w:val="24"/>
          <w:szCs w:val="24"/>
        </w:rPr>
        <w:t xml:space="preserve"> </w:t>
      </w:r>
      <w:r w:rsidR="003A06D8" w:rsidRPr="00295A65">
        <w:rPr>
          <w:rFonts w:hAnsi="Times New Roman" w:ascii="Times New Roman"/>
          <w:sz w:val="24"/>
          <w:szCs w:val="24"/>
        </w:rPr>
        <w:t>o</w:t>
      </w:r>
      <w:r w:rsidR="003353B8" w:rsidRPr="00295A65">
        <w:rPr>
          <w:rFonts w:hAnsi="Times New Roman" w:ascii="Times New Roman"/>
          <w:sz w:val="24"/>
          <w:szCs w:val="24"/>
        </w:rPr>
        <w:t xml:space="preserve">dnosi </w:t>
      </w:r>
      <w:r w:rsidR="003A06D8" w:rsidRPr="00295A65">
        <w:rPr>
          <w:rFonts w:hAnsi="Times New Roman" w:ascii="Times New Roman"/>
          <w:sz w:val="24"/>
          <w:szCs w:val="24"/>
        </w:rPr>
        <w:t>n</w:t>
      </w:r>
      <w:r w:rsidR="003353B8" w:rsidRPr="00295A65">
        <w:rPr>
          <w:rFonts w:hAnsi="Times New Roman" w:ascii="Times New Roman"/>
          <w:sz w:val="24"/>
          <w:szCs w:val="24"/>
        </w:rPr>
        <w:t>a nekretnine upisane u ze</w:t>
      </w:r>
      <w:r w:rsidR="00C80750" w:rsidRPr="00295A65">
        <w:rPr>
          <w:rFonts w:hAnsi="Times New Roman" w:ascii="Times New Roman"/>
          <w:sz w:val="24"/>
          <w:szCs w:val="24"/>
        </w:rPr>
        <w:t xml:space="preserve">mljišne knjige Općinskog </w:t>
      </w:r>
      <w:r w:rsidR="009252C0">
        <w:rPr>
          <w:rFonts w:hAnsi="Times New Roman" w:ascii="Times New Roman"/>
          <w:sz w:val="24"/>
          <w:szCs w:val="24"/>
        </w:rPr>
        <w:t xml:space="preserve">građanskog suda u </w:t>
      </w:r>
      <w:r w:rsidR="008666D7">
        <w:rPr>
          <w:rFonts w:hAnsi="Times New Roman" w:ascii="Times New Roman"/>
          <w:sz w:val="24"/>
          <w:szCs w:val="24"/>
        </w:rPr>
        <w:t xml:space="preserve">Zagrebu, </w:t>
      </w:r>
      <w:r w:rsidR="009D4805" w:rsidRPr="00295A65">
        <w:rPr>
          <w:rFonts w:hAnsi="Times New Roman" w:ascii="Times New Roman"/>
          <w:sz w:val="24"/>
          <w:szCs w:val="24"/>
        </w:rPr>
        <w:t xml:space="preserve">k.o. </w:t>
      </w:r>
      <w:r w:rsidR="009252C0">
        <w:rPr>
          <w:rFonts w:hAnsi="Times New Roman" w:ascii="Times New Roman"/>
          <w:sz w:val="24"/>
          <w:szCs w:val="24"/>
        </w:rPr>
        <w:t>Sesvete</w:t>
      </w:r>
      <w:r w:rsidR="008666D7">
        <w:rPr>
          <w:rFonts w:hAnsi="Times New Roman" w:ascii="Times New Roman"/>
          <w:sz w:val="24"/>
          <w:szCs w:val="24"/>
        </w:rPr>
        <w:t>,</w:t>
      </w:r>
      <w:r w:rsidR="00C80750" w:rsidRPr="00295A65">
        <w:rPr>
          <w:rFonts w:hAnsi="Times New Roman" w:ascii="Times New Roman"/>
          <w:sz w:val="24"/>
          <w:szCs w:val="24"/>
        </w:rPr>
        <w:t xml:space="preserve"> </w:t>
      </w:r>
      <w:r w:rsidR="003353B8" w:rsidRPr="00295A65">
        <w:rPr>
          <w:rFonts w:hAnsi="Times New Roman" w:ascii="Times New Roman"/>
          <w:sz w:val="24"/>
          <w:szCs w:val="24"/>
        </w:rPr>
        <w:t xml:space="preserve">zk. ul. </w:t>
      </w:r>
      <w:r w:rsidR="002F5BB7">
        <w:rPr>
          <w:rFonts w:hAnsi="Times New Roman" w:ascii="Times New Roman"/>
          <w:sz w:val="24"/>
          <w:szCs w:val="24"/>
        </w:rPr>
        <w:t>165, k.č. 238 (poslovne</w:t>
      </w:r>
      <w:r w:rsidR="00CB5BBB">
        <w:rPr>
          <w:rFonts w:hAnsi="Times New Roman" w:ascii="Times New Roman"/>
          <w:sz w:val="24"/>
          <w:szCs w:val="24"/>
        </w:rPr>
        <w:t xml:space="preserve"> zgrad</w:t>
      </w:r>
      <w:r w:rsidR="002F5BB7">
        <w:rPr>
          <w:rFonts w:hAnsi="Times New Roman" w:ascii="Times New Roman"/>
          <w:sz w:val="24"/>
          <w:szCs w:val="24"/>
        </w:rPr>
        <w:t>e</w:t>
      </w:r>
      <w:r w:rsidR="00737E79">
        <w:rPr>
          <w:rFonts w:hAnsi="Times New Roman" w:ascii="Times New Roman"/>
          <w:sz w:val="24"/>
          <w:szCs w:val="24"/>
        </w:rPr>
        <w:t xml:space="preserve"> </w:t>
      </w:r>
      <w:r w:rsidR="00CB5BBB">
        <w:rPr>
          <w:rFonts w:hAnsi="Times New Roman" w:ascii="Times New Roman"/>
          <w:sz w:val="24"/>
          <w:szCs w:val="24"/>
        </w:rPr>
        <w:t xml:space="preserve">od </w:t>
      </w:r>
      <w:r w:rsidR="00CB5BBB" w:rsidRPr="000C207C">
        <w:rPr>
          <w:rFonts w:hAnsi="Times New Roman" w:ascii="Times New Roman"/>
          <w:sz w:val="24"/>
          <w:szCs w:val="24"/>
        </w:rPr>
        <w:t>649 m2 i dvorište 1.148 m2) Sesvete, Zagrebačka 33</w:t>
      </w:r>
      <w:r w:rsidR="00CB5BBB">
        <w:rPr>
          <w:rFonts w:hAnsi="Times New Roman" w:ascii="Times New Roman"/>
          <w:sz w:val="24"/>
          <w:szCs w:val="24"/>
        </w:rPr>
        <w:t xml:space="preserve"> i </w:t>
      </w:r>
      <w:r w:rsidR="00CB5BBB" w:rsidRPr="000C207C">
        <w:rPr>
          <w:rFonts w:hAnsi="Times New Roman" w:ascii="Times New Roman"/>
          <w:sz w:val="24"/>
          <w:szCs w:val="24"/>
        </w:rPr>
        <w:t>z.k. ul. 2355, k.č. 235/7</w:t>
      </w:r>
      <w:r w:rsidR="00CB5BBB">
        <w:rPr>
          <w:rFonts w:hAnsi="Times New Roman" w:ascii="Times New Roman"/>
          <w:sz w:val="24"/>
          <w:szCs w:val="24"/>
        </w:rPr>
        <w:t>,</w:t>
      </w:r>
      <w:r w:rsidR="00CB5BBB" w:rsidRPr="000C207C">
        <w:rPr>
          <w:rFonts w:hAnsi="Times New Roman" w:ascii="Times New Roman"/>
          <w:sz w:val="24"/>
          <w:szCs w:val="24"/>
        </w:rPr>
        <w:t xml:space="preserve">  </w:t>
      </w:r>
      <w:r w:rsidR="00CB5BBB">
        <w:rPr>
          <w:rFonts w:hAnsi="Times New Roman" w:ascii="Times New Roman"/>
          <w:sz w:val="24"/>
          <w:szCs w:val="24"/>
        </w:rPr>
        <w:t>5.</w:t>
      </w:r>
      <w:r w:rsidR="00CB5BBB" w:rsidRPr="000C207C">
        <w:rPr>
          <w:rFonts w:hAnsi="Times New Roman" w:ascii="Times New Roman"/>
          <w:sz w:val="24"/>
          <w:szCs w:val="24"/>
        </w:rPr>
        <w:t xml:space="preserve"> suvlasnički dio od 91/112 </w:t>
      </w:r>
    </w:p>
    <w:p w:rsidRDefault="00CB5BBB" w:rsidP="006A50AB" w:rsidR="00CB5BB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C207C">
        <w:rPr>
          <w:rFonts w:hAnsi="Times New Roman" w:ascii="Times New Roman"/>
          <w:sz w:val="24"/>
          <w:szCs w:val="24"/>
        </w:rPr>
        <w:t>(kuća i dvorište 465 m2) Sesvete, Zagrebačka 31.</w:t>
      </w:r>
      <w:r w:rsidR="00065BB7">
        <w:rPr>
          <w:rFonts w:hAnsi="Times New Roman" w:ascii="Times New Roman"/>
          <w:sz w:val="24"/>
          <w:szCs w:val="24"/>
        </w:rPr>
        <w:t xml:space="preserve"> Stečajni upravitelj vrijednost tih nekretnina  procjenjuje na najmanje 15.000.000,00 kn</w:t>
      </w:r>
      <w:r w:rsidR="00A1357E">
        <w:rPr>
          <w:rFonts w:hAnsi="Times New Roman" w:ascii="Times New Roman"/>
          <w:sz w:val="24"/>
          <w:szCs w:val="24"/>
        </w:rPr>
        <w:t xml:space="preserve">, s time da će se relevantna procjena izvršiti tijekom postupka unovčavanja putem ovlaštenog vještaka građevinsku struke </w:t>
      </w:r>
    </w:p>
    <w:p w:rsidRDefault="00065BB7" w:rsidP="006A50AB" w:rsidR="00121801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</w:t>
      </w:r>
      <w:r w:rsidR="003A06D8" w:rsidRPr="00295A65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 xml:space="preserve">predmetnim </w:t>
      </w:r>
      <w:r w:rsidR="003A06D8" w:rsidRPr="00295A65">
        <w:rPr>
          <w:rFonts w:hAnsi="Times New Roman" w:ascii="Times New Roman"/>
          <w:sz w:val="24"/>
          <w:szCs w:val="24"/>
        </w:rPr>
        <w:t>nekretninama</w:t>
      </w:r>
      <w:r w:rsidR="008666D7">
        <w:rPr>
          <w:rFonts w:hAnsi="Times New Roman" w:ascii="Times New Roman"/>
          <w:sz w:val="24"/>
          <w:szCs w:val="24"/>
        </w:rPr>
        <w:t xml:space="preserve"> </w:t>
      </w:r>
      <w:r w:rsidR="00A1357E">
        <w:rPr>
          <w:rFonts w:hAnsi="Times New Roman" w:ascii="Times New Roman"/>
          <w:sz w:val="24"/>
          <w:szCs w:val="24"/>
        </w:rPr>
        <w:t>upisano</w:t>
      </w:r>
      <w:r>
        <w:rPr>
          <w:rFonts w:hAnsi="Times New Roman" w:ascii="Times New Roman"/>
          <w:sz w:val="24"/>
          <w:szCs w:val="24"/>
        </w:rPr>
        <w:t xml:space="preserve"> </w:t>
      </w:r>
      <w:r w:rsidR="00A1357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založn</w:t>
      </w:r>
      <w:r w:rsidR="00A1357E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prav</w:t>
      </w:r>
      <w:r w:rsidR="00A1357E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</w:t>
      </w:r>
      <w:r w:rsidR="00A1357E">
        <w:rPr>
          <w:rFonts w:hAnsi="Times New Roman" w:ascii="Times New Roman"/>
          <w:sz w:val="24"/>
          <w:szCs w:val="24"/>
        </w:rPr>
        <w:t>(razlučnog</w:t>
      </w:r>
      <w:r>
        <w:rPr>
          <w:rFonts w:hAnsi="Times New Roman" w:ascii="Times New Roman"/>
          <w:sz w:val="24"/>
          <w:szCs w:val="24"/>
        </w:rPr>
        <w:t>) vjerovnika</w:t>
      </w:r>
      <w:r w:rsidR="003A396A">
        <w:rPr>
          <w:rFonts w:hAnsi="Times New Roman" w:ascii="Times New Roman"/>
          <w:sz w:val="24"/>
          <w:szCs w:val="24"/>
        </w:rPr>
        <w:t xml:space="preserve"> </w:t>
      </w:r>
      <w:r w:rsidR="00121801">
        <w:rPr>
          <w:rFonts w:hAnsi="Times New Roman" w:ascii="Times New Roman"/>
          <w:sz w:val="24"/>
          <w:szCs w:val="24"/>
        </w:rPr>
        <w:t>Centar banke</w:t>
      </w:r>
      <w:r w:rsidR="00DE4A95">
        <w:rPr>
          <w:rFonts w:hAnsi="Times New Roman" w:ascii="Times New Roman"/>
          <w:sz w:val="24"/>
          <w:szCs w:val="24"/>
        </w:rPr>
        <w:t xml:space="preserve"> d.d. u stečaju iz Zagreba radi osiguranja naplate tražbina (vrijedlo</w:t>
      </w:r>
      <w:r w:rsidR="00121801">
        <w:rPr>
          <w:rFonts w:hAnsi="Times New Roman" w:ascii="Times New Roman"/>
          <w:sz w:val="24"/>
          <w:szCs w:val="24"/>
        </w:rPr>
        <w:t>st</w:t>
      </w:r>
      <w:r w:rsidR="00DE4A95">
        <w:rPr>
          <w:rFonts w:hAnsi="Times New Roman" w:ascii="Times New Roman"/>
          <w:sz w:val="24"/>
          <w:szCs w:val="24"/>
        </w:rPr>
        <w:t xml:space="preserve"> razlučnog prava </w:t>
      </w:r>
      <w:r w:rsidR="00121801">
        <w:rPr>
          <w:rFonts w:hAnsi="Times New Roman" w:ascii="Times New Roman"/>
          <w:sz w:val="24"/>
          <w:szCs w:val="24"/>
        </w:rPr>
        <w:t>iznosi</w:t>
      </w:r>
      <w:r w:rsidR="00DE4A95">
        <w:rPr>
          <w:rFonts w:hAnsi="Times New Roman" w:ascii="Times New Roman"/>
          <w:sz w:val="24"/>
          <w:szCs w:val="24"/>
        </w:rPr>
        <w:t xml:space="preserve"> 19</w:t>
      </w:r>
      <w:r w:rsidR="00121801">
        <w:rPr>
          <w:rFonts w:hAnsi="Times New Roman" w:ascii="Times New Roman"/>
          <w:sz w:val="24"/>
          <w:szCs w:val="24"/>
        </w:rPr>
        <w:t>.</w:t>
      </w:r>
      <w:r w:rsidR="00DE4A95">
        <w:rPr>
          <w:rFonts w:hAnsi="Times New Roman" w:ascii="Times New Roman"/>
          <w:sz w:val="24"/>
          <w:szCs w:val="24"/>
        </w:rPr>
        <w:t>421.527,52 kn), s time da je ista banka prijavila tražbinu (po osnovi kratkoročnih kredita) od 3.301.993,84 kn i kao stečajni vjerovnik.</w:t>
      </w:r>
      <w:r w:rsidR="003A396A">
        <w:rPr>
          <w:rFonts w:hAnsi="Times New Roman" w:ascii="Times New Roman"/>
          <w:sz w:val="24"/>
          <w:szCs w:val="24"/>
        </w:rPr>
        <w:t xml:space="preserve"> </w:t>
      </w:r>
    </w:p>
    <w:p w:rsidRDefault="003A3249" w:rsidP="006A50AB" w:rsidR="003A3249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DE4A95" w:rsidP="006A50AB" w:rsidR="00201471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 w:rsidR="003A396A">
        <w:rPr>
          <w:rFonts w:hAnsi="Times New Roman" w:ascii="Times New Roman"/>
          <w:sz w:val="24"/>
          <w:szCs w:val="24"/>
        </w:rPr>
        <w:t>ruštvo</w:t>
      </w:r>
      <w:r w:rsidR="00065BB7">
        <w:rPr>
          <w:rFonts w:hAnsi="Times New Roman" w:ascii="Times New Roman"/>
          <w:sz w:val="24"/>
          <w:szCs w:val="24"/>
        </w:rPr>
        <w:t xml:space="preserve"> Iviček d.o.o. iz Zagreba (koje nije prijavilo tražbinu kao stečajni vjerovnik)</w:t>
      </w:r>
      <w:r w:rsidR="00121801">
        <w:rPr>
          <w:rFonts w:hAnsi="Times New Roman" w:ascii="Times New Roman"/>
          <w:sz w:val="24"/>
          <w:szCs w:val="24"/>
        </w:rPr>
        <w:t xml:space="preserve">, te </w:t>
      </w:r>
      <w:r>
        <w:rPr>
          <w:rFonts w:hAnsi="Times New Roman" w:ascii="Times New Roman"/>
          <w:sz w:val="24"/>
          <w:szCs w:val="24"/>
        </w:rPr>
        <w:t xml:space="preserve">Centar banka d.d. u stečaju iz Zagreba </w:t>
      </w:r>
      <w:r w:rsidR="00121801">
        <w:rPr>
          <w:rFonts w:hAnsi="Times New Roman" w:ascii="Times New Roman"/>
          <w:sz w:val="24"/>
          <w:szCs w:val="24"/>
        </w:rPr>
        <w:t xml:space="preserve">su temeljem ovršnih zahtjeva </w:t>
      </w:r>
      <w:r>
        <w:rPr>
          <w:rFonts w:hAnsi="Times New Roman" w:ascii="Times New Roman"/>
          <w:sz w:val="24"/>
          <w:szCs w:val="24"/>
        </w:rPr>
        <w:t>kao ovrhovitelj</w:t>
      </w:r>
      <w:r w:rsidR="00121801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tijekom svibnja 2015. godine</w:t>
      </w:r>
      <w:r w:rsidR="00121801">
        <w:rPr>
          <w:rFonts w:hAnsi="Times New Roman" w:ascii="Times New Roman"/>
          <w:sz w:val="24"/>
          <w:szCs w:val="24"/>
        </w:rPr>
        <w:t xml:space="preserve"> (dakle prije pokretanja stečajnog postupka nad Dužnikom) zatražili pokretanje ovršnog postupka radi unovčenja nekretnine Dužnika u </w:t>
      </w:r>
      <w:r w:rsidR="00121801" w:rsidRPr="000C207C">
        <w:rPr>
          <w:rFonts w:hAnsi="Times New Roman" w:ascii="Times New Roman"/>
          <w:sz w:val="24"/>
          <w:szCs w:val="24"/>
        </w:rPr>
        <w:t>Sesvet</w:t>
      </w:r>
      <w:r w:rsidR="00121801">
        <w:rPr>
          <w:rFonts w:hAnsi="Times New Roman" w:ascii="Times New Roman"/>
          <w:sz w:val="24"/>
          <w:szCs w:val="24"/>
        </w:rPr>
        <w:t>ama</w:t>
      </w:r>
      <w:r w:rsidR="00121801" w:rsidRPr="000C207C">
        <w:rPr>
          <w:rFonts w:hAnsi="Times New Roman" w:ascii="Times New Roman"/>
          <w:sz w:val="24"/>
          <w:szCs w:val="24"/>
        </w:rPr>
        <w:t>, Zagrebačka 33</w:t>
      </w:r>
      <w:r w:rsidR="00121801">
        <w:rPr>
          <w:rFonts w:hAnsi="Times New Roman" w:ascii="Times New Roman"/>
          <w:sz w:val="24"/>
          <w:szCs w:val="24"/>
        </w:rPr>
        <w:t xml:space="preserve">, upisane kod Općinskog građanskog suda u Zagrebu, </w:t>
      </w:r>
      <w:r w:rsidR="00121801" w:rsidRPr="00295A65">
        <w:rPr>
          <w:rFonts w:hAnsi="Times New Roman" w:ascii="Times New Roman"/>
          <w:sz w:val="24"/>
          <w:szCs w:val="24"/>
        </w:rPr>
        <w:t xml:space="preserve">k.o. </w:t>
      </w:r>
      <w:r w:rsidR="00121801">
        <w:rPr>
          <w:rFonts w:hAnsi="Times New Roman" w:ascii="Times New Roman"/>
          <w:sz w:val="24"/>
          <w:szCs w:val="24"/>
        </w:rPr>
        <w:t>Sesvete,</w:t>
      </w:r>
      <w:r w:rsidR="00121801" w:rsidRPr="00295A65">
        <w:rPr>
          <w:rFonts w:hAnsi="Times New Roman" w:ascii="Times New Roman"/>
          <w:sz w:val="24"/>
          <w:szCs w:val="24"/>
        </w:rPr>
        <w:t xml:space="preserve"> zk. ul. </w:t>
      </w:r>
      <w:r w:rsidR="00121801">
        <w:rPr>
          <w:rFonts w:hAnsi="Times New Roman" w:ascii="Times New Roman"/>
          <w:sz w:val="24"/>
          <w:szCs w:val="24"/>
        </w:rPr>
        <w:t xml:space="preserve">165, k.č. 238 (poslovne zgrade od </w:t>
      </w:r>
      <w:r w:rsidR="00121801" w:rsidRPr="000C207C">
        <w:rPr>
          <w:rFonts w:hAnsi="Times New Roman" w:ascii="Times New Roman"/>
          <w:sz w:val="24"/>
          <w:szCs w:val="24"/>
        </w:rPr>
        <w:t>649 m2 i dvorište 1.148 m2</w:t>
      </w:r>
      <w:r w:rsidR="005E3409">
        <w:rPr>
          <w:rFonts w:hAnsi="Times New Roman" w:ascii="Times New Roman"/>
          <w:sz w:val="24"/>
          <w:szCs w:val="24"/>
        </w:rPr>
        <w:t>, sveukupno 1</w:t>
      </w:r>
      <w:r w:rsidR="00201471">
        <w:rPr>
          <w:rFonts w:hAnsi="Times New Roman" w:ascii="Times New Roman"/>
          <w:sz w:val="24"/>
          <w:szCs w:val="24"/>
        </w:rPr>
        <w:t>.</w:t>
      </w:r>
      <w:r w:rsidR="005E3409">
        <w:rPr>
          <w:rFonts w:hAnsi="Times New Roman" w:ascii="Times New Roman"/>
          <w:sz w:val="24"/>
          <w:szCs w:val="24"/>
        </w:rPr>
        <w:t>797 m2</w:t>
      </w:r>
      <w:r w:rsidR="00121801" w:rsidRPr="000C207C">
        <w:rPr>
          <w:rFonts w:hAnsi="Times New Roman" w:ascii="Times New Roman"/>
          <w:sz w:val="24"/>
          <w:szCs w:val="24"/>
        </w:rPr>
        <w:t>)</w:t>
      </w:r>
      <w:r w:rsidR="00121801">
        <w:rPr>
          <w:rFonts w:hAnsi="Times New Roman" w:ascii="Times New Roman"/>
          <w:sz w:val="24"/>
          <w:szCs w:val="24"/>
        </w:rPr>
        <w:t>, te će se</w:t>
      </w:r>
      <w:r w:rsidR="005E3409">
        <w:rPr>
          <w:rFonts w:hAnsi="Times New Roman" w:ascii="Times New Roman"/>
          <w:sz w:val="24"/>
          <w:szCs w:val="24"/>
        </w:rPr>
        <w:t xml:space="preserve"> (sukladno odredbama SZ)</w:t>
      </w:r>
      <w:r w:rsidR="00121801">
        <w:rPr>
          <w:rFonts w:hAnsi="Times New Roman" w:ascii="Times New Roman"/>
          <w:sz w:val="24"/>
          <w:szCs w:val="24"/>
        </w:rPr>
        <w:t xml:space="preserve"> ova nekretnina prodavati putem </w:t>
      </w:r>
      <w:r w:rsidR="005E3409">
        <w:rPr>
          <w:rFonts w:hAnsi="Times New Roman" w:ascii="Times New Roman"/>
          <w:sz w:val="24"/>
          <w:szCs w:val="24"/>
        </w:rPr>
        <w:t>Općinskog suda u Sesvetama (posl. br. Ovr-735/13).</w:t>
      </w:r>
    </w:p>
    <w:p w:rsidRDefault="003A3249" w:rsidP="006A50AB" w:rsidR="003A3249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201471" w:rsidP="00201471" w:rsidR="0020147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Dužnika u </w:t>
      </w:r>
      <w:r w:rsidRPr="000C207C">
        <w:rPr>
          <w:rFonts w:hAnsi="Times New Roman" w:ascii="Times New Roman"/>
          <w:sz w:val="24"/>
          <w:szCs w:val="24"/>
        </w:rPr>
        <w:t>Sesvet</w:t>
      </w:r>
      <w:r>
        <w:rPr>
          <w:rFonts w:hAnsi="Times New Roman" w:ascii="Times New Roman"/>
          <w:sz w:val="24"/>
          <w:szCs w:val="24"/>
        </w:rPr>
        <w:t>ama</w:t>
      </w:r>
      <w:r w:rsidRPr="000C207C">
        <w:rPr>
          <w:rFonts w:hAnsi="Times New Roman" w:ascii="Times New Roman"/>
          <w:sz w:val="24"/>
          <w:szCs w:val="24"/>
        </w:rPr>
        <w:t>, Zagrebačka 31</w:t>
      </w:r>
      <w:r>
        <w:rPr>
          <w:rFonts w:hAnsi="Times New Roman" w:ascii="Times New Roman"/>
          <w:sz w:val="24"/>
          <w:szCs w:val="24"/>
        </w:rPr>
        <w:t>, opterećena založnim pravom Centar banke d.d. u stečaju</w:t>
      </w:r>
      <w:r w:rsidR="00A9123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upisana kod Općinskog građanskog suda u Zagrebu, </w:t>
      </w:r>
      <w:r w:rsidRPr="00295A65">
        <w:rPr>
          <w:rFonts w:hAnsi="Times New Roman" w:ascii="Times New Roman"/>
          <w:sz w:val="24"/>
          <w:szCs w:val="24"/>
        </w:rPr>
        <w:t xml:space="preserve">k.o. </w:t>
      </w:r>
      <w:r>
        <w:rPr>
          <w:rFonts w:hAnsi="Times New Roman" w:ascii="Times New Roman"/>
          <w:sz w:val="24"/>
          <w:szCs w:val="24"/>
        </w:rPr>
        <w:t xml:space="preserve">Sesvete, </w:t>
      </w:r>
      <w:r w:rsidRPr="000C207C">
        <w:rPr>
          <w:rFonts w:hAnsi="Times New Roman" w:ascii="Times New Roman"/>
          <w:sz w:val="24"/>
          <w:szCs w:val="24"/>
        </w:rPr>
        <w:t>z.k. ul. 2355, k.č. 235/7</w:t>
      </w:r>
      <w:r>
        <w:rPr>
          <w:rFonts w:hAnsi="Times New Roman" w:ascii="Times New Roman"/>
          <w:sz w:val="24"/>
          <w:szCs w:val="24"/>
        </w:rPr>
        <w:t>,</w:t>
      </w:r>
      <w:r w:rsidRPr="000C207C">
        <w:rPr>
          <w:rFonts w:hAnsi="Times New Roman" w:ascii="Times New Roman"/>
          <w:sz w:val="24"/>
          <w:szCs w:val="24"/>
        </w:rPr>
        <w:t xml:space="preserve"> </w:t>
      </w:r>
      <w:r w:rsidR="00A91233">
        <w:rPr>
          <w:rFonts w:hAnsi="Times New Roman" w:ascii="Times New Roman"/>
          <w:sz w:val="24"/>
          <w:szCs w:val="24"/>
        </w:rPr>
        <w:t xml:space="preserve">kao </w:t>
      </w:r>
      <w:r w:rsidRPr="000C207C">
        <w:rPr>
          <w:rFonts w:hAnsi="Times New Roman" w:ascii="Times New Roman"/>
          <w:sz w:val="24"/>
          <w:szCs w:val="24"/>
        </w:rPr>
        <w:t>suvlasnički dio od 91/112 (kuća i dvorište 465 m2</w:t>
      </w:r>
      <w:r>
        <w:rPr>
          <w:rFonts w:hAnsi="Times New Roman" w:ascii="Times New Roman"/>
          <w:sz w:val="24"/>
          <w:szCs w:val="24"/>
        </w:rPr>
        <w:t xml:space="preserve">), </w:t>
      </w:r>
      <w:r w:rsidR="00A91233">
        <w:rPr>
          <w:rFonts w:hAnsi="Times New Roman" w:ascii="Times New Roman"/>
          <w:sz w:val="24"/>
          <w:szCs w:val="24"/>
        </w:rPr>
        <w:t>će se sukladno odredbama SZ prodavati kod Trgovačkog suda u Zagrebu u okviru ovog stečajnog postupka.</w:t>
      </w:r>
    </w:p>
    <w:p w:rsidRDefault="003A3249" w:rsidP="00201471" w:rsidR="003A32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92FD9" w:rsidP="006A50AB" w:rsidR="00A91233">
      <w:pPr>
        <w:pStyle w:val="Odlomakpopisa"/>
        <w:spacing w:lineRule="auto" w:line="240" w:after="0"/>
        <w:ind w:firstLine="708" w:left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Hrvatska banka za obnovu i razvitak </w:t>
      </w:r>
      <w:r w:rsidR="00733255">
        <w:rPr>
          <w:rFonts w:hAnsi="Times New Roman" w:ascii="Times New Roman"/>
          <w:sz w:val="24"/>
          <w:szCs w:val="24"/>
        </w:rPr>
        <w:t xml:space="preserve">(dalje: HBOR) </w:t>
      </w:r>
      <w:r>
        <w:rPr>
          <w:rFonts w:hAnsi="Times New Roman" w:ascii="Times New Roman"/>
          <w:sz w:val="24"/>
          <w:szCs w:val="24"/>
        </w:rPr>
        <w:t>koja je kao stečajni vjerovnik prijavila tražbinu (</w:t>
      </w:r>
      <w:r w:rsidR="003A396A">
        <w:rPr>
          <w:rFonts w:hAnsi="Times New Roman" w:ascii="Times New Roman"/>
          <w:sz w:val="24"/>
          <w:szCs w:val="24"/>
        </w:rPr>
        <w:t xml:space="preserve">po osnovi </w:t>
      </w:r>
      <w:r w:rsidR="00733255">
        <w:rPr>
          <w:rFonts w:hAnsi="Times New Roman" w:ascii="Times New Roman"/>
          <w:sz w:val="24"/>
          <w:szCs w:val="24"/>
        </w:rPr>
        <w:t xml:space="preserve">tijekom 2013. godine </w:t>
      </w:r>
      <w:r w:rsidR="003A396A">
        <w:rPr>
          <w:rFonts w:hAnsi="Times New Roman" w:ascii="Times New Roman"/>
          <w:sz w:val="24"/>
          <w:szCs w:val="24"/>
        </w:rPr>
        <w:t xml:space="preserve">preuzetih tražbina za </w:t>
      </w:r>
      <w:r>
        <w:rPr>
          <w:rFonts w:hAnsi="Times New Roman" w:ascii="Times New Roman"/>
          <w:sz w:val="24"/>
          <w:szCs w:val="24"/>
        </w:rPr>
        <w:t>dugororo</w:t>
      </w:r>
      <w:r w:rsidR="003A396A">
        <w:rPr>
          <w:rFonts w:hAnsi="Times New Roman" w:ascii="Times New Roman"/>
          <w:sz w:val="24"/>
          <w:szCs w:val="24"/>
        </w:rPr>
        <w:t>čne</w:t>
      </w:r>
      <w:r>
        <w:rPr>
          <w:rFonts w:hAnsi="Times New Roman" w:ascii="Times New Roman"/>
          <w:sz w:val="24"/>
          <w:szCs w:val="24"/>
        </w:rPr>
        <w:t xml:space="preserve"> kredit</w:t>
      </w:r>
      <w:r w:rsidR="003A396A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od Centar banke d.d., sada u stečaju) </w:t>
      </w:r>
      <w:r w:rsidR="00733255">
        <w:rPr>
          <w:rFonts w:hAnsi="Times New Roman" w:ascii="Times New Roman"/>
          <w:sz w:val="24"/>
          <w:szCs w:val="24"/>
        </w:rPr>
        <w:t xml:space="preserve">u iznosu </w:t>
      </w:r>
      <w:r>
        <w:rPr>
          <w:rFonts w:hAnsi="Times New Roman" w:ascii="Times New Roman"/>
          <w:sz w:val="24"/>
          <w:szCs w:val="24"/>
        </w:rPr>
        <w:t>25.991.782,44 kn</w:t>
      </w:r>
      <w:r w:rsidR="00733255">
        <w:rPr>
          <w:rFonts w:hAnsi="Times New Roman" w:ascii="Times New Roman"/>
          <w:sz w:val="24"/>
          <w:szCs w:val="24"/>
        </w:rPr>
        <w:t>, uz dokaz o posjedovanju i razlučnog prava na isti iznos</w:t>
      </w:r>
      <w:r w:rsidR="00A91233">
        <w:rPr>
          <w:rFonts w:hAnsi="Times New Roman" w:ascii="Times New Roman"/>
          <w:sz w:val="24"/>
          <w:szCs w:val="24"/>
        </w:rPr>
        <w:t xml:space="preserve">, </w:t>
      </w:r>
      <w:r w:rsidR="00A91233">
        <w:rPr>
          <w:rFonts w:eastAsia="Times New Roman" w:hAnsi="Times New Roman" w:ascii="Times New Roman"/>
          <w:color w:val="000000"/>
          <w:sz w:val="24"/>
          <w:szCs w:val="24"/>
        </w:rPr>
        <w:t>nije izvršila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prijenos založnog prava</w:t>
      </w:r>
      <w:r w:rsid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s Centar banke d.d. u stečaju na HBOR</w:t>
      </w:r>
      <w:r w:rsidR="00A91233">
        <w:rPr>
          <w:rFonts w:eastAsia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A91233" w:rsidP="006A50AB" w:rsidR="00733255">
      <w:pPr>
        <w:pStyle w:val="Odlomakpopisa"/>
        <w:spacing w:lineRule="auto" w:line="240" w:after="0"/>
        <w:ind w:firstLine="708" w:left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>Odnos Centar banke</w:t>
      </w:r>
      <w:r w:rsid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d.d. u stečaju i 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>HBOR</w:t>
      </w:r>
      <w:r w:rsidR="00201471">
        <w:rPr>
          <w:rFonts w:eastAsia="Times New Roman" w:hAnsi="Times New Roman" w:ascii="Times New Roman"/>
          <w:color w:val="000000"/>
          <w:sz w:val="24"/>
          <w:szCs w:val="24"/>
        </w:rPr>
        <w:t>-a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reguliran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je međusobnim 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Sporazumom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iz </w:t>
      </w:r>
      <w:r w:rsidRPr="00733255">
        <w:rPr>
          <w:rFonts w:eastAsia="Times New Roman" w:hAnsi="Times New Roman" w:ascii="Times New Roman"/>
          <w:color w:val="000000"/>
          <w:sz w:val="24"/>
          <w:szCs w:val="24"/>
        </w:rPr>
        <w:t>2016.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godine</w:t>
      </w:r>
      <w:r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color w:val="000000"/>
          <w:sz w:val="24"/>
          <w:szCs w:val="24"/>
        </w:rPr>
        <w:t>o razmjernoj naplati tražbina</w:t>
      </w:r>
      <w:r w:rsidR="00201471">
        <w:rPr>
          <w:rFonts w:eastAsia="Times New Roman" w:hAnsi="Times New Roman" w:ascii="Times New Roman"/>
          <w:color w:val="000000"/>
          <w:sz w:val="24"/>
          <w:szCs w:val="24"/>
        </w:rPr>
        <w:t>, te u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slučaju prodaje nekretnina na kojima postoji razlučno pravo u korist Centar banke d.d. u stečaju</w:t>
      </w:r>
      <w:r w:rsidR="00201471">
        <w:rPr>
          <w:rFonts w:eastAsia="Times New Roman" w:hAnsi="Times New Roman" w:ascii="Times New Roman"/>
          <w:color w:val="000000"/>
          <w:sz w:val="24"/>
          <w:szCs w:val="24"/>
        </w:rPr>
        <w:t>,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namiruje se Centar banka d.d. u stečaju prema zemljišnoknjižnom stanju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, </w:t>
      </w:r>
      <w:r w:rsidR="00201471">
        <w:rPr>
          <w:rFonts w:eastAsia="Times New Roman" w:hAnsi="Times New Roman" w:ascii="Times New Roman"/>
          <w:color w:val="000000"/>
          <w:sz w:val="24"/>
          <w:szCs w:val="24"/>
        </w:rPr>
        <w:t xml:space="preserve">sukladno spomenutom 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>Sporazum</w:t>
      </w:r>
      <w:r w:rsidR="00201471">
        <w:rPr>
          <w:rFonts w:eastAsia="Times New Roman" w:hAnsi="Times New Roman" w:ascii="Times New Roman"/>
          <w:color w:val="000000"/>
          <w:sz w:val="24"/>
          <w:szCs w:val="24"/>
        </w:rPr>
        <w:t xml:space="preserve">u,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nakon čega će Centar banka d.d. u stečaju </w:t>
      </w:r>
      <w:r w:rsidR="00201471">
        <w:rPr>
          <w:rFonts w:eastAsia="Times New Roman" w:hAnsi="Times New Roman" w:ascii="Times New Roman"/>
          <w:color w:val="000000"/>
          <w:sz w:val="24"/>
          <w:szCs w:val="24"/>
        </w:rPr>
        <w:t>bit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i 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u obvezi </w:t>
      </w:r>
      <w:r w:rsidRPr="00733255">
        <w:rPr>
          <w:rFonts w:eastAsia="Times New Roman" w:hAnsi="Times New Roman" w:ascii="Times New Roman"/>
          <w:color w:val="000000"/>
          <w:sz w:val="24"/>
          <w:szCs w:val="24"/>
        </w:rPr>
        <w:t>HBOR-u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isplatiti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pripadajući 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>iznos</w:t>
      </w:r>
      <w:r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733255" w:rsidRPr="00733255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3A3249" w:rsidP="006A50AB" w:rsidR="003A3249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292FD9" w:rsidP="006A50AB" w:rsidR="0073325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Porezna uprava RH je pored prijave </w:t>
      </w:r>
      <w:r w:rsidR="004C33DE">
        <w:rPr>
          <w:rFonts w:hAnsi="Times New Roman" w:ascii="Times New Roman"/>
          <w:sz w:val="24"/>
          <w:szCs w:val="24"/>
        </w:rPr>
        <w:t>u svojstvu  stečajnog</w:t>
      </w:r>
      <w:r>
        <w:rPr>
          <w:rFonts w:hAnsi="Times New Roman" w:ascii="Times New Roman"/>
          <w:sz w:val="24"/>
          <w:szCs w:val="24"/>
        </w:rPr>
        <w:t xml:space="preserve"> vjerovnik</w:t>
      </w:r>
      <w:r w:rsidR="004C33D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3A396A">
        <w:rPr>
          <w:rFonts w:hAnsi="Times New Roman" w:ascii="Times New Roman"/>
          <w:sz w:val="24"/>
          <w:szCs w:val="24"/>
        </w:rPr>
        <w:t xml:space="preserve">prijavila </w:t>
      </w:r>
      <w:r w:rsidR="004C33DE">
        <w:rPr>
          <w:rFonts w:hAnsi="Times New Roman" w:ascii="Times New Roman"/>
          <w:sz w:val="24"/>
          <w:szCs w:val="24"/>
        </w:rPr>
        <w:t xml:space="preserve">i </w:t>
      </w:r>
      <w:r w:rsidR="003A396A">
        <w:rPr>
          <w:rFonts w:hAnsi="Times New Roman" w:ascii="Times New Roman"/>
          <w:sz w:val="24"/>
          <w:szCs w:val="24"/>
        </w:rPr>
        <w:t>svoje</w:t>
      </w:r>
      <w:r>
        <w:rPr>
          <w:rFonts w:hAnsi="Times New Roman" w:ascii="Times New Roman"/>
          <w:sz w:val="24"/>
          <w:szCs w:val="24"/>
        </w:rPr>
        <w:t xml:space="preserve"> razlučn</w:t>
      </w:r>
      <w:r w:rsidR="003A396A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prav</w:t>
      </w:r>
      <w:r w:rsidR="003A396A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</w:t>
      </w:r>
      <w:r w:rsidR="004C33DE">
        <w:rPr>
          <w:rFonts w:hAnsi="Times New Roman" w:ascii="Times New Roman"/>
          <w:sz w:val="24"/>
          <w:szCs w:val="24"/>
        </w:rPr>
        <w:t xml:space="preserve">(stečeno u siječnju 2018. godine) </w:t>
      </w:r>
      <w:r>
        <w:rPr>
          <w:rFonts w:hAnsi="Times New Roman" w:ascii="Times New Roman"/>
          <w:sz w:val="24"/>
          <w:szCs w:val="24"/>
        </w:rPr>
        <w:t xml:space="preserve">u visini 210.152,50 kn, </w:t>
      </w:r>
      <w:r w:rsidR="004C33DE">
        <w:rPr>
          <w:rFonts w:hAnsi="Times New Roman" w:ascii="Times New Roman"/>
          <w:sz w:val="24"/>
          <w:szCs w:val="24"/>
        </w:rPr>
        <w:t xml:space="preserve">međutim </w:t>
      </w:r>
      <w:r>
        <w:rPr>
          <w:rFonts w:hAnsi="Times New Roman" w:ascii="Times New Roman"/>
          <w:sz w:val="24"/>
          <w:szCs w:val="24"/>
        </w:rPr>
        <w:t>čl</w:t>
      </w:r>
      <w:r w:rsidR="004C33DE">
        <w:rPr>
          <w:rFonts w:hAnsi="Times New Roman" w:ascii="Times New Roman"/>
          <w:sz w:val="24"/>
          <w:szCs w:val="24"/>
        </w:rPr>
        <w:t>anak</w:t>
      </w:r>
      <w:r>
        <w:rPr>
          <w:rFonts w:hAnsi="Times New Roman" w:ascii="Times New Roman"/>
          <w:sz w:val="24"/>
          <w:szCs w:val="24"/>
        </w:rPr>
        <w:t xml:space="preserve"> 169. S</w:t>
      </w:r>
      <w:r w:rsidR="003A396A">
        <w:rPr>
          <w:rFonts w:hAnsi="Times New Roman" w:ascii="Times New Roman"/>
          <w:sz w:val="24"/>
          <w:szCs w:val="24"/>
        </w:rPr>
        <w:t xml:space="preserve">tečajnog zakona (dalje: SZ) </w:t>
      </w:r>
      <w:r w:rsidR="004C33DE">
        <w:rPr>
          <w:rFonts w:hAnsi="Times New Roman" w:ascii="Times New Roman"/>
          <w:sz w:val="24"/>
          <w:szCs w:val="24"/>
        </w:rPr>
        <w:t>stjecanje takvog osiguranja nakon otvaranj</w:t>
      </w:r>
      <w:r w:rsidR="000F6DFA">
        <w:rPr>
          <w:rFonts w:hAnsi="Times New Roman" w:ascii="Times New Roman"/>
          <w:sz w:val="24"/>
          <w:szCs w:val="24"/>
        </w:rPr>
        <w:t>a stečajnog postupka ne dopušta.</w:t>
      </w:r>
    </w:p>
    <w:p w:rsidRDefault="003A3249" w:rsidP="006A50AB" w:rsidR="003A3249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0F6DFA" w:rsidP="00AC2552" w:rsidR="00AC2552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AC2552">
        <w:rPr>
          <w:rFonts w:hAnsi="Times New Roman" w:ascii="Times New Roman"/>
          <w:sz w:val="24"/>
          <w:szCs w:val="24"/>
        </w:rPr>
        <w:t>tečajni upravitelj nije odmah s danom otvaranja stečajnog postupka otkazao zakup društvu Consulting Management Sevices j.d.o.o. iz Zagreba odnosno</w:t>
      </w:r>
      <w:r>
        <w:rPr>
          <w:rFonts w:hAnsi="Times New Roman" w:ascii="Times New Roman"/>
          <w:sz w:val="24"/>
          <w:szCs w:val="24"/>
        </w:rPr>
        <w:t xml:space="preserve"> posredno i </w:t>
      </w:r>
      <w:r w:rsidR="00AC2552">
        <w:rPr>
          <w:rFonts w:hAnsi="Times New Roman" w:ascii="Times New Roman"/>
          <w:sz w:val="24"/>
          <w:szCs w:val="24"/>
        </w:rPr>
        <w:t>podzakup društvu Huyndai Hrvatska d.o.o. iz Zagreba</w:t>
      </w:r>
      <w:r>
        <w:rPr>
          <w:rFonts w:hAnsi="Times New Roman" w:ascii="Times New Roman"/>
          <w:sz w:val="24"/>
          <w:szCs w:val="24"/>
        </w:rPr>
        <w:t xml:space="preserve">, </w:t>
      </w:r>
      <w:r w:rsidR="00AC2552">
        <w:rPr>
          <w:rFonts w:hAnsi="Times New Roman" w:ascii="Times New Roman"/>
          <w:sz w:val="24"/>
          <w:szCs w:val="24"/>
        </w:rPr>
        <w:t xml:space="preserve">već su navedeni zakupni odnosi sporazumno zadržani počevši s 21. prosincem 2017. godine (dan otvaranja stečajnog postupka) uz istek s danom 5. travnja 2018. godine za kada je zakazana Skupština vjerovnika (Izvještajno ročište), kako bi Skupština </w:t>
      </w:r>
      <w:r>
        <w:rPr>
          <w:rFonts w:hAnsi="Times New Roman" w:ascii="Times New Roman"/>
          <w:sz w:val="24"/>
          <w:szCs w:val="24"/>
        </w:rPr>
        <w:t xml:space="preserve">vjerovnika </w:t>
      </w:r>
      <w:r w:rsidR="00AC2552">
        <w:rPr>
          <w:rFonts w:hAnsi="Times New Roman" w:ascii="Times New Roman"/>
          <w:sz w:val="24"/>
          <w:szCs w:val="24"/>
        </w:rPr>
        <w:t xml:space="preserve">odlučila o zatečenim zakupnim odnosima. </w:t>
      </w:r>
      <w:r w:rsidR="00AC255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3A72A7" w:rsidP="006A50AB" w:rsidR="003A72A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A2ABE" w:rsidP="006A50AB" w:rsidR="002F5BB7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 2.1</w:t>
      </w:r>
      <w:r w:rsidRPr="00295A65">
        <w:rPr>
          <w:rFonts w:hAnsi="Times New Roman" w:ascii="Times New Roman"/>
          <w:sz w:val="24"/>
          <w:szCs w:val="24"/>
        </w:rPr>
        <w:t>.)</w:t>
      </w:r>
      <w:r w:rsidR="00876133">
        <w:rPr>
          <w:rFonts w:hAnsi="Times New Roman" w:ascii="Times New Roman"/>
          <w:sz w:val="24"/>
          <w:szCs w:val="24"/>
        </w:rPr>
        <w:t xml:space="preserve"> - imovina </w:t>
      </w:r>
      <w:r w:rsidR="00A01CE1">
        <w:rPr>
          <w:rFonts w:hAnsi="Times New Roman" w:ascii="Times New Roman"/>
          <w:sz w:val="24"/>
          <w:szCs w:val="24"/>
        </w:rPr>
        <w:t xml:space="preserve">se odnosi na dva vozila </w:t>
      </w:r>
      <w:r w:rsidR="000F6DFA">
        <w:rPr>
          <w:rFonts w:hAnsi="Times New Roman" w:ascii="Times New Roman"/>
          <w:sz w:val="24"/>
          <w:szCs w:val="24"/>
        </w:rPr>
        <w:t xml:space="preserve">koja su </w:t>
      </w:r>
      <w:r w:rsidR="00A01CE1">
        <w:rPr>
          <w:rFonts w:hAnsi="Times New Roman" w:ascii="Times New Roman"/>
          <w:sz w:val="24"/>
          <w:szCs w:val="24"/>
        </w:rPr>
        <w:t xml:space="preserve">(prema </w:t>
      </w:r>
      <w:r w:rsidR="000F6DFA">
        <w:rPr>
          <w:rFonts w:hAnsi="Times New Roman" w:ascii="Times New Roman"/>
          <w:sz w:val="24"/>
          <w:szCs w:val="24"/>
        </w:rPr>
        <w:t>navodima Saše</w:t>
      </w:r>
      <w:r w:rsidR="002F5BB7">
        <w:rPr>
          <w:rFonts w:hAnsi="Times New Roman" w:ascii="Times New Roman"/>
          <w:sz w:val="24"/>
          <w:szCs w:val="24"/>
        </w:rPr>
        <w:t xml:space="preserve"> Novkovića</w:t>
      </w:r>
      <w:r w:rsidR="00F36799">
        <w:rPr>
          <w:rFonts w:hAnsi="Times New Roman" w:ascii="Times New Roman"/>
          <w:sz w:val="24"/>
          <w:szCs w:val="24"/>
        </w:rPr>
        <w:t>,</w:t>
      </w:r>
      <w:r w:rsidR="002F5BB7">
        <w:rPr>
          <w:rFonts w:hAnsi="Times New Roman" w:ascii="Times New Roman"/>
          <w:sz w:val="24"/>
          <w:szCs w:val="24"/>
        </w:rPr>
        <w:t xml:space="preserve"> </w:t>
      </w:r>
      <w:r w:rsidR="00A01CE1">
        <w:rPr>
          <w:rFonts w:hAnsi="Times New Roman" w:ascii="Times New Roman"/>
          <w:sz w:val="24"/>
          <w:szCs w:val="24"/>
        </w:rPr>
        <w:t xml:space="preserve">punomoćnika prijašnjeg zz) prodana, ali kupci ih </w:t>
      </w:r>
      <w:r w:rsidR="002F5BB7">
        <w:rPr>
          <w:rFonts w:hAnsi="Times New Roman" w:ascii="Times New Roman"/>
          <w:sz w:val="24"/>
          <w:szCs w:val="24"/>
        </w:rPr>
        <w:t xml:space="preserve">ili </w:t>
      </w:r>
      <w:r w:rsidR="00A01CE1">
        <w:rPr>
          <w:rFonts w:hAnsi="Times New Roman" w:ascii="Times New Roman"/>
          <w:sz w:val="24"/>
          <w:szCs w:val="24"/>
        </w:rPr>
        <w:t>zbog neispravnosti nisu uspjeli registrirati ili do danas nisu izvršili prijenos vlasništva</w:t>
      </w:r>
      <w:r w:rsidR="001A0411">
        <w:rPr>
          <w:rFonts w:hAnsi="Times New Roman" w:ascii="Times New Roman"/>
          <w:sz w:val="24"/>
          <w:szCs w:val="24"/>
        </w:rPr>
        <w:t xml:space="preserve"> (te se i dalje vode kod PU u vlasništvu Dužnika)</w:t>
      </w:r>
      <w:r w:rsidR="00F36799">
        <w:rPr>
          <w:rFonts w:hAnsi="Times New Roman" w:ascii="Times New Roman"/>
          <w:sz w:val="24"/>
          <w:szCs w:val="24"/>
        </w:rPr>
        <w:t>;</w:t>
      </w:r>
    </w:p>
    <w:p w:rsidRDefault="00F817C3" w:rsidP="006A50AB" w:rsidR="00F817C3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F817C3" w:rsidP="006A50AB" w:rsidR="00F817C3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 2.2.) – imovina se odnosi na uredsku i računalnu opremu koja je amortizirana i otpisana i zbog funkcinalne zastarjelosti</w:t>
      </w:r>
      <w:r w:rsidR="00F8283A">
        <w:rPr>
          <w:rFonts w:hAnsi="Times New Roman" w:ascii="Times New Roman"/>
          <w:sz w:val="24"/>
          <w:szCs w:val="24"/>
        </w:rPr>
        <w:t xml:space="preserve"> i dotrajalosti likvidirana, uz </w:t>
      </w:r>
      <w:r>
        <w:rPr>
          <w:rFonts w:hAnsi="Times New Roman" w:ascii="Times New Roman"/>
          <w:sz w:val="24"/>
          <w:szCs w:val="24"/>
        </w:rPr>
        <w:t>ostatke eventualno upotrebljivog uredskog</w:t>
      </w:r>
      <w:r w:rsidR="00F8283A">
        <w:rPr>
          <w:rFonts w:hAnsi="Times New Roman" w:ascii="Times New Roman"/>
          <w:sz w:val="24"/>
          <w:szCs w:val="24"/>
        </w:rPr>
        <w:t xml:space="preserve"> namještaja</w:t>
      </w:r>
      <w:r w:rsidR="00A62BBD">
        <w:rPr>
          <w:rFonts w:hAnsi="Times New Roman" w:ascii="Times New Roman"/>
          <w:sz w:val="24"/>
          <w:szCs w:val="24"/>
        </w:rPr>
        <w:t xml:space="preserve"> </w:t>
      </w:r>
    </w:p>
    <w:p w:rsidRDefault="00A01CE1" w:rsidP="006A50AB" w:rsidR="00876133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817C3" w:rsidP="00F817C3" w:rsidR="00953AFB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 2.3</w:t>
      </w:r>
      <w:r w:rsidR="002F5BB7">
        <w:rPr>
          <w:rFonts w:hAnsi="Times New Roman" w:ascii="Times New Roman"/>
          <w:sz w:val="24"/>
          <w:szCs w:val="24"/>
        </w:rPr>
        <w:t>.</w:t>
      </w:r>
      <w:r w:rsidR="003A2ABE" w:rsidRPr="00295A65">
        <w:rPr>
          <w:rFonts w:hAnsi="Times New Roman" w:ascii="Times New Roman"/>
          <w:sz w:val="24"/>
          <w:szCs w:val="24"/>
        </w:rPr>
        <w:t>)</w:t>
      </w:r>
      <w:r w:rsidR="007456BD">
        <w:rPr>
          <w:rFonts w:hAnsi="Times New Roman" w:ascii="Times New Roman"/>
          <w:sz w:val="24"/>
          <w:szCs w:val="24"/>
        </w:rPr>
        <w:t xml:space="preserve"> </w:t>
      </w:r>
      <w:r w:rsidR="00876133">
        <w:rPr>
          <w:rFonts w:hAnsi="Times New Roman" w:ascii="Times New Roman"/>
          <w:sz w:val="24"/>
          <w:szCs w:val="24"/>
        </w:rPr>
        <w:t>- imovin</w:t>
      </w:r>
      <w:r w:rsidR="00244CB0">
        <w:rPr>
          <w:rFonts w:hAnsi="Times New Roman" w:ascii="Times New Roman"/>
          <w:sz w:val="24"/>
          <w:szCs w:val="24"/>
        </w:rPr>
        <w:t xml:space="preserve">a se odnosi na </w:t>
      </w:r>
      <w:r w:rsidR="001A0411">
        <w:rPr>
          <w:rFonts w:hAnsi="Times New Roman" w:ascii="Times New Roman"/>
          <w:sz w:val="24"/>
          <w:szCs w:val="24"/>
        </w:rPr>
        <w:t xml:space="preserve">(vanbilančno) </w:t>
      </w:r>
      <w:r w:rsidR="00244CB0">
        <w:rPr>
          <w:rFonts w:hAnsi="Times New Roman" w:ascii="Times New Roman"/>
          <w:sz w:val="24"/>
          <w:szCs w:val="24"/>
        </w:rPr>
        <w:t>potraživanje</w:t>
      </w:r>
      <w:r w:rsidR="0006454F">
        <w:rPr>
          <w:rFonts w:hAnsi="Times New Roman" w:ascii="Times New Roman"/>
          <w:sz w:val="24"/>
          <w:szCs w:val="24"/>
        </w:rPr>
        <w:t xml:space="preserve"> </w:t>
      </w:r>
      <w:r w:rsidR="001A0411">
        <w:rPr>
          <w:rFonts w:hAnsi="Times New Roman" w:ascii="Times New Roman"/>
          <w:sz w:val="24"/>
          <w:szCs w:val="24"/>
        </w:rPr>
        <w:t xml:space="preserve">Dužnika </w:t>
      </w:r>
      <w:r>
        <w:rPr>
          <w:rFonts w:hAnsi="Times New Roman" w:ascii="Times New Roman"/>
          <w:sz w:val="24"/>
          <w:szCs w:val="24"/>
        </w:rPr>
        <w:t xml:space="preserve">(temeljem protutužbe) </w:t>
      </w:r>
      <w:r w:rsidR="001A0411">
        <w:rPr>
          <w:rFonts w:hAnsi="Times New Roman" w:ascii="Times New Roman"/>
          <w:sz w:val="24"/>
          <w:szCs w:val="24"/>
        </w:rPr>
        <w:t>od trgovačkog društva Autocommerce Hrvatska d.o.o. iz Zagreba</w:t>
      </w:r>
      <w:r>
        <w:rPr>
          <w:rFonts w:hAnsi="Times New Roman" w:ascii="Times New Roman"/>
          <w:sz w:val="24"/>
          <w:szCs w:val="24"/>
        </w:rPr>
        <w:t xml:space="preserve">. Naime, društvo Autocommerce Hrvatska d.o.o. iz Zagreba </w:t>
      </w:r>
      <w:r w:rsidR="00C4637B">
        <w:rPr>
          <w:rFonts w:hAnsi="Times New Roman" w:ascii="Times New Roman"/>
          <w:sz w:val="24"/>
          <w:szCs w:val="24"/>
        </w:rPr>
        <w:t xml:space="preserve">je još 2009. ustalo tužbenim zahtjevom </w:t>
      </w:r>
      <w:r w:rsidR="00F8283A">
        <w:rPr>
          <w:rFonts w:hAnsi="Times New Roman" w:ascii="Times New Roman"/>
          <w:sz w:val="24"/>
          <w:szCs w:val="24"/>
        </w:rPr>
        <w:t>protiv</w:t>
      </w:r>
      <w:r>
        <w:rPr>
          <w:rFonts w:hAnsi="Times New Roman" w:ascii="Times New Roman"/>
          <w:sz w:val="24"/>
          <w:szCs w:val="24"/>
        </w:rPr>
        <w:t xml:space="preserve"> Dužnika </w:t>
      </w:r>
      <w:r w:rsidR="00731A1E">
        <w:rPr>
          <w:rFonts w:hAnsi="Times New Roman" w:ascii="Times New Roman"/>
          <w:sz w:val="24"/>
          <w:szCs w:val="24"/>
        </w:rPr>
        <w:t>zbog neplaćenih tražbina za isporučenu robu i usluge</w:t>
      </w:r>
      <w:r>
        <w:rPr>
          <w:rFonts w:hAnsi="Times New Roman" w:ascii="Times New Roman"/>
          <w:sz w:val="24"/>
          <w:szCs w:val="24"/>
        </w:rPr>
        <w:t xml:space="preserve"> od cca 4,5 mijuna kuna</w:t>
      </w:r>
      <w:r w:rsidR="00F8283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uz </w:t>
      </w:r>
      <w:r w:rsidR="00731A1E">
        <w:rPr>
          <w:rFonts w:hAnsi="Times New Roman" w:ascii="Times New Roman"/>
          <w:sz w:val="24"/>
          <w:szCs w:val="24"/>
        </w:rPr>
        <w:t>d</w:t>
      </w:r>
      <w:r w:rsidR="00C4637B">
        <w:rPr>
          <w:rFonts w:hAnsi="Times New Roman" w:ascii="Times New Roman"/>
          <w:sz w:val="24"/>
          <w:szCs w:val="24"/>
        </w:rPr>
        <w:t>anašnj</w:t>
      </w:r>
      <w:r w:rsidR="00731A1E">
        <w:rPr>
          <w:rFonts w:hAnsi="Times New Roman" w:ascii="Times New Roman"/>
          <w:sz w:val="24"/>
          <w:szCs w:val="24"/>
        </w:rPr>
        <w:t>u</w:t>
      </w:r>
      <w:r w:rsidR="00C4637B">
        <w:rPr>
          <w:rFonts w:hAnsi="Times New Roman" w:ascii="Times New Roman"/>
          <w:sz w:val="24"/>
          <w:szCs w:val="24"/>
        </w:rPr>
        <w:t xml:space="preserve"> vrijednost </w:t>
      </w:r>
      <w:r>
        <w:rPr>
          <w:rFonts w:hAnsi="Times New Roman" w:ascii="Times New Roman"/>
          <w:sz w:val="24"/>
          <w:szCs w:val="24"/>
        </w:rPr>
        <w:t xml:space="preserve">spora </w:t>
      </w:r>
      <w:r w:rsidR="00731A1E">
        <w:rPr>
          <w:rFonts w:hAnsi="Times New Roman" w:ascii="Times New Roman"/>
          <w:sz w:val="24"/>
          <w:szCs w:val="24"/>
        </w:rPr>
        <w:t xml:space="preserve">od </w:t>
      </w:r>
      <w:r w:rsidR="00F8283A">
        <w:rPr>
          <w:rFonts w:hAnsi="Times New Roman" w:ascii="Times New Roman"/>
          <w:sz w:val="24"/>
          <w:szCs w:val="24"/>
        </w:rPr>
        <w:t xml:space="preserve">oko </w:t>
      </w:r>
      <w:r w:rsidR="00731A1E">
        <w:rPr>
          <w:rFonts w:hAnsi="Times New Roman" w:ascii="Times New Roman"/>
          <w:sz w:val="24"/>
          <w:szCs w:val="24"/>
        </w:rPr>
        <w:t>10,5 milijuna k</w:t>
      </w:r>
      <w:r w:rsidR="00F8283A">
        <w:rPr>
          <w:rFonts w:hAnsi="Times New Roman" w:ascii="Times New Roman"/>
          <w:sz w:val="24"/>
          <w:szCs w:val="24"/>
        </w:rPr>
        <w:t>u</w:t>
      </w:r>
      <w:r w:rsidR="00731A1E">
        <w:rPr>
          <w:rFonts w:hAnsi="Times New Roman" w:ascii="Times New Roman"/>
          <w:sz w:val="24"/>
          <w:szCs w:val="24"/>
        </w:rPr>
        <w:t>n</w:t>
      </w:r>
      <w:r w:rsidR="00F8283A">
        <w:rPr>
          <w:rFonts w:hAnsi="Times New Roman" w:ascii="Times New Roman"/>
          <w:sz w:val="24"/>
          <w:szCs w:val="24"/>
        </w:rPr>
        <w:t>a</w:t>
      </w:r>
      <w:r w:rsidR="00731A1E">
        <w:rPr>
          <w:rFonts w:hAnsi="Times New Roman" w:ascii="Times New Roman"/>
          <w:sz w:val="24"/>
          <w:szCs w:val="24"/>
        </w:rPr>
        <w:t xml:space="preserve">, koji iznos je </w:t>
      </w:r>
      <w:r>
        <w:rPr>
          <w:rFonts w:hAnsi="Times New Roman" w:ascii="Times New Roman"/>
          <w:sz w:val="24"/>
          <w:szCs w:val="24"/>
        </w:rPr>
        <w:t>društvo Autocommerce Hrvatska d.o.o. i prijavilo</w:t>
      </w:r>
      <w:r w:rsidR="00731A1E">
        <w:rPr>
          <w:rFonts w:hAnsi="Times New Roman" w:ascii="Times New Roman"/>
          <w:sz w:val="24"/>
          <w:szCs w:val="24"/>
        </w:rPr>
        <w:t xml:space="preserve"> kao tražbin</w:t>
      </w:r>
      <w:r>
        <w:rPr>
          <w:rFonts w:hAnsi="Times New Roman" w:ascii="Times New Roman"/>
          <w:sz w:val="24"/>
          <w:szCs w:val="24"/>
        </w:rPr>
        <w:t>u u ovom stečajnom postupku. Dužnik u svojo</w:t>
      </w:r>
      <w:r w:rsidR="00F8283A"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 protutužbi</w:t>
      </w:r>
      <w:r w:rsidR="00F8283A">
        <w:rPr>
          <w:rFonts w:hAnsi="Times New Roman" w:ascii="Times New Roman"/>
          <w:sz w:val="24"/>
          <w:szCs w:val="24"/>
        </w:rPr>
        <w:t xml:space="preserve"> traži nadoknadu štete</w:t>
      </w:r>
      <w:r>
        <w:rPr>
          <w:rFonts w:hAnsi="Times New Roman" w:ascii="Times New Roman"/>
          <w:sz w:val="24"/>
          <w:szCs w:val="24"/>
        </w:rPr>
        <w:t xml:space="preserve"> </w:t>
      </w:r>
      <w:r w:rsidR="00731A1E">
        <w:rPr>
          <w:rFonts w:hAnsi="Times New Roman" w:ascii="Times New Roman"/>
          <w:sz w:val="24"/>
          <w:szCs w:val="24"/>
        </w:rPr>
        <w:t xml:space="preserve">s osnova neispoštovanih ugovornih obveza </w:t>
      </w:r>
      <w:r w:rsidR="00252328">
        <w:rPr>
          <w:rFonts w:hAnsi="Times New Roman" w:ascii="Times New Roman"/>
          <w:sz w:val="24"/>
          <w:szCs w:val="24"/>
        </w:rPr>
        <w:t>(odustajanje od kupnje</w:t>
      </w:r>
      <w:r w:rsidR="00F8283A">
        <w:rPr>
          <w:rFonts w:hAnsi="Times New Roman" w:ascii="Times New Roman"/>
          <w:sz w:val="24"/>
          <w:szCs w:val="24"/>
        </w:rPr>
        <w:t xml:space="preserve">) </w:t>
      </w:r>
      <w:r w:rsidR="00731A1E">
        <w:rPr>
          <w:rFonts w:hAnsi="Times New Roman" w:ascii="Times New Roman"/>
          <w:sz w:val="24"/>
          <w:szCs w:val="24"/>
        </w:rPr>
        <w:t xml:space="preserve">prigodom </w:t>
      </w:r>
      <w:r w:rsidR="00252328">
        <w:rPr>
          <w:rFonts w:hAnsi="Times New Roman" w:ascii="Times New Roman"/>
          <w:sz w:val="24"/>
          <w:szCs w:val="24"/>
        </w:rPr>
        <w:t xml:space="preserve">radnji oko </w:t>
      </w:r>
      <w:r w:rsidR="00731A1E">
        <w:rPr>
          <w:rFonts w:hAnsi="Times New Roman" w:ascii="Times New Roman"/>
          <w:sz w:val="24"/>
          <w:szCs w:val="24"/>
        </w:rPr>
        <w:t xml:space="preserve">prodaje poslovnog </w:t>
      </w:r>
      <w:r w:rsidR="00252328">
        <w:rPr>
          <w:rFonts w:hAnsi="Times New Roman" w:ascii="Times New Roman"/>
          <w:sz w:val="24"/>
          <w:szCs w:val="24"/>
        </w:rPr>
        <w:t xml:space="preserve">prostora </w:t>
      </w:r>
      <w:r w:rsidR="00F8283A">
        <w:rPr>
          <w:rFonts w:hAnsi="Times New Roman" w:ascii="Times New Roman"/>
          <w:sz w:val="24"/>
          <w:szCs w:val="24"/>
        </w:rPr>
        <w:t xml:space="preserve">Dužnika </w:t>
      </w:r>
      <w:r w:rsidR="00252328">
        <w:rPr>
          <w:rFonts w:hAnsi="Times New Roman" w:ascii="Times New Roman"/>
          <w:sz w:val="24"/>
          <w:szCs w:val="24"/>
        </w:rPr>
        <w:t>navedenom društvu. Vrijednost protutužbenog zahtjeva Dužnika (uzimajući u obzir i vrijednost prouz</w:t>
      </w:r>
      <w:r w:rsidR="00F8283A">
        <w:rPr>
          <w:rFonts w:hAnsi="Times New Roman" w:ascii="Times New Roman"/>
          <w:sz w:val="24"/>
          <w:szCs w:val="24"/>
        </w:rPr>
        <w:t>r</w:t>
      </w:r>
      <w:r w:rsidR="00252328">
        <w:rPr>
          <w:rFonts w:hAnsi="Times New Roman" w:ascii="Times New Roman"/>
          <w:sz w:val="24"/>
          <w:szCs w:val="24"/>
        </w:rPr>
        <w:t xml:space="preserve">očene štete), prema stavu punomoćnika prijašnjeg zz Dužnika </w:t>
      </w:r>
      <w:r w:rsidR="00F8283A">
        <w:rPr>
          <w:rFonts w:hAnsi="Times New Roman" w:ascii="Times New Roman"/>
          <w:sz w:val="24"/>
          <w:szCs w:val="24"/>
        </w:rPr>
        <w:t xml:space="preserve">(Saše Novkovića) </w:t>
      </w:r>
      <w:r w:rsidR="00252328">
        <w:rPr>
          <w:rFonts w:hAnsi="Times New Roman" w:ascii="Times New Roman"/>
          <w:sz w:val="24"/>
          <w:szCs w:val="24"/>
        </w:rPr>
        <w:t>iznosi najmanje 20 mijuna k</w:t>
      </w:r>
      <w:r w:rsidR="00F8283A">
        <w:rPr>
          <w:rFonts w:hAnsi="Times New Roman" w:ascii="Times New Roman"/>
          <w:sz w:val="24"/>
          <w:szCs w:val="24"/>
        </w:rPr>
        <w:t>un</w:t>
      </w:r>
      <w:r w:rsidR="00252328">
        <w:rPr>
          <w:rFonts w:hAnsi="Times New Roman" w:ascii="Times New Roman"/>
          <w:sz w:val="24"/>
          <w:szCs w:val="24"/>
        </w:rPr>
        <w:t>n. Spor (TS u Zagrebu, posl. br. 26</w:t>
      </w:r>
      <w:r w:rsidR="00135811">
        <w:rPr>
          <w:rFonts w:hAnsi="Times New Roman" w:ascii="Times New Roman"/>
          <w:sz w:val="24"/>
          <w:szCs w:val="24"/>
        </w:rPr>
        <w:t>.</w:t>
      </w:r>
      <w:r w:rsidR="00252328">
        <w:rPr>
          <w:rFonts w:hAnsi="Times New Roman" w:ascii="Times New Roman"/>
          <w:sz w:val="24"/>
          <w:szCs w:val="24"/>
        </w:rPr>
        <w:t xml:space="preserve">P-3711/2009) je zbog otvorenog stečajnog postupka u prekidu, a stečajni upravitelj se treba </w:t>
      </w:r>
      <w:r w:rsidR="00135811">
        <w:rPr>
          <w:rFonts w:hAnsi="Times New Roman" w:ascii="Times New Roman"/>
          <w:sz w:val="24"/>
          <w:szCs w:val="24"/>
        </w:rPr>
        <w:t xml:space="preserve">u ime Dužnika </w:t>
      </w:r>
      <w:r w:rsidR="00252328">
        <w:rPr>
          <w:rFonts w:hAnsi="Times New Roman" w:ascii="Times New Roman"/>
          <w:sz w:val="24"/>
          <w:szCs w:val="24"/>
        </w:rPr>
        <w:t>izjasniti oko nastavka tog spora</w:t>
      </w:r>
      <w:r w:rsidR="00135811">
        <w:rPr>
          <w:rFonts w:hAnsi="Times New Roman" w:ascii="Times New Roman"/>
          <w:sz w:val="24"/>
          <w:szCs w:val="24"/>
        </w:rPr>
        <w:t>.</w:t>
      </w:r>
      <w:r w:rsidR="00731A1E">
        <w:rPr>
          <w:rFonts w:hAnsi="Times New Roman" w:ascii="Times New Roman"/>
          <w:sz w:val="24"/>
          <w:szCs w:val="24"/>
        </w:rPr>
        <w:t xml:space="preserve">   </w:t>
      </w:r>
    </w:p>
    <w:p w:rsidRDefault="00244CB0" w:rsidP="006A50AB" w:rsidR="003A2AB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F44040">
        <w:rPr>
          <w:rFonts w:hAnsi="Times New Roman" w:ascii="Times New Roman"/>
          <w:sz w:val="24"/>
          <w:szCs w:val="24"/>
        </w:rPr>
        <w:t xml:space="preserve"> </w:t>
      </w:r>
    </w:p>
    <w:p w:rsidRDefault="00B26C6D" w:rsidP="006A50AB" w:rsidR="00B26C6D" w:rsidRPr="00295A65">
      <w:pPr>
        <w:pStyle w:val="Odlomakpopisa"/>
        <w:numPr>
          <w:ilvl w:val="1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Pregled obveza na dan otvaranja stečajnog postupka  </w:t>
      </w:r>
    </w:p>
    <w:p w:rsidRDefault="003F124B" w:rsidP="006A50AB" w:rsidR="003F124B" w:rsidRPr="00295A65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62BBD" w:rsidP="006A50AB" w:rsidR="00575F0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</w:t>
      </w:r>
      <w:r w:rsidR="004000AE" w:rsidRPr="00295A65">
        <w:rPr>
          <w:rFonts w:hAnsi="Times New Roman" w:ascii="Times New Roman"/>
          <w:sz w:val="24"/>
          <w:szCs w:val="24"/>
        </w:rPr>
        <w:t>podaci</w:t>
      </w:r>
      <w:r>
        <w:rPr>
          <w:rFonts w:hAnsi="Times New Roman" w:ascii="Times New Roman"/>
          <w:sz w:val="24"/>
          <w:szCs w:val="24"/>
        </w:rPr>
        <w:t xml:space="preserve">ma </w:t>
      </w:r>
      <w:r w:rsidR="004000AE" w:rsidRPr="00295A65">
        <w:rPr>
          <w:rFonts w:hAnsi="Times New Roman" w:ascii="Times New Roman"/>
          <w:sz w:val="24"/>
          <w:szCs w:val="24"/>
        </w:rPr>
        <w:t xml:space="preserve">iz poslovnih knjiga Dužnika </w:t>
      </w:r>
      <w:r>
        <w:rPr>
          <w:rFonts w:hAnsi="Times New Roman" w:ascii="Times New Roman"/>
          <w:sz w:val="24"/>
          <w:szCs w:val="24"/>
        </w:rPr>
        <w:t xml:space="preserve">na dan 20. prosinca 2017. godine iznose </w:t>
      </w:r>
      <w:r w:rsidR="003A3249">
        <w:rPr>
          <w:rFonts w:hAnsi="Times New Roman" w:ascii="Times New Roman"/>
          <w:sz w:val="24"/>
          <w:szCs w:val="24"/>
        </w:rPr>
        <w:t>26</w:t>
      </w:r>
      <w:r>
        <w:rPr>
          <w:rFonts w:hAnsi="Times New Roman" w:ascii="Times New Roman"/>
          <w:sz w:val="24"/>
          <w:szCs w:val="24"/>
        </w:rPr>
        <w:t>,</w:t>
      </w:r>
      <w:r w:rsidR="007424CC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milijuna kuna (24.591.153,70 kn) od čega </w:t>
      </w:r>
      <w:r w:rsidR="00575F06">
        <w:rPr>
          <w:rFonts w:hAnsi="Times New Roman" w:ascii="Times New Roman"/>
          <w:sz w:val="24"/>
          <w:szCs w:val="24"/>
        </w:rPr>
        <w:t xml:space="preserve">najviše </w:t>
      </w:r>
      <w:r>
        <w:rPr>
          <w:rFonts w:hAnsi="Times New Roman" w:ascii="Times New Roman"/>
          <w:sz w:val="24"/>
          <w:szCs w:val="24"/>
        </w:rPr>
        <w:t xml:space="preserve">bankama za kratkoročne u dugoročne kredite </w:t>
      </w:r>
      <w:r w:rsidR="00575F06">
        <w:rPr>
          <w:rFonts w:hAnsi="Times New Roman" w:ascii="Times New Roman"/>
          <w:sz w:val="24"/>
          <w:szCs w:val="24"/>
        </w:rPr>
        <w:t>odnosno blizu 19,7</w:t>
      </w:r>
      <w:r>
        <w:rPr>
          <w:rFonts w:hAnsi="Times New Roman" w:ascii="Times New Roman"/>
          <w:sz w:val="24"/>
          <w:szCs w:val="24"/>
        </w:rPr>
        <w:t xml:space="preserve"> milijuna</w:t>
      </w:r>
      <w:r w:rsidR="00575F06">
        <w:rPr>
          <w:rFonts w:hAnsi="Times New Roman" w:ascii="Times New Roman"/>
          <w:sz w:val="24"/>
          <w:szCs w:val="24"/>
        </w:rPr>
        <w:t xml:space="preserve"> kuna</w:t>
      </w:r>
      <w:r>
        <w:rPr>
          <w:rFonts w:hAnsi="Times New Roman" w:ascii="Times New Roman"/>
          <w:sz w:val="24"/>
          <w:szCs w:val="24"/>
        </w:rPr>
        <w:t xml:space="preserve">, </w:t>
      </w:r>
      <w:r w:rsidR="00575F06">
        <w:rPr>
          <w:rFonts w:hAnsi="Times New Roman" w:ascii="Times New Roman"/>
          <w:sz w:val="24"/>
          <w:szCs w:val="24"/>
        </w:rPr>
        <w:t>dobavljačima za robu i usluge 5,</w:t>
      </w:r>
      <w:r w:rsidR="007424CC">
        <w:rPr>
          <w:rFonts w:hAnsi="Times New Roman" w:ascii="Times New Roman"/>
          <w:sz w:val="24"/>
          <w:szCs w:val="24"/>
        </w:rPr>
        <w:t>4</w:t>
      </w:r>
      <w:r w:rsidR="00575F06">
        <w:rPr>
          <w:rFonts w:hAnsi="Times New Roman" w:ascii="Times New Roman"/>
          <w:sz w:val="24"/>
          <w:szCs w:val="24"/>
        </w:rPr>
        <w:t xml:space="preserve"> milijuna kuna, </w:t>
      </w:r>
      <w:r>
        <w:rPr>
          <w:rFonts w:hAnsi="Times New Roman" w:ascii="Times New Roman"/>
          <w:sz w:val="24"/>
          <w:szCs w:val="24"/>
        </w:rPr>
        <w:t xml:space="preserve">za ukupan </w:t>
      </w:r>
      <w:r w:rsidR="00575F06">
        <w:rPr>
          <w:rFonts w:hAnsi="Times New Roman" w:ascii="Times New Roman"/>
          <w:sz w:val="24"/>
          <w:szCs w:val="24"/>
        </w:rPr>
        <w:t xml:space="preserve">neto plaće, poreze i doprinose 0,5 milijuna kuna, dok se na obvezu </w:t>
      </w:r>
      <w:r w:rsidR="007424CC">
        <w:rPr>
          <w:rFonts w:hAnsi="Times New Roman" w:ascii="Times New Roman"/>
          <w:sz w:val="24"/>
          <w:szCs w:val="24"/>
        </w:rPr>
        <w:t xml:space="preserve">Dužnika </w:t>
      </w:r>
      <w:r w:rsidR="00575F06">
        <w:rPr>
          <w:rFonts w:hAnsi="Times New Roman" w:ascii="Times New Roman"/>
          <w:sz w:val="24"/>
          <w:szCs w:val="24"/>
        </w:rPr>
        <w:t xml:space="preserve">prema </w:t>
      </w:r>
      <w:r w:rsidR="007424CC">
        <w:rPr>
          <w:rFonts w:hAnsi="Times New Roman" w:ascii="Times New Roman"/>
          <w:sz w:val="24"/>
          <w:szCs w:val="24"/>
        </w:rPr>
        <w:t xml:space="preserve">članu </w:t>
      </w:r>
      <w:r w:rsidR="00575F06">
        <w:rPr>
          <w:rFonts w:hAnsi="Times New Roman" w:ascii="Times New Roman"/>
          <w:sz w:val="24"/>
          <w:szCs w:val="24"/>
        </w:rPr>
        <w:t>društva</w:t>
      </w:r>
      <w:r w:rsidR="007424CC">
        <w:rPr>
          <w:rFonts w:hAnsi="Times New Roman" w:ascii="Times New Roman"/>
          <w:sz w:val="24"/>
          <w:szCs w:val="24"/>
        </w:rPr>
        <w:t xml:space="preserve"> (Saša Novković)</w:t>
      </w:r>
      <w:r w:rsidR="00575F06">
        <w:rPr>
          <w:rFonts w:hAnsi="Times New Roman" w:ascii="Times New Roman"/>
          <w:sz w:val="24"/>
          <w:szCs w:val="24"/>
        </w:rPr>
        <w:t xml:space="preserve"> </w:t>
      </w:r>
      <w:r w:rsidR="007424CC">
        <w:rPr>
          <w:rFonts w:hAnsi="Times New Roman" w:ascii="Times New Roman"/>
          <w:sz w:val="24"/>
          <w:szCs w:val="24"/>
        </w:rPr>
        <w:t xml:space="preserve">za primljene pozajmice </w:t>
      </w:r>
      <w:r w:rsidR="00575F06">
        <w:rPr>
          <w:rFonts w:hAnsi="Times New Roman" w:ascii="Times New Roman"/>
          <w:sz w:val="24"/>
          <w:szCs w:val="24"/>
        </w:rPr>
        <w:t xml:space="preserve">odnosi milijun kuna (1.031.483,27 kn), koji iznos </w:t>
      </w:r>
      <w:r w:rsidR="007424CC">
        <w:rPr>
          <w:rFonts w:hAnsi="Times New Roman" w:ascii="Times New Roman"/>
          <w:sz w:val="24"/>
          <w:szCs w:val="24"/>
        </w:rPr>
        <w:t>s</w:t>
      </w:r>
      <w:r w:rsidR="00575F06">
        <w:rPr>
          <w:rFonts w:hAnsi="Times New Roman" w:ascii="Times New Roman"/>
          <w:sz w:val="24"/>
          <w:szCs w:val="24"/>
        </w:rPr>
        <w:t>ukladno SZ spada u niži isplatni red</w:t>
      </w:r>
      <w:r w:rsidR="007424CC">
        <w:rPr>
          <w:rFonts w:hAnsi="Times New Roman" w:ascii="Times New Roman"/>
          <w:sz w:val="24"/>
          <w:szCs w:val="24"/>
        </w:rPr>
        <w:t xml:space="preserve"> (smatra se vrstom dokapitalizacije). Na prijave svojih tražbina su bili pozvani samo vjerovnici viših isplatnih redova, ne i nižeg reda.</w:t>
      </w:r>
      <w:r w:rsidR="00575F06">
        <w:rPr>
          <w:rFonts w:hAnsi="Times New Roman" w:ascii="Times New Roman"/>
          <w:sz w:val="24"/>
          <w:szCs w:val="24"/>
        </w:rPr>
        <w:t xml:space="preserve"> </w:t>
      </w:r>
    </w:p>
    <w:p w:rsidRDefault="00961D37" w:rsidP="006A50AB" w:rsidR="00961D37" w:rsidRPr="00295A6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323CC5" w:rsidP="006A50AB" w:rsidR="00A95766" w:rsidRPr="00295A65">
      <w:pPr>
        <w:pStyle w:val="Odlomakpopisa"/>
        <w:numPr>
          <w:ilvl w:val="1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Obveze prema stečajnim, razlučnim i izlučnim vjerovnicima  </w:t>
      </w:r>
    </w:p>
    <w:p w:rsidRDefault="00323CC5" w:rsidP="006A50AB" w:rsidR="00323CC5" w:rsidRPr="00295A65">
      <w:pPr>
        <w:pStyle w:val="Odlomakpopisa"/>
        <w:spacing w:lineRule="auto" w:line="24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621E9F" w:rsidP="006A50AB" w:rsidR="00B00A96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Stečajni v</w:t>
      </w:r>
      <w:r w:rsidR="00BE2EFE" w:rsidRPr="00295A65">
        <w:rPr>
          <w:rFonts w:hAnsi="Times New Roman" w:ascii="Times New Roman"/>
          <w:sz w:val="24"/>
          <w:szCs w:val="24"/>
        </w:rPr>
        <w:t>jerovnici</w:t>
      </w:r>
      <w:r w:rsidR="00532506" w:rsidRPr="00295A65">
        <w:rPr>
          <w:rFonts w:hAnsi="Times New Roman" w:ascii="Times New Roman"/>
          <w:sz w:val="24"/>
          <w:szCs w:val="24"/>
        </w:rPr>
        <w:t xml:space="preserve"> </w:t>
      </w:r>
      <w:r w:rsidR="00135811">
        <w:rPr>
          <w:rFonts w:hAnsi="Times New Roman" w:ascii="Times New Roman"/>
          <w:sz w:val="24"/>
          <w:szCs w:val="24"/>
        </w:rPr>
        <w:t>(njih 10</w:t>
      </w:r>
      <w:r w:rsidR="00FC334D">
        <w:rPr>
          <w:rFonts w:hAnsi="Times New Roman" w:ascii="Times New Roman"/>
          <w:sz w:val="24"/>
          <w:szCs w:val="24"/>
        </w:rPr>
        <w:t xml:space="preserve">) </w:t>
      </w:r>
      <w:r w:rsidR="00BE2EFE" w:rsidRPr="00295A65">
        <w:rPr>
          <w:rFonts w:hAnsi="Times New Roman" w:ascii="Times New Roman"/>
          <w:sz w:val="24"/>
          <w:szCs w:val="24"/>
        </w:rPr>
        <w:t xml:space="preserve">su </w:t>
      </w:r>
      <w:r w:rsidR="00D058E5" w:rsidRPr="00295A65">
        <w:rPr>
          <w:rFonts w:hAnsi="Times New Roman" w:ascii="Times New Roman"/>
          <w:sz w:val="24"/>
          <w:szCs w:val="24"/>
        </w:rPr>
        <w:t xml:space="preserve">prijavili </w:t>
      </w:r>
      <w:r w:rsidR="000F4854">
        <w:rPr>
          <w:rFonts w:hAnsi="Times New Roman" w:ascii="Times New Roman"/>
          <w:sz w:val="24"/>
          <w:szCs w:val="24"/>
        </w:rPr>
        <w:t>u</w:t>
      </w:r>
      <w:r w:rsidR="00F742A2">
        <w:rPr>
          <w:rFonts w:hAnsi="Times New Roman" w:ascii="Times New Roman"/>
          <w:sz w:val="24"/>
          <w:szCs w:val="24"/>
        </w:rPr>
        <w:t>kupno</w:t>
      </w:r>
      <w:r w:rsidR="003F5AFD">
        <w:rPr>
          <w:rFonts w:hAnsi="Times New Roman" w:ascii="Times New Roman"/>
          <w:sz w:val="24"/>
          <w:szCs w:val="24"/>
        </w:rPr>
        <w:t xml:space="preserve"> </w:t>
      </w:r>
      <w:r w:rsidR="00135811">
        <w:rPr>
          <w:rFonts w:hAnsi="Times New Roman" w:ascii="Times New Roman"/>
          <w:sz w:val="24"/>
          <w:szCs w:val="24"/>
        </w:rPr>
        <w:t>42.360.918,10</w:t>
      </w:r>
      <w:r w:rsidR="005272B4">
        <w:rPr>
          <w:rFonts w:hAnsi="Times New Roman" w:ascii="Times New Roman"/>
          <w:sz w:val="24"/>
          <w:szCs w:val="24"/>
        </w:rPr>
        <w:t xml:space="preserve"> kn </w:t>
      </w:r>
      <w:r w:rsidR="00E7359B" w:rsidRPr="00295A65">
        <w:rPr>
          <w:rFonts w:hAnsi="Times New Roman" w:ascii="Times New Roman"/>
          <w:sz w:val="24"/>
          <w:szCs w:val="24"/>
        </w:rPr>
        <w:t>potraživanja</w:t>
      </w:r>
      <w:r w:rsidR="00FC48E3">
        <w:rPr>
          <w:rFonts w:hAnsi="Times New Roman" w:ascii="Times New Roman"/>
          <w:sz w:val="24"/>
          <w:szCs w:val="24"/>
        </w:rPr>
        <w:t xml:space="preserve"> koja su p</w:t>
      </w:r>
      <w:r w:rsidR="00532506" w:rsidRPr="00295A65">
        <w:rPr>
          <w:rFonts w:hAnsi="Times New Roman" w:ascii="Times New Roman"/>
          <w:sz w:val="24"/>
          <w:szCs w:val="24"/>
        </w:rPr>
        <w:t xml:space="preserve">redmetom ispitivanja od strane stečajnog upravitelja, </w:t>
      </w:r>
      <w:r w:rsidR="00BC636D" w:rsidRPr="00295A65">
        <w:rPr>
          <w:rFonts w:hAnsi="Times New Roman" w:ascii="Times New Roman"/>
          <w:sz w:val="24"/>
          <w:szCs w:val="24"/>
        </w:rPr>
        <w:t xml:space="preserve">od čega je </w:t>
      </w:r>
      <w:r w:rsidR="00135811">
        <w:rPr>
          <w:rFonts w:hAnsi="Times New Roman" w:ascii="Times New Roman"/>
          <w:sz w:val="24"/>
          <w:szCs w:val="24"/>
        </w:rPr>
        <w:t xml:space="preserve">blizu 30 milijuna </w:t>
      </w:r>
      <w:r w:rsidR="00D058E5" w:rsidRPr="00295A65">
        <w:rPr>
          <w:rFonts w:hAnsi="Times New Roman" w:ascii="Times New Roman"/>
          <w:sz w:val="24"/>
          <w:szCs w:val="24"/>
        </w:rPr>
        <w:t>k</w:t>
      </w:r>
      <w:r w:rsidR="00135811">
        <w:rPr>
          <w:rFonts w:hAnsi="Times New Roman" w:ascii="Times New Roman"/>
          <w:sz w:val="24"/>
          <w:szCs w:val="24"/>
        </w:rPr>
        <w:t>una</w:t>
      </w:r>
      <w:r w:rsidR="00D058E5" w:rsidRPr="00295A65">
        <w:rPr>
          <w:rFonts w:hAnsi="Times New Roman" w:ascii="Times New Roman"/>
          <w:sz w:val="24"/>
          <w:szCs w:val="24"/>
        </w:rPr>
        <w:t xml:space="preserve"> </w:t>
      </w:r>
      <w:r w:rsidR="00BC636D" w:rsidRPr="00295A65">
        <w:rPr>
          <w:rFonts w:hAnsi="Times New Roman" w:ascii="Times New Roman"/>
          <w:sz w:val="24"/>
          <w:szCs w:val="24"/>
        </w:rPr>
        <w:t xml:space="preserve">pokriveno razlučnim pravom </w:t>
      </w:r>
      <w:r w:rsidR="005272B4">
        <w:rPr>
          <w:rFonts w:hAnsi="Times New Roman" w:ascii="Times New Roman"/>
          <w:sz w:val="24"/>
          <w:szCs w:val="24"/>
        </w:rPr>
        <w:t xml:space="preserve">temeljem upisanog založnog prava na nekretninama Dužnika. </w:t>
      </w:r>
    </w:p>
    <w:p w:rsidRDefault="00F36799" w:rsidP="00F36799" w:rsidR="00F3679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D058E5" w:rsidP="00F36799" w:rsidR="00135811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Iznos radničkih potraživanja </w:t>
      </w:r>
      <w:r w:rsidR="005E42C7">
        <w:rPr>
          <w:rFonts w:hAnsi="Times New Roman" w:ascii="Times New Roman"/>
          <w:sz w:val="24"/>
          <w:szCs w:val="24"/>
        </w:rPr>
        <w:t xml:space="preserve">(I višeg isplatnog reda) </w:t>
      </w:r>
      <w:r w:rsidRPr="00295A65">
        <w:rPr>
          <w:rFonts w:hAnsi="Times New Roman" w:ascii="Times New Roman"/>
          <w:sz w:val="24"/>
          <w:szCs w:val="24"/>
        </w:rPr>
        <w:t xml:space="preserve">na ime neisplaćenih </w:t>
      </w:r>
      <w:r w:rsidR="00FC48E3">
        <w:rPr>
          <w:rFonts w:hAnsi="Times New Roman" w:ascii="Times New Roman"/>
          <w:sz w:val="24"/>
          <w:szCs w:val="24"/>
        </w:rPr>
        <w:t>p</w:t>
      </w:r>
      <w:r w:rsidRPr="00295A65">
        <w:rPr>
          <w:rFonts w:hAnsi="Times New Roman" w:ascii="Times New Roman"/>
          <w:sz w:val="24"/>
          <w:szCs w:val="24"/>
        </w:rPr>
        <w:t>laća</w:t>
      </w:r>
      <w:r w:rsidR="005E42C7">
        <w:rPr>
          <w:rFonts w:hAnsi="Times New Roman" w:ascii="Times New Roman"/>
          <w:sz w:val="24"/>
          <w:szCs w:val="24"/>
        </w:rPr>
        <w:t xml:space="preserve"> (jedan zaposlenik, </w:t>
      </w:r>
      <w:r w:rsidR="00135811">
        <w:rPr>
          <w:rFonts w:hAnsi="Times New Roman" w:ascii="Times New Roman"/>
          <w:sz w:val="24"/>
          <w:szCs w:val="24"/>
        </w:rPr>
        <w:t>Saša Novković iz Zagreba</w:t>
      </w:r>
      <w:r w:rsidR="005E42C7">
        <w:rPr>
          <w:rFonts w:hAnsi="Times New Roman" w:ascii="Times New Roman"/>
          <w:sz w:val="24"/>
          <w:szCs w:val="24"/>
        </w:rPr>
        <w:t>)</w:t>
      </w:r>
      <w:r w:rsidR="002C123E" w:rsidRPr="00295A65">
        <w:rPr>
          <w:rFonts w:hAnsi="Times New Roman" w:ascii="Times New Roman"/>
          <w:sz w:val="24"/>
          <w:szCs w:val="24"/>
        </w:rPr>
        <w:t xml:space="preserve"> uvećan za zatezne kamate, utvrdit će stečajni upravitelj </w:t>
      </w:r>
      <w:r w:rsidR="00F742A2">
        <w:rPr>
          <w:rFonts w:hAnsi="Times New Roman" w:ascii="Times New Roman"/>
          <w:sz w:val="24"/>
          <w:szCs w:val="24"/>
        </w:rPr>
        <w:t xml:space="preserve">naknadno </w:t>
      </w:r>
      <w:r w:rsidR="00FC48E3">
        <w:rPr>
          <w:rFonts w:hAnsi="Times New Roman" w:ascii="Times New Roman"/>
          <w:sz w:val="24"/>
          <w:szCs w:val="24"/>
        </w:rPr>
        <w:t xml:space="preserve">uz </w:t>
      </w:r>
      <w:r w:rsidR="00B00A96" w:rsidRPr="00295A65">
        <w:rPr>
          <w:rFonts w:hAnsi="Times New Roman" w:ascii="Times New Roman"/>
          <w:sz w:val="24"/>
          <w:szCs w:val="24"/>
        </w:rPr>
        <w:t>uno</w:t>
      </w:r>
      <w:r w:rsidR="005E42C7">
        <w:rPr>
          <w:rFonts w:hAnsi="Times New Roman" w:ascii="Times New Roman"/>
          <w:sz w:val="24"/>
          <w:szCs w:val="24"/>
        </w:rPr>
        <w:t>s obračunatog</w:t>
      </w:r>
      <w:r w:rsidR="00B00A96" w:rsidRPr="00295A65">
        <w:rPr>
          <w:rFonts w:hAnsi="Times New Roman" w:ascii="Times New Roman"/>
          <w:sz w:val="24"/>
          <w:szCs w:val="24"/>
        </w:rPr>
        <w:t xml:space="preserve"> iznosa </w:t>
      </w:r>
      <w:r w:rsidR="00F36799">
        <w:rPr>
          <w:rFonts w:hAnsi="Times New Roman" w:ascii="Times New Roman"/>
          <w:sz w:val="24"/>
          <w:szCs w:val="24"/>
        </w:rPr>
        <w:t>bruto plaće u Tabli</w:t>
      </w:r>
      <w:r w:rsidR="00135811">
        <w:rPr>
          <w:rFonts w:hAnsi="Times New Roman" w:ascii="Times New Roman"/>
          <w:sz w:val="24"/>
          <w:szCs w:val="24"/>
        </w:rPr>
        <w:t>cu pri</w:t>
      </w:r>
      <w:r w:rsidR="00F36799">
        <w:rPr>
          <w:rFonts w:hAnsi="Times New Roman" w:ascii="Times New Roman"/>
          <w:sz w:val="24"/>
          <w:szCs w:val="24"/>
        </w:rPr>
        <w:t>j</w:t>
      </w:r>
      <w:r w:rsidR="00135811">
        <w:rPr>
          <w:rFonts w:hAnsi="Times New Roman" w:ascii="Times New Roman"/>
          <w:sz w:val="24"/>
          <w:szCs w:val="24"/>
        </w:rPr>
        <w:t>avljenih tražbina</w:t>
      </w:r>
      <w:r w:rsidR="005E42C7">
        <w:rPr>
          <w:rFonts w:hAnsi="Times New Roman" w:ascii="Times New Roman"/>
          <w:sz w:val="24"/>
          <w:szCs w:val="24"/>
        </w:rPr>
        <w:t>, te tablicu</w:t>
      </w:r>
      <w:r w:rsidR="00F742A2">
        <w:rPr>
          <w:rFonts w:hAnsi="Times New Roman" w:ascii="Times New Roman"/>
          <w:sz w:val="24"/>
          <w:szCs w:val="24"/>
        </w:rPr>
        <w:t xml:space="preserve"> dostaviti stečajnom sudu </w:t>
      </w:r>
      <w:r w:rsidR="00B00A96" w:rsidRPr="00295A65">
        <w:rPr>
          <w:rFonts w:hAnsi="Times New Roman" w:ascii="Times New Roman"/>
          <w:sz w:val="24"/>
          <w:szCs w:val="24"/>
        </w:rPr>
        <w:t xml:space="preserve">radi javne objave </w:t>
      </w:r>
      <w:r w:rsidR="00F742A2">
        <w:rPr>
          <w:rFonts w:hAnsi="Times New Roman" w:ascii="Times New Roman"/>
          <w:sz w:val="24"/>
          <w:szCs w:val="24"/>
        </w:rPr>
        <w:t xml:space="preserve">u roku od najmanje </w:t>
      </w:r>
      <w:r w:rsidR="00B00A96" w:rsidRPr="00295A65">
        <w:rPr>
          <w:rFonts w:hAnsi="Times New Roman" w:ascii="Times New Roman"/>
          <w:sz w:val="24"/>
          <w:szCs w:val="24"/>
        </w:rPr>
        <w:t>os</w:t>
      </w:r>
      <w:r w:rsidR="005E42C7">
        <w:rPr>
          <w:rFonts w:hAnsi="Times New Roman" w:ascii="Times New Roman"/>
          <w:sz w:val="24"/>
          <w:szCs w:val="24"/>
        </w:rPr>
        <w:t xml:space="preserve">am dana prije ispitnog ročišta </w:t>
      </w:r>
      <w:r w:rsidR="00E951A6" w:rsidRPr="00295A65">
        <w:rPr>
          <w:rFonts w:hAnsi="Times New Roman" w:ascii="Times New Roman"/>
          <w:sz w:val="24"/>
          <w:szCs w:val="24"/>
        </w:rPr>
        <w:t xml:space="preserve">zakazanog za </w:t>
      </w:r>
      <w:r w:rsidR="00135811">
        <w:rPr>
          <w:rFonts w:hAnsi="Times New Roman" w:ascii="Times New Roman"/>
          <w:sz w:val="24"/>
          <w:szCs w:val="24"/>
        </w:rPr>
        <w:t>5</w:t>
      </w:r>
      <w:r w:rsidR="00B00A96" w:rsidRPr="00295A65">
        <w:rPr>
          <w:rFonts w:hAnsi="Times New Roman" w:ascii="Times New Roman"/>
          <w:sz w:val="24"/>
          <w:szCs w:val="24"/>
        </w:rPr>
        <w:t>.</w:t>
      </w:r>
      <w:r w:rsidR="00135811">
        <w:rPr>
          <w:rFonts w:hAnsi="Times New Roman" w:ascii="Times New Roman"/>
          <w:sz w:val="24"/>
          <w:szCs w:val="24"/>
        </w:rPr>
        <w:t xml:space="preserve"> travnja </w:t>
      </w:r>
      <w:r w:rsidR="00B00A96" w:rsidRPr="00295A65">
        <w:rPr>
          <w:rFonts w:hAnsi="Times New Roman" w:ascii="Times New Roman"/>
          <w:sz w:val="24"/>
          <w:szCs w:val="24"/>
        </w:rPr>
        <w:t>201</w:t>
      </w:r>
      <w:r w:rsidR="00FC48E3">
        <w:rPr>
          <w:rFonts w:hAnsi="Times New Roman" w:ascii="Times New Roman"/>
          <w:sz w:val="24"/>
          <w:szCs w:val="24"/>
        </w:rPr>
        <w:t>8</w:t>
      </w:r>
      <w:r w:rsidR="005E42C7">
        <w:rPr>
          <w:rFonts w:hAnsi="Times New Roman" w:ascii="Times New Roman"/>
          <w:sz w:val="24"/>
          <w:szCs w:val="24"/>
        </w:rPr>
        <w:t>. godine</w:t>
      </w:r>
      <w:r w:rsidR="00B00A96" w:rsidRPr="00295A65">
        <w:rPr>
          <w:rFonts w:hAnsi="Times New Roman" w:ascii="Times New Roman"/>
          <w:sz w:val="24"/>
          <w:szCs w:val="24"/>
        </w:rPr>
        <w:t>.</w:t>
      </w:r>
      <w:r w:rsidR="002C123E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F36799" w:rsidP="00F36799" w:rsidR="00F3679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135811" w:rsidP="00F36799" w:rsidR="00135811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Prijava izlučnih prava nije bilo.</w:t>
      </w:r>
    </w:p>
    <w:p w:rsidRDefault="00135811" w:rsidP="006A50AB" w:rsidR="00135811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</w:p>
    <w:p w:rsidRDefault="00AB0635" w:rsidP="006A50AB" w:rsidR="007D588F" w:rsidRPr="00295A65">
      <w:pPr>
        <w:pStyle w:val="Odlomakpopisa"/>
        <w:spacing w:lineRule="auto" w:line="240"/>
        <w:ind w:left="0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33004B" w:rsidRPr="00295A65">
        <w:rPr>
          <w:rFonts w:hAnsi="Times New Roman" w:ascii="Times New Roman"/>
          <w:sz w:val="24"/>
          <w:szCs w:val="24"/>
        </w:rPr>
        <w:tab/>
      </w:r>
      <w:r w:rsidR="003313AE" w:rsidRPr="00295A65">
        <w:rPr>
          <w:rFonts w:hAnsi="Times New Roman" w:ascii="Times New Roman"/>
          <w:sz w:val="24"/>
          <w:szCs w:val="24"/>
          <w:u w:val="single"/>
        </w:rPr>
        <w:t>Obveze stečajne mase Dužnika</w:t>
      </w:r>
    </w:p>
    <w:p w:rsidRDefault="00B00A96" w:rsidP="006A50AB" w:rsidR="00B00A96" w:rsidRPr="00295A65">
      <w:pPr>
        <w:pStyle w:val="Odlomakpopisa"/>
        <w:spacing w:lineRule="auto" w:line="240"/>
        <w:ind w:left="0"/>
        <w:rPr>
          <w:rFonts w:hAnsi="Times New Roman" w:ascii="Times New Roman"/>
          <w:sz w:val="24"/>
          <w:szCs w:val="24"/>
          <w:u w:val="single"/>
        </w:rPr>
      </w:pPr>
    </w:p>
    <w:p w:rsidRDefault="00DF2448" w:rsidP="006A50AB" w:rsidR="00DF2448" w:rsidRPr="00295A65">
      <w:pPr>
        <w:pStyle w:val="Odlomakpopisa"/>
        <w:spacing w:lineRule="auto" w:line="240"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Iz stečajne mase prvenstveno se namiruju obveze stečajne mase koje se sastoje od troškova stečajnog postupka i ostalih obveza stečajne mase, i to redom prema dospijeću. </w:t>
      </w:r>
    </w:p>
    <w:p w:rsidRDefault="003F237A" w:rsidP="006A50AB" w:rsidR="00DF2448">
      <w:pPr>
        <w:pStyle w:val="Bezproreda"/>
        <w:ind w:firstLine="568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Jednogodišnje </w:t>
      </w:r>
      <w:r w:rsidR="00F742A2">
        <w:rPr>
          <w:rFonts w:hAnsi="Times New Roman" w:ascii="Times New Roman"/>
          <w:sz w:val="24"/>
          <w:szCs w:val="24"/>
        </w:rPr>
        <w:t xml:space="preserve">predvidive </w:t>
      </w:r>
      <w:r w:rsidRPr="00295A65">
        <w:rPr>
          <w:rFonts w:hAnsi="Times New Roman" w:ascii="Times New Roman"/>
          <w:sz w:val="24"/>
          <w:szCs w:val="24"/>
        </w:rPr>
        <w:t>obveze stečajne mase (</w:t>
      </w:r>
      <w:r w:rsidR="00DF2448" w:rsidRPr="00295A65">
        <w:rPr>
          <w:rFonts w:hAnsi="Times New Roman" w:ascii="Times New Roman"/>
          <w:sz w:val="24"/>
          <w:szCs w:val="24"/>
        </w:rPr>
        <w:t>troškovi stečajnog postupka i ostale obveze stečajne mase</w:t>
      </w:r>
      <w:r w:rsidRPr="00295A65">
        <w:rPr>
          <w:rFonts w:hAnsi="Times New Roman" w:ascii="Times New Roman"/>
          <w:sz w:val="24"/>
          <w:szCs w:val="24"/>
        </w:rPr>
        <w:t>) stečajni uprav</w:t>
      </w:r>
      <w:r w:rsidR="00987C6B" w:rsidRPr="00295A65">
        <w:rPr>
          <w:rFonts w:hAnsi="Times New Roman" w:ascii="Times New Roman"/>
          <w:sz w:val="24"/>
          <w:szCs w:val="24"/>
        </w:rPr>
        <w:t>i</w:t>
      </w:r>
      <w:r w:rsidRPr="00295A65">
        <w:rPr>
          <w:rFonts w:hAnsi="Times New Roman" w:ascii="Times New Roman"/>
          <w:sz w:val="24"/>
          <w:szCs w:val="24"/>
        </w:rPr>
        <w:t xml:space="preserve">telj </w:t>
      </w:r>
      <w:r w:rsidR="00DF2448" w:rsidRPr="00295A65">
        <w:rPr>
          <w:rFonts w:hAnsi="Times New Roman" w:ascii="Times New Roman"/>
          <w:sz w:val="24"/>
          <w:szCs w:val="24"/>
        </w:rPr>
        <w:t>procjenjuj</w:t>
      </w:r>
      <w:r w:rsidRPr="00295A65">
        <w:rPr>
          <w:rFonts w:hAnsi="Times New Roman" w:ascii="Times New Roman"/>
          <w:sz w:val="24"/>
          <w:szCs w:val="24"/>
        </w:rPr>
        <w:t>e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  <w:r w:rsidR="009A3363">
        <w:rPr>
          <w:rFonts w:hAnsi="Times New Roman" w:ascii="Times New Roman"/>
          <w:sz w:val="24"/>
          <w:szCs w:val="24"/>
        </w:rPr>
        <w:t>na 2</w:t>
      </w:r>
      <w:r w:rsidR="00F02241">
        <w:rPr>
          <w:rFonts w:hAnsi="Times New Roman" w:ascii="Times New Roman"/>
          <w:sz w:val="24"/>
          <w:szCs w:val="24"/>
        </w:rPr>
        <w:t>7</w:t>
      </w:r>
      <w:r w:rsidR="00164A88">
        <w:rPr>
          <w:rFonts w:hAnsi="Times New Roman" w:ascii="Times New Roman"/>
          <w:sz w:val="24"/>
          <w:szCs w:val="24"/>
        </w:rPr>
        <w:t>.</w:t>
      </w:r>
      <w:r w:rsidR="00F02241">
        <w:rPr>
          <w:rFonts w:hAnsi="Times New Roman" w:ascii="Times New Roman"/>
          <w:sz w:val="24"/>
          <w:szCs w:val="24"/>
        </w:rPr>
        <w:t>3</w:t>
      </w:r>
      <w:r w:rsidR="00DF2448" w:rsidRPr="00295A65">
        <w:rPr>
          <w:rFonts w:hAnsi="Times New Roman" w:ascii="Times New Roman"/>
          <w:sz w:val="24"/>
          <w:szCs w:val="24"/>
        </w:rPr>
        <w:t>00,00 kn</w:t>
      </w:r>
      <w:r w:rsidR="00F742A2">
        <w:rPr>
          <w:rFonts w:hAnsi="Times New Roman" w:ascii="Times New Roman"/>
          <w:sz w:val="24"/>
          <w:szCs w:val="24"/>
        </w:rPr>
        <w:t xml:space="preserve">, s time da tim iznosom nije </w:t>
      </w:r>
      <w:r w:rsidR="004739AA">
        <w:rPr>
          <w:rFonts w:hAnsi="Times New Roman" w:ascii="Times New Roman"/>
          <w:sz w:val="24"/>
          <w:szCs w:val="24"/>
        </w:rPr>
        <w:t>obuhvaćena</w:t>
      </w:r>
      <w:r w:rsidR="00F742A2">
        <w:rPr>
          <w:rFonts w:hAnsi="Times New Roman" w:ascii="Times New Roman"/>
          <w:sz w:val="24"/>
          <w:szCs w:val="24"/>
        </w:rPr>
        <w:t xml:space="preserve"> </w:t>
      </w:r>
      <w:r w:rsidR="00E72591">
        <w:rPr>
          <w:rFonts w:hAnsi="Times New Roman" w:ascii="Times New Roman"/>
          <w:sz w:val="24"/>
          <w:szCs w:val="24"/>
        </w:rPr>
        <w:t>n</w:t>
      </w:r>
      <w:r w:rsidR="00DF2448" w:rsidRPr="00295A65">
        <w:rPr>
          <w:rFonts w:hAnsi="Times New Roman" w:ascii="Times New Roman"/>
          <w:sz w:val="24"/>
          <w:szCs w:val="24"/>
        </w:rPr>
        <w:t>agrada stečajnog upravitelja</w:t>
      </w:r>
      <w:r w:rsidR="00BB38CB">
        <w:rPr>
          <w:rFonts w:hAnsi="Times New Roman" w:ascii="Times New Roman"/>
          <w:sz w:val="24"/>
          <w:szCs w:val="24"/>
        </w:rPr>
        <w:t>, ni</w:t>
      </w:r>
      <w:r w:rsidR="00135811">
        <w:rPr>
          <w:rFonts w:hAnsi="Times New Roman" w:ascii="Times New Roman"/>
          <w:sz w:val="24"/>
          <w:szCs w:val="24"/>
        </w:rPr>
        <w:t xml:space="preserve">ti eventualni odvjetnički troškovi </w:t>
      </w:r>
      <w:r w:rsidR="00BB38CB">
        <w:rPr>
          <w:rFonts w:hAnsi="Times New Roman" w:ascii="Times New Roman"/>
          <w:sz w:val="24"/>
          <w:szCs w:val="24"/>
        </w:rPr>
        <w:t xml:space="preserve">zastupnika Dužnika (220.000,00 kn) za slučaj od stečajnog upravitelja </w:t>
      </w:r>
      <w:r w:rsidR="00F36799">
        <w:rPr>
          <w:rFonts w:hAnsi="Times New Roman" w:ascii="Times New Roman"/>
          <w:sz w:val="24"/>
          <w:szCs w:val="24"/>
        </w:rPr>
        <w:t xml:space="preserve">preuzete i </w:t>
      </w:r>
      <w:r w:rsidR="00BB38CB">
        <w:rPr>
          <w:rFonts w:hAnsi="Times New Roman" w:ascii="Times New Roman"/>
          <w:sz w:val="24"/>
          <w:szCs w:val="24"/>
        </w:rPr>
        <w:t xml:space="preserve">nastavljene spomenute parnice </w:t>
      </w:r>
      <w:r w:rsidR="00F36799">
        <w:rPr>
          <w:rFonts w:hAnsi="Times New Roman" w:ascii="Times New Roman"/>
          <w:sz w:val="24"/>
          <w:szCs w:val="24"/>
        </w:rPr>
        <w:t xml:space="preserve">s Autocommerce Hrvatska d.o.o. </w:t>
      </w:r>
      <w:r w:rsidR="00BB38CB">
        <w:rPr>
          <w:rFonts w:hAnsi="Times New Roman" w:ascii="Times New Roman"/>
          <w:sz w:val="24"/>
          <w:szCs w:val="24"/>
        </w:rPr>
        <w:t>odnosno</w:t>
      </w:r>
      <w:r w:rsidR="00F36799">
        <w:rPr>
          <w:rFonts w:hAnsi="Times New Roman" w:ascii="Times New Roman"/>
          <w:sz w:val="24"/>
          <w:szCs w:val="24"/>
        </w:rPr>
        <w:t xml:space="preserve"> niti </w:t>
      </w:r>
      <w:r w:rsidR="00BB38CB">
        <w:rPr>
          <w:rFonts w:hAnsi="Times New Roman" w:ascii="Times New Roman"/>
          <w:sz w:val="24"/>
          <w:szCs w:val="24"/>
        </w:rPr>
        <w:t xml:space="preserve"> troškovi zastupnika tuženika (za slučaj izgubljene parnice).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5E42C7" w:rsidP="006A50AB" w:rsidR="005E42C7" w:rsidRPr="00295A65">
      <w:pPr>
        <w:pStyle w:val="Bezproreda"/>
        <w:ind w:firstLine="568"/>
        <w:jc w:val="both"/>
        <w:rPr>
          <w:rFonts w:hAnsi="Times New Roman" w:ascii="Times New Roman"/>
          <w:sz w:val="24"/>
          <w:szCs w:val="24"/>
        </w:rPr>
      </w:pPr>
    </w:p>
    <w:p w:rsidRDefault="007D588F" w:rsidP="006A50AB" w:rsidR="00C92B78" w:rsidRPr="00295A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8E3480" w:rsidRPr="00295A65">
        <w:rPr>
          <w:rFonts w:hAnsi="Times New Roman" w:ascii="Times New Roman"/>
          <w:sz w:val="24"/>
          <w:szCs w:val="24"/>
        </w:rPr>
        <w:t>Tablica 3</w:t>
      </w:r>
      <w:r w:rsidR="005E0E15" w:rsidRPr="00295A65">
        <w:rPr>
          <w:rFonts w:hAnsi="Times New Roman" w:ascii="Times New Roman"/>
          <w:sz w:val="24"/>
          <w:szCs w:val="24"/>
        </w:rPr>
        <w:t xml:space="preserve"> </w:t>
      </w:r>
      <w:r w:rsidR="00B666E4" w:rsidRPr="00295A65">
        <w:rPr>
          <w:rFonts w:hAnsi="Times New Roman" w:ascii="Times New Roman"/>
          <w:sz w:val="24"/>
          <w:szCs w:val="24"/>
        </w:rPr>
        <w:t xml:space="preserve">  </w:t>
      </w:r>
      <w:r w:rsidR="005E0E15" w:rsidRPr="00295A65">
        <w:rPr>
          <w:rFonts w:hAnsi="Times New Roman" w:ascii="Times New Roman"/>
          <w:sz w:val="24"/>
          <w:szCs w:val="24"/>
        </w:rPr>
        <w:t xml:space="preserve"> Predračun </w:t>
      </w:r>
      <w:r w:rsidR="00BA6950" w:rsidRPr="00295A65">
        <w:rPr>
          <w:rFonts w:hAnsi="Times New Roman" w:ascii="Times New Roman"/>
          <w:sz w:val="24"/>
          <w:szCs w:val="24"/>
        </w:rPr>
        <w:t xml:space="preserve">predvidivih </w:t>
      </w:r>
      <w:r w:rsidR="00E740CC" w:rsidRPr="00295A65">
        <w:rPr>
          <w:rFonts w:hAnsi="Times New Roman" w:ascii="Times New Roman"/>
          <w:sz w:val="24"/>
          <w:szCs w:val="24"/>
        </w:rPr>
        <w:t>obveza</w:t>
      </w:r>
      <w:r w:rsidR="005E0E15" w:rsidRPr="00295A65">
        <w:rPr>
          <w:rFonts w:hAnsi="Times New Roman" w:ascii="Times New Roman"/>
          <w:sz w:val="24"/>
          <w:szCs w:val="24"/>
        </w:rPr>
        <w:t xml:space="preserve"> stečajne</w:t>
      </w:r>
      <w:r w:rsidR="00702581" w:rsidRPr="00295A65">
        <w:rPr>
          <w:rFonts w:hAnsi="Times New Roman" w:ascii="Times New Roman"/>
          <w:sz w:val="24"/>
          <w:szCs w:val="24"/>
        </w:rPr>
        <w:t xml:space="preserve"> </w:t>
      </w:r>
      <w:r w:rsidR="005E0E15" w:rsidRPr="00295A65">
        <w:rPr>
          <w:rFonts w:hAnsi="Times New Roman" w:ascii="Times New Roman"/>
          <w:sz w:val="24"/>
          <w:szCs w:val="24"/>
        </w:rPr>
        <w:t xml:space="preserve">mase </w:t>
      </w:r>
      <w:r w:rsidR="008C538E">
        <w:rPr>
          <w:rFonts w:hAnsi="Times New Roman" w:ascii="Times New Roman"/>
          <w:sz w:val="24"/>
          <w:szCs w:val="24"/>
        </w:rPr>
        <w:t xml:space="preserve">bez PDV-a </w:t>
      </w:r>
      <w:r w:rsidR="005E0E15" w:rsidRPr="00295A65">
        <w:rPr>
          <w:rFonts w:hAnsi="Times New Roman" w:ascii="Times New Roman"/>
          <w:sz w:val="24"/>
          <w:szCs w:val="24"/>
        </w:rPr>
        <w:t xml:space="preserve">(za </w:t>
      </w:r>
      <w:r w:rsidR="000E15D7">
        <w:rPr>
          <w:rFonts w:hAnsi="Times New Roman" w:ascii="Times New Roman"/>
          <w:sz w:val="24"/>
          <w:szCs w:val="24"/>
        </w:rPr>
        <w:t>12</w:t>
      </w:r>
      <w:r w:rsidR="005E0E15" w:rsidRPr="00295A65">
        <w:rPr>
          <w:rFonts w:hAnsi="Times New Roman" w:ascii="Times New Roman"/>
          <w:sz w:val="24"/>
          <w:szCs w:val="24"/>
        </w:rPr>
        <w:t xml:space="preserve"> mj.) </w:t>
      </w:r>
    </w:p>
    <w:tbl>
      <w:tblPr>
        <w:tblW w:type="auto" w:w="0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03"/>
        <w:gridCol w:w="1701"/>
        <w:gridCol w:w="1701"/>
      </w:tblGrid>
      <w:tr w:rsidTr="00DB0AF2" w:rsidR="00D857FB" w:rsidRPr="00295A65">
        <w:tc>
          <w:tcPr>
            <w:tcW w:type="dxa" w:w="5103"/>
          </w:tcPr>
          <w:p w:rsidRDefault="005E0E15" w:rsidP="006A50AB" w:rsidR="00D857FB" w:rsidRPr="00295A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3402"/>
            <w:gridSpan w:val="2"/>
          </w:tcPr>
          <w:p w:rsidRDefault="00D857FB" w:rsidP="006A50AB" w:rsidR="00D857FB" w:rsidRPr="00295A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 xml:space="preserve">(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kn 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 xml:space="preserve">bez lipa)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(bez PDV-a)</w:t>
            </w:r>
          </w:p>
        </w:tc>
      </w:tr>
      <w:tr w:rsidTr="00DB0AF2" w:rsidR="00D857FB" w:rsidRPr="00295A65">
        <w:tc>
          <w:tcPr>
            <w:tcW w:type="dxa" w:w="5103"/>
          </w:tcPr>
          <w:p w:rsidRDefault="00F742A2" w:rsidP="006A50A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Materijalni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troškovi </w:t>
            </w:r>
            <w:r w:rsidR="00DB0AF2">
              <w:rPr>
                <w:rFonts w:hAnsi="Times New Roman" w:ascii="Times New Roman"/>
                <w:sz w:val="24"/>
                <w:szCs w:val="24"/>
              </w:rPr>
              <w:t>stečajnog upravitelja</w:t>
            </w:r>
          </w:p>
        </w:tc>
        <w:tc>
          <w:tcPr>
            <w:tcW w:type="dxa" w:w="1701"/>
          </w:tcPr>
          <w:p w:rsidRDefault="00BB38C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857FB" w:rsidP="006A50A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Nagrada stečajnog upravitelja </w:t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B0AF2" w:rsidP="006A50A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F86747" w:rsidRPr="00295A65">
              <w:rPr>
                <w:rFonts w:hAnsi="Times New Roman" w:ascii="Times New Roman"/>
                <w:sz w:val="24"/>
                <w:szCs w:val="24"/>
              </w:rPr>
              <w:t xml:space="preserve"> troškovi stečajnog postupka</w:t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BB38C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  <w:tr w:rsidTr="00DB0AF2" w:rsidR="00D857FB" w:rsidRPr="00295A65">
        <w:tc>
          <w:tcPr>
            <w:tcW w:type="dxa" w:w="5103"/>
          </w:tcPr>
          <w:p w:rsidRDefault="00D857FB" w:rsidP="006A50A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Knjigovodstvene usluge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35811">
              <w:rPr>
                <w:rFonts w:hAnsi="Times New Roman" w:ascii="Times New Roman"/>
                <w:sz w:val="24"/>
                <w:szCs w:val="24"/>
              </w:rPr>
              <w:t>(mjesečno 1.250,00 kn)</w:t>
            </w:r>
          </w:p>
        </w:tc>
        <w:tc>
          <w:tcPr>
            <w:tcW w:type="dxa" w:w="1701"/>
          </w:tcPr>
          <w:p w:rsidRDefault="00135811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8C538E">
              <w:rPr>
                <w:rFonts w:hAnsi="Times New Roman" w:ascii="Times New Roman"/>
                <w:sz w:val="24"/>
                <w:szCs w:val="24"/>
              </w:rPr>
              <w:t>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857FB" w:rsidP="006A50A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Bank</w:t>
            </w:r>
            <w:r w:rsidR="00D868BB">
              <w:rPr>
                <w:rFonts w:hAnsi="Times New Roman" w:ascii="Times New Roman"/>
                <w:sz w:val="24"/>
                <w:szCs w:val="24"/>
              </w:rPr>
              <w:t>arske</w:t>
            </w:r>
            <w:r w:rsidR="00DB0AF2">
              <w:rPr>
                <w:rFonts w:hAnsi="Times New Roman" w:ascii="Times New Roman"/>
                <w:sz w:val="24"/>
                <w:szCs w:val="24"/>
              </w:rPr>
              <w:t xml:space="preserve">, poštanske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i slične naknade</w:t>
            </w:r>
          </w:p>
        </w:tc>
        <w:tc>
          <w:tcPr>
            <w:tcW w:type="dxa" w:w="1701"/>
          </w:tcPr>
          <w:p w:rsidRDefault="00C32D49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77014F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B0AF2" w:rsidRPr="00295A65">
        <w:tc>
          <w:tcPr>
            <w:tcW w:type="dxa" w:w="5103"/>
          </w:tcPr>
          <w:p w:rsidRDefault="00DB0AF2" w:rsidP="006A50AB" w:rsidR="00DB0AF2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</w:t>
            </w:r>
            <w:r w:rsidR="00135811">
              <w:rPr>
                <w:rFonts w:hAnsi="Times New Roman" w:ascii="Times New Roman"/>
                <w:sz w:val="24"/>
                <w:szCs w:val="24"/>
              </w:rPr>
              <w:t xml:space="preserve">šak provedbe elektroničke </w:t>
            </w:r>
            <w:r w:rsidR="00C32D49">
              <w:rPr>
                <w:rFonts w:hAnsi="Times New Roman" w:ascii="Times New Roman"/>
                <w:sz w:val="24"/>
                <w:szCs w:val="24"/>
              </w:rPr>
              <w:t>dražbe</w:t>
            </w:r>
          </w:p>
        </w:tc>
        <w:tc>
          <w:tcPr>
            <w:tcW w:type="dxa" w:w="1701"/>
          </w:tcPr>
          <w:p w:rsidRDefault="00DB0AF2" w:rsidP="006A50AB" w:rsidR="00DB0AF2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2.800</w:t>
            </w:r>
          </w:p>
        </w:tc>
        <w:tc>
          <w:tcPr>
            <w:tcW w:type="dxa" w:w="1701"/>
          </w:tcPr>
          <w:p w:rsidRDefault="00DB0AF2" w:rsidP="006A50AB" w:rsidR="00DB0AF2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C32D49" w:rsidRPr="00295A65">
        <w:tc>
          <w:tcPr>
            <w:tcW w:type="dxa" w:w="5103"/>
          </w:tcPr>
          <w:p w:rsidRDefault="00C32D49" w:rsidP="006A50AB" w:rsidR="00C32D4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oglašavanja prodaje </w:t>
            </w:r>
            <w:r w:rsidR="00164A88">
              <w:rPr>
                <w:rFonts w:hAnsi="Times New Roman" w:ascii="Times New Roman"/>
                <w:sz w:val="24"/>
                <w:szCs w:val="24"/>
              </w:rPr>
              <w:t>nekretnina</w:t>
            </w:r>
          </w:p>
        </w:tc>
        <w:tc>
          <w:tcPr>
            <w:tcW w:type="dxa" w:w="1701"/>
          </w:tcPr>
          <w:p w:rsidRDefault="00BB38CB" w:rsidP="006A50AB" w:rsidR="00C32D4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</w:t>
            </w:r>
          </w:p>
        </w:tc>
        <w:tc>
          <w:tcPr>
            <w:tcW w:type="dxa" w:w="1701"/>
          </w:tcPr>
          <w:p w:rsidRDefault="00C32D49" w:rsidP="006A50AB" w:rsidR="00C32D49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F36799" w:rsidRPr="00295A65">
        <w:tc>
          <w:tcPr>
            <w:tcW w:type="dxa" w:w="5103"/>
          </w:tcPr>
          <w:p w:rsidRDefault="00F36799" w:rsidP="006A50AB" w:rsidR="00F3679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Ostali sitniji materijalni troškovi </w:t>
            </w:r>
          </w:p>
        </w:tc>
        <w:tc>
          <w:tcPr>
            <w:tcW w:type="dxa" w:w="1701"/>
          </w:tcPr>
          <w:p w:rsidRDefault="00F36799" w:rsidP="006A50AB" w:rsidR="00F36799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</w:t>
            </w:r>
          </w:p>
        </w:tc>
        <w:tc>
          <w:tcPr>
            <w:tcW w:type="dxa" w:w="1701"/>
          </w:tcPr>
          <w:p w:rsidRDefault="00F36799" w:rsidP="006A50AB" w:rsidR="00F3679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B0AF2" w:rsidP="006A50A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o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 xml:space="preserve">stale obveze stečajne mase </w:t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F36799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</w:t>
            </w:r>
            <w:r w:rsidR="0047529A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BB38CB">
              <w:rPr>
                <w:rFonts w:hAnsi="Times New Roman" w:ascii="Times New Roman"/>
                <w:sz w:val="24"/>
                <w:szCs w:val="24"/>
              </w:rPr>
              <w:t>3</w:t>
            </w:r>
            <w:r w:rsidR="00C32D49">
              <w:rPr>
                <w:rFonts w:hAnsi="Times New Roman" w:ascii="Times New Roman"/>
                <w:sz w:val="24"/>
                <w:szCs w:val="24"/>
              </w:rPr>
              <w:t>0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DB0AF2" w:rsidR="00D857FB" w:rsidRPr="00295A65">
        <w:tc>
          <w:tcPr>
            <w:tcW w:type="dxa" w:w="5103"/>
          </w:tcPr>
          <w:p w:rsidRDefault="0090619E" w:rsidP="006A50A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SVE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701"/>
          </w:tcPr>
          <w:p w:rsidRDefault="00F36799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</w:t>
            </w:r>
            <w:r w:rsidR="00202F44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BB38CB">
              <w:rPr>
                <w:rFonts w:hAnsi="Times New Roman" w:ascii="Times New Roman"/>
                <w:sz w:val="24"/>
                <w:szCs w:val="24"/>
              </w:rPr>
              <w:t>3</w:t>
            </w:r>
            <w:r w:rsidR="00B01142" w:rsidRPr="00295A65">
              <w:rPr>
                <w:rFonts w:hAnsi="Times New Roman" w:ascii="Times New Roman"/>
                <w:sz w:val="24"/>
                <w:szCs w:val="24"/>
              </w:rPr>
              <w:t>00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instrText xml:space="preserve"> =SUM(ABOVE) </w:instrTex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dxa" w:w="1701"/>
          </w:tcPr>
          <w:p w:rsidRDefault="00D857FB" w:rsidP="006A50AB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B0AF2" w:rsidP="006A50AB" w:rsidR="005E0E15" w:rsidRPr="006053BE">
      <w:pPr>
        <w:pStyle w:val="Bezproreda"/>
        <w:jc w:val="both"/>
        <w:rPr>
          <w:rFonts w:hAnsi="Times New Roman" w:ascii="Times New Roman"/>
          <w:b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*</w:t>
      </w:r>
      <w:r w:rsidRPr="00295A65">
        <w:rPr>
          <w:rFonts w:hAnsi="Times New Roman" w:ascii="Times New Roman"/>
          <w:sz w:val="24"/>
          <w:szCs w:val="24"/>
        </w:rPr>
        <w:t xml:space="preserve"> prema Uredbi Vlade RH o kriterijima i načinu obračuna te nagrade.</w:t>
      </w:r>
    </w:p>
    <w:p w:rsidRDefault="00DB0AF2" w:rsidP="006A50AB" w:rsidR="00DB0AF2" w:rsidRPr="006053BE">
      <w:pPr>
        <w:pStyle w:val="Bezproreda"/>
        <w:ind w:left="1065"/>
        <w:jc w:val="both"/>
        <w:rPr>
          <w:rFonts w:hAnsi="Times New Roman" w:ascii="Times New Roman"/>
          <w:b/>
          <w:color w:val="000000"/>
          <w:sz w:val="24"/>
          <w:szCs w:val="24"/>
        </w:rPr>
      </w:pPr>
    </w:p>
    <w:p w:rsidRDefault="005E0E15" w:rsidP="006A50AB" w:rsidR="005E0E15" w:rsidRPr="00295A6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C52EB" w:rsidP="006A50AB" w:rsidR="007E07A7" w:rsidRPr="00295A6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PODUZETE RADNJE OD DANA OTVARANJA STEČAJNOG POSTUPKA</w:t>
      </w:r>
    </w:p>
    <w:p w:rsidRDefault="00A4756E" w:rsidP="006A50AB" w:rsidR="00A4756E" w:rsidRPr="00295A6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C52EB" w:rsidP="006A50AB" w:rsidR="005D217F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 razdoblju provođenja stečajnog postupka</w:t>
      </w:r>
      <w:r w:rsidR="005D217F" w:rsidRPr="00295A65">
        <w:rPr>
          <w:rFonts w:hAnsi="Times New Roman" w:ascii="Times New Roman"/>
          <w:sz w:val="24"/>
          <w:szCs w:val="24"/>
        </w:rPr>
        <w:t xml:space="preserve">, tj. od </w:t>
      </w:r>
      <w:r w:rsidR="00152FBA">
        <w:rPr>
          <w:rFonts w:hAnsi="Times New Roman" w:ascii="Times New Roman"/>
          <w:sz w:val="24"/>
          <w:szCs w:val="24"/>
        </w:rPr>
        <w:t>21</w:t>
      </w:r>
      <w:r w:rsidR="005D217F" w:rsidRPr="00295A65">
        <w:rPr>
          <w:rFonts w:hAnsi="Times New Roman" w:ascii="Times New Roman"/>
          <w:sz w:val="24"/>
          <w:szCs w:val="24"/>
        </w:rPr>
        <w:t xml:space="preserve">. </w:t>
      </w:r>
      <w:r w:rsidR="00152FBA">
        <w:rPr>
          <w:rFonts w:hAnsi="Times New Roman" w:ascii="Times New Roman"/>
          <w:sz w:val="24"/>
          <w:szCs w:val="24"/>
        </w:rPr>
        <w:t xml:space="preserve">prosinca </w:t>
      </w:r>
      <w:r w:rsidR="005D217F" w:rsidRPr="00295A65">
        <w:rPr>
          <w:rFonts w:hAnsi="Times New Roman" w:ascii="Times New Roman"/>
          <w:sz w:val="24"/>
          <w:szCs w:val="24"/>
        </w:rPr>
        <w:t>201</w:t>
      </w:r>
      <w:r w:rsidR="004739AA">
        <w:rPr>
          <w:rFonts w:hAnsi="Times New Roman" w:ascii="Times New Roman"/>
          <w:sz w:val="24"/>
          <w:szCs w:val="24"/>
        </w:rPr>
        <w:t>7</w:t>
      </w:r>
      <w:r w:rsidR="005D217F" w:rsidRPr="00295A65">
        <w:rPr>
          <w:rFonts w:hAnsi="Times New Roman" w:ascii="Times New Roman"/>
          <w:sz w:val="24"/>
          <w:szCs w:val="24"/>
        </w:rPr>
        <w:t>. godine do dana pisanja ovog izvješća</w:t>
      </w:r>
      <w:r w:rsidR="00B46FBB" w:rsidRPr="00295A65">
        <w:rPr>
          <w:rFonts w:hAnsi="Times New Roman" w:ascii="Times New Roman"/>
          <w:sz w:val="24"/>
          <w:szCs w:val="24"/>
        </w:rPr>
        <w:t xml:space="preserve">, </w:t>
      </w:r>
      <w:r w:rsidR="00F36B8F" w:rsidRPr="00295A65">
        <w:rPr>
          <w:rFonts w:hAnsi="Times New Roman" w:ascii="Times New Roman"/>
          <w:sz w:val="24"/>
          <w:szCs w:val="24"/>
        </w:rPr>
        <w:t>pro</w:t>
      </w:r>
      <w:r w:rsidR="00B46FBB" w:rsidRPr="00295A65">
        <w:rPr>
          <w:rFonts w:hAnsi="Times New Roman" w:ascii="Times New Roman"/>
          <w:sz w:val="24"/>
          <w:szCs w:val="24"/>
        </w:rPr>
        <w:t>vođene</w:t>
      </w:r>
      <w:r w:rsidR="005D217F" w:rsidRPr="00295A65">
        <w:rPr>
          <w:rFonts w:hAnsi="Times New Roman" w:ascii="Times New Roman"/>
          <w:sz w:val="24"/>
          <w:szCs w:val="24"/>
        </w:rPr>
        <w:t xml:space="preserve"> su </w:t>
      </w:r>
      <w:r w:rsidR="00F16A0B" w:rsidRPr="00295A65">
        <w:rPr>
          <w:rFonts w:hAnsi="Times New Roman" w:ascii="Times New Roman"/>
          <w:sz w:val="24"/>
          <w:szCs w:val="24"/>
        </w:rPr>
        <w:t>dužnosti stečajnog upravitelja:</w:t>
      </w:r>
    </w:p>
    <w:p w:rsidRDefault="002B1408" w:rsidP="006A50AB" w:rsidR="002B1408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otkazan je ugovor o radu </w:t>
      </w:r>
      <w:r w:rsidR="00F36799">
        <w:rPr>
          <w:rFonts w:hAnsi="Times New Roman" w:ascii="Times New Roman"/>
          <w:sz w:val="24"/>
          <w:szCs w:val="24"/>
        </w:rPr>
        <w:t>jedno</w:t>
      </w:r>
      <w:r>
        <w:rPr>
          <w:rFonts w:hAnsi="Times New Roman" w:ascii="Times New Roman"/>
          <w:sz w:val="24"/>
          <w:szCs w:val="24"/>
        </w:rPr>
        <w:t>m zaposlenik</w:t>
      </w:r>
      <w:r w:rsidR="00F36799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(Saša Novković iz Zagreba)</w:t>
      </w:r>
    </w:p>
    <w:p w:rsidRDefault="006A79D9" w:rsidP="006A50AB" w:rsidR="00EB28F6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2B1408">
        <w:rPr>
          <w:rFonts w:hAnsi="Times New Roman" w:ascii="Times New Roman"/>
          <w:sz w:val="24"/>
          <w:szCs w:val="24"/>
        </w:rPr>
        <w:t>otvoren je</w:t>
      </w:r>
      <w:r w:rsidR="00EB28F6" w:rsidRPr="00295A65">
        <w:rPr>
          <w:rFonts w:hAnsi="Times New Roman" w:ascii="Times New Roman"/>
          <w:sz w:val="24"/>
          <w:szCs w:val="24"/>
        </w:rPr>
        <w:t xml:space="preserve"> </w:t>
      </w:r>
      <w:r w:rsidR="004739AA">
        <w:rPr>
          <w:rFonts w:hAnsi="Times New Roman" w:ascii="Times New Roman"/>
          <w:sz w:val="24"/>
          <w:szCs w:val="24"/>
        </w:rPr>
        <w:t xml:space="preserve">računa </w:t>
      </w:r>
      <w:r w:rsidR="005D217F" w:rsidRPr="00295A65">
        <w:rPr>
          <w:rFonts w:hAnsi="Times New Roman" w:ascii="Times New Roman"/>
          <w:sz w:val="24"/>
          <w:szCs w:val="24"/>
        </w:rPr>
        <w:t xml:space="preserve">kod </w:t>
      </w:r>
      <w:r w:rsidRPr="00295A65">
        <w:rPr>
          <w:rFonts w:hAnsi="Times New Roman" w:ascii="Times New Roman"/>
          <w:sz w:val="24"/>
          <w:szCs w:val="24"/>
        </w:rPr>
        <w:t>Raiffeisen bank Austria</w:t>
      </w:r>
      <w:r w:rsidR="00337EB7" w:rsidRPr="00295A65">
        <w:rPr>
          <w:rFonts w:hAnsi="Times New Roman" w:ascii="Times New Roman"/>
          <w:sz w:val="24"/>
          <w:szCs w:val="24"/>
        </w:rPr>
        <w:t xml:space="preserve"> d.d.</w:t>
      </w:r>
      <w:r w:rsidR="00DF2448" w:rsidRPr="00295A65">
        <w:rPr>
          <w:rFonts w:hAnsi="Times New Roman" w:ascii="Times New Roman"/>
          <w:sz w:val="24"/>
          <w:szCs w:val="24"/>
        </w:rPr>
        <w:t xml:space="preserve">, </w:t>
      </w:r>
      <w:r w:rsidR="004739AA">
        <w:rPr>
          <w:rFonts w:hAnsi="Times New Roman" w:ascii="Times New Roman"/>
          <w:sz w:val="24"/>
          <w:szCs w:val="24"/>
        </w:rPr>
        <w:t xml:space="preserve">IBAN </w:t>
      </w:r>
      <w:r w:rsidR="00DF2448" w:rsidRPr="00295A65">
        <w:rPr>
          <w:rFonts w:hAnsi="Times New Roman" w:ascii="Times New Roman"/>
          <w:sz w:val="24"/>
          <w:szCs w:val="24"/>
        </w:rPr>
        <w:t>HR</w:t>
      </w:r>
      <w:r w:rsidR="002B1408">
        <w:rPr>
          <w:rFonts w:hAnsi="Times New Roman" w:ascii="Times New Roman"/>
          <w:sz w:val="24"/>
          <w:szCs w:val="24"/>
        </w:rPr>
        <w:t xml:space="preserve">8324840081135061136 </w:t>
      </w:r>
      <w:r w:rsidR="004739AA">
        <w:rPr>
          <w:rFonts w:hAnsi="Times New Roman" w:ascii="Times New Roman"/>
          <w:sz w:val="24"/>
          <w:szCs w:val="24"/>
        </w:rPr>
        <w:t xml:space="preserve">radi </w:t>
      </w:r>
      <w:r w:rsidR="004739AA" w:rsidRPr="00295A65">
        <w:rPr>
          <w:rFonts w:hAnsi="Times New Roman" w:ascii="Times New Roman"/>
          <w:sz w:val="24"/>
          <w:szCs w:val="24"/>
        </w:rPr>
        <w:t>obavlja</w:t>
      </w:r>
      <w:r w:rsidR="004739AA">
        <w:rPr>
          <w:rFonts w:hAnsi="Times New Roman" w:ascii="Times New Roman"/>
          <w:sz w:val="24"/>
          <w:szCs w:val="24"/>
        </w:rPr>
        <w:t xml:space="preserve">nja </w:t>
      </w:r>
      <w:r w:rsidR="004739AA" w:rsidRPr="00295A65">
        <w:rPr>
          <w:rFonts w:hAnsi="Times New Roman" w:ascii="Times New Roman"/>
          <w:sz w:val="24"/>
          <w:szCs w:val="24"/>
        </w:rPr>
        <w:t>poslov</w:t>
      </w:r>
      <w:r w:rsidR="004739AA">
        <w:rPr>
          <w:rFonts w:hAnsi="Times New Roman" w:ascii="Times New Roman"/>
          <w:sz w:val="24"/>
          <w:szCs w:val="24"/>
        </w:rPr>
        <w:t>a</w:t>
      </w:r>
      <w:r w:rsidR="004739AA" w:rsidRPr="00295A65">
        <w:rPr>
          <w:rFonts w:hAnsi="Times New Roman" w:ascii="Times New Roman"/>
          <w:sz w:val="24"/>
          <w:szCs w:val="24"/>
        </w:rPr>
        <w:t xml:space="preserve"> platnog prometa</w:t>
      </w:r>
      <w:r w:rsidR="004739AA">
        <w:rPr>
          <w:rFonts w:hAnsi="Times New Roman" w:ascii="Times New Roman"/>
          <w:sz w:val="24"/>
          <w:szCs w:val="24"/>
        </w:rPr>
        <w:t>;</w:t>
      </w:r>
    </w:p>
    <w:p w:rsidRDefault="00EB28F6" w:rsidP="006A50AB" w:rsidR="001C41B0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2B1408">
        <w:rPr>
          <w:rFonts w:hAnsi="Times New Roman" w:ascii="Times New Roman"/>
          <w:sz w:val="24"/>
          <w:szCs w:val="24"/>
        </w:rPr>
        <w:t xml:space="preserve">dovođen je </w:t>
      </w:r>
      <w:r w:rsidR="001C41B0" w:rsidRPr="00295A65">
        <w:rPr>
          <w:rFonts w:hAnsi="Times New Roman" w:ascii="Times New Roman"/>
          <w:sz w:val="24"/>
          <w:szCs w:val="24"/>
        </w:rPr>
        <w:t xml:space="preserve">u red </w:t>
      </w:r>
      <w:r w:rsidR="006A79D9" w:rsidRPr="00295A65">
        <w:rPr>
          <w:rFonts w:hAnsi="Times New Roman" w:ascii="Times New Roman"/>
          <w:sz w:val="24"/>
          <w:szCs w:val="24"/>
        </w:rPr>
        <w:t>očevidnik knjigovodstvenih isprava</w:t>
      </w:r>
      <w:r w:rsidR="001C41B0" w:rsidRPr="00295A65">
        <w:rPr>
          <w:rFonts w:hAnsi="Times New Roman" w:ascii="Times New Roman"/>
          <w:sz w:val="24"/>
          <w:szCs w:val="24"/>
        </w:rPr>
        <w:t xml:space="preserve"> Dužnika do dana otvaranja stečajnog postupka</w:t>
      </w:r>
      <w:r w:rsidR="002B1408">
        <w:rPr>
          <w:rFonts w:hAnsi="Times New Roman" w:ascii="Times New Roman"/>
          <w:sz w:val="24"/>
          <w:szCs w:val="24"/>
        </w:rPr>
        <w:t xml:space="preserve"> odnosno sastavljana je </w:t>
      </w:r>
      <w:r w:rsidR="00056F2C" w:rsidRPr="00295A65">
        <w:rPr>
          <w:rFonts w:hAnsi="Times New Roman" w:ascii="Times New Roman"/>
          <w:sz w:val="24"/>
          <w:szCs w:val="24"/>
        </w:rPr>
        <w:t>bilanc</w:t>
      </w:r>
      <w:r w:rsidR="00F86747" w:rsidRPr="00295A65">
        <w:rPr>
          <w:rFonts w:hAnsi="Times New Roman" w:ascii="Times New Roman"/>
          <w:sz w:val="24"/>
          <w:szCs w:val="24"/>
        </w:rPr>
        <w:t>e</w:t>
      </w:r>
      <w:r w:rsidR="00056F2C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>stanja</w:t>
      </w:r>
      <w:r w:rsidR="00056F2C" w:rsidRPr="00295A65">
        <w:rPr>
          <w:rFonts w:hAnsi="Times New Roman" w:ascii="Times New Roman"/>
          <w:sz w:val="24"/>
          <w:szCs w:val="24"/>
        </w:rPr>
        <w:t xml:space="preserve"> na dan </w:t>
      </w:r>
      <w:r w:rsidR="004F73B5" w:rsidRPr="00295A65">
        <w:rPr>
          <w:rFonts w:hAnsi="Times New Roman" w:ascii="Times New Roman"/>
          <w:sz w:val="24"/>
          <w:szCs w:val="24"/>
        </w:rPr>
        <w:t>otvaranja stečajnog postupka</w:t>
      </w:r>
      <w:r w:rsidR="002B1408">
        <w:rPr>
          <w:rFonts w:hAnsi="Times New Roman" w:ascii="Times New Roman"/>
          <w:sz w:val="24"/>
          <w:szCs w:val="24"/>
        </w:rPr>
        <w:t>;</w:t>
      </w:r>
    </w:p>
    <w:p w:rsidRDefault="00213DF3" w:rsidP="006A50AB" w:rsidR="00213DF3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u okviru dužnosti stečajnog upravitelja da preuzme u posjed odnosno upravlja imovinom Dužnika, </w:t>
      </w:r>
      <w:r w:rsidR="004739AA">
        <w:rPr>
          <w:rFonts w:hAnsi="Times New Roman" w:ascii="Times New Roman"/>
          <w:sz w:val="24"/>
          <w:szCs w:val="24"/>
        </w:rPr>
        <w:t xml:space="preserve">sa zatečenim </w:t>
      </w:r>
      <w:r w:rsidR="00F36799">
        <w:rPr>
          <w:rFonts w:hAnsi="Times New Roman" w:ascii="Times New Roman"/>
          <w:sz w:val="24"/>
          <w:szCs w:val="24"/>
        </w:rPr>
        <w:t xml:space="preserve">zakupcem </w:t>
      </w:r>
      <w:r w:rsidR="002B1408">
        <w:rPr>
          <w:rFonts w:hAnsi="Times New Roman" w:ascii="Times New Roman"/>
          <w:sz w:val="24"/>
          <w:szCs w:val="24"/>
        </w:rPr>
        <w:t>n</w:t>
      </w:r>
      <w:r w:rsidRPr="00295A65">
        <w:rPr>
          <w:rFonts w:hAnsi="Times New Roman" w:ascii="Times New Roman"/>
          <w:sz w:val="24"/>
          <w:szCs w:val="24"/>
        </w:rPr>
        <w:t xml:space="preserve">ekretnina </w:t>
      </w:r>
      <w:r w:rsidR="00F36799" w:rsidRPr="00295A65">
        <w:rPr>
          <w:rFonts w:hAnsi="Times New Roman" w:ascii="Times New Roman"/>
          <w:sz w:val="24"/>
          <w:szCs w:val="24"/>
        </w:rPr>
        <w:t>Dužnika</w:t>
      </w:r>
      <w:r w:rsidR="00F36799">
        <w:rPr>
          <w:rFonts w:hAnsi="Times New Roman" w:ascii="Times New Roman"/>
          <w:sz w:val="24"/>
          <w:szCs w:val="24"/>
        </w:rPr>
        <w:t xml:space="preserve"> </w:t>
      </w:r>
      <w:r w:rsidR="002B1408">
        <w:rPr>
          <w:rFonts w:hAnsi="Times New Roman" w:ascii="Times New Roman"/>
          <w:sz w:val="24"/>
          <w:szCs w:val="24"/>
        </w:rPr>
        <w:t>(dvaju poslovnih prostora u Sesvetama)</w:t>
      </w:r>
      <w:r w:rsidR="004739AA">
        <w:rPr>
          <w:rFonts w:hAnsi="Times New Roman" w:ascii="Times New Roman"/>
          <w:sz w:val="24"/>
          <w:szCs w:val="24"/>
        </w:rPr>
        <w:t xml:space="preserve">  </w:t>
      </w:r>
      <w:r w:rsidR="00F36799">
        <w:rPr>
          <w:rFonts w:hAnsi="Times New Roman" w:ascii="Times New Roman"/>
          <w:sz w:val="24"/>
          <w:szCs w:val="24"/>
        </w:rPr>
        <w:t>nakon zapisničkog preuzimanja u posjed istog, s</w:t>
      </w:r>
      <w:r w:rsidR="004739AA">
        <w:rPr>
          <w:rFonts w:hAnsi="Times New Roman" w:ascii="Times New Roman"/>
          <w:sz w:val="24"/>
          <w:szCs w:val="24"/>
        </w:rPr>
        <w:t xml:space="preserve">klopljen je </w:t>
      </w:r>
      <w:r w:rsidRPr="00295A65">
        <w:rPr>
          <w:rFonts w:hAnsi="Times New Roman" w:ascii="Times New Roman"/>
          <w:sz w:val="24"/>
          <w:szCs w:val="24"/>
        </w:rPr>
        <w:t xml:space="preserve"> ugovor o </w:t>
      </w:r>
      <w:r w:rsidR="006E35AC">
        <w:rPr>
          <w:rFonts w:hAnsi="Times New Roman" w:ascii="Times New Roman"/>
          <w:sz w:val="24"/>
          <w:szCs w:val="24"/>
        </w:rPr>
        <w:t xml:space="preserve">zakupu na određeno vrijeme odnosno do </w:t>
      </w:r>
      <w:r w:rsidR="002B1408">
        <w:rPr>
          <w:rFonts w:hAnsi="Times New Roman" w:ascii="Times New Roman"/>
          <w:sz w:val="24"/>
          <w:szCs w:val="24"/>
        </w:rPr>
        <w:t>dana održavnja prve skupštine vj</w:t>
      </w:r>
      <w:r w:rsidR="006E35AC">
        <w:rPr>
          <w:rFonts w:hAnsi="Times New Roman" w:ascii="Times New Roman"/>
          <w:sz w:val="24"/>
          <w:szCs w:val="24"/>
        </w:rPr>
        <w:t>e</w:t>
      </w:r>
      <w:r w:rsidR="002B1408">
        <w:rPr>
          <w:rFonts w:hAnsi="Times New Roman" w:ascii="Times New Roman"/>
          <w:sz w:val="24"/>
          <w:szCs w:val="24"/>
        </w:rPr>
        <w:t>rovnika</w:t>
      </w:r>
      <w:r w:rsidR="006E35AC">
        <w:rPr>
          <w:rFonts w:hAnsi="Times New Roman" w:ascii="Times New Roman"/>
          <w:sz w:val="24"/>
          <w:szCs w:val="24"/>
        </w:rPr>
        <w:t xml:space="preserve"> 5. t</w:t>
      </w:r>
      <w:r w:rsidR="003A3249">
        <w:rPr>
          <w:rFonts w:hAnsi="Times New Roman" w:ascii="Times New Roman"/>
          <w:sz w:val="24"/>
          <w:szCs w:val="24"/>
        </w:rPr>
        <w:t>r</w:t>
      </w:r>
      <w:r w:rsidR="006E35AC">
        <w:rPr>
          <w:rFonts w:hAnsi="Times New Roman" w:ascii="Times New Roman"/>
          <w:sz w:val="24"/>
          <w:szCs w:val="24"/>
        </w:rPr>
        <w:t>avnja 2018. godine</w:t>
      </w:r>
      <w:r w:rsidR="004739AA">
        <w:rPr>
          <w:rFonts w:hAnsi="Times New Roman" w:ascii="Times New Roman"/>
          <w:sz w:val="24"/>
          <w:szCs w:val="24"/>
        </w:rPr>
        <w:t>;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DD37C7" w:rsidP="006A50AB" w:rsidR="00A95766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- zaprimane su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 xml:space="preserve">i ispitivane </w:t>
      </w:r>
      <w:r w:rsidR="00812682" w:rsidRPr="00295A65">
        <w:rPr>
          <w:rFonts w:hAnsi="Times New Roman" w:ascii="Times New Roman"/>
          <w:sz w:val="24"/>
          <w:szCs w:val="24"/>
        </w:rPr>
        <w:t>prijav</w:t>
      </w:r>
      <w:r w:rsidRPr="00295A65">
        <w:rPr>
          <w:rFonts w:hAnsi="Times New Roman" w:ascii="Times New Roman"/>
          <w:sz w:val="24"/>
          <w:szCs w:val="24"/>
        </w:rPr>
        <w:t>e</w:t>
      </w:r>
      <w:r w:rsidR="00213DF3" w:rsidRPr="00295A65">
        <w:rPr>
          <w:rFonts w:hAnsi="Times New Roman" w:ascii="Times New Roman"/>
          <w:sz w:val="24"/>
          <w:szCs w:val="24"/>
        </w:rPr>
        <w:t xml:space="preserve"> stečajnih i</w:t>
      </w:r>
      <w:r w:rsidR="00DF2448" w:rsidRPr="00295A65">
        <w:rPr>
          <w:rFonts w:hAnsi="Times New Roman" w:ascii="Times New Roman"/>
          <w:sz w:val="24"/>
          <w:szCs w:val="24"/>
        </w:rPr>
        <w:t xml:space="preserve"> razlučnih</w:t>
      </w:r>
      <w:r w:rsidR="00B571F1">
        <w:rPr>
          <w:rFonts w:hAnsi="Times New Roman" w:ascii="Times New Roman"/>
          <w:sz w:val="24"/>
          <w:szCs w:val="24"/>
        </w:rPr>
        <w:t xml:space="preserve"> vjerovnika</w:t>
      </w:r>
      <w:r w:rsidR="00812682" w:rsidRPr="00295A65">
        <w:rPr>
          <w:rFonts w:hAnsi="Times New Roman" w:ascii="Times New Roman"/>
          <w:sz w:val="24"/>
          <w:szCs w:val="24"/>
        </w:rPr>
        <w:t xml:space="preserve">, </w:t>
      </w:r>
      <w:r w:rsidR="00D2287A" w:rsidRPr="00295A65">
        <w:rPr>
          <w:rFonts w:hAnsi="Times New Roman" w:ascii="Times New Roman"/>
          <w:sz w:val="24"/>
          <w:szCs w:val="24"/>
        </w:rPr>
        <w:t xml:space="preserve">uz </w:t>
      </w:r>
      <w:r w:rsidR="00F86747" w:rsidRPr="00295A65">
        <w:rPr>
          <w:rFonts w:hAnsi="Times New Roman" w:ascii="Times New Roman"/>
          <w:sz w:val="24"/>
          <w:szCs w:val="24"/>
        </w:rPr>
        <w:t xml:space="preserve">prikupljanje podataka radi </w:t>
      </w:r>
      <w:r w:rsidR="00D2287A" w:rsidRPr="00295A65">
        <w:rPr>
          <w:rFonts w:hAnsi="Times New Roman" w:ascii="Times New Roman"/>
          <w:sz w:val="24"/>
          <w:szCs w:val="24"/>
        </w:rPr>
        <w:t>obračun</w:t>
      </w:r>
      <w:r w:rsidR="00F86747" w:rsidRPr="00295A65">
        <w:rPr>
          <w:rFonts w:hAnsi="Times New Roman" w:ascii="Times New Roman"/>
          <w:sz w:val="24"/>
          <w:szCs w:val="24"/>
        </w:rPr>
        <w:t>a</w:t>
      </w:r>
      <w:r w:rsidR="00D2287A" w:rsidRPr="00295A65">
        <w:rPr>
          <w:rFonts w:hAnsi="Times New Roman" w:ascii="Times New Roman"/>
          <w:sz w:val="24"/>
          <w:szCs w:val="24"/>
        </w:rPr>
        <w:t xml:space="preserve"> tražbina </w:t>
      </w:r>
      <w:r w:rsidR="00B571F1">
        <w:rPr>
          <w:rFonts w:hAnsi="Times New Roman" w:ascii="Times New Roman"/>
          <w:sz w:val="24"/>
          <w:szCs w:val="24"/>
        </w:rPr>
        <w:t xml:space="preserve">s osnova </w:t>
      </w:r>
      <w:r w:rsidRPr="00295A65">
        <w:rPr>
          <w:rFonts w:hAnsi="Times New Roman" w:ascii="Times New Roman"/>
          <w:sz w:val="24"/>
          <w:szCs w:val="24"/>
        </w:rPr>
        <w:t>neisplaćen</w:t>
      </w:r>
      <w:r w:rsidR="00B571F1">
        <w:rPr>
          <w:rFonts w:hAnsi="Times New Roman" w:ascii="Times New Roman"/>
          <w:sz w:val="24"/>
          <w:szCs w:val="24"/>
        </w:rPr>
        <w:t>ih</w:t>
      </w:r>
      <w:r w:rsidRPr="00295A65">
        <w:rPr>
          <w:rFonts w:hAnsi="Times New Roman" w:ascii="Times New Roman"/>
          <w:sz w:val="24"/>
          <w:szCs w:val="24"/>
        </w:rPr>
        <w:t xml:space="preserve"> plać</w:t>
      </w:r>
      <w:r w:rsidR="00B571F1">
        <w:rPr>
          <w:rFonts w:hAnsi="Times New Roman" w:ascii="Times New Roman"/>
          <w:sz w:val="24"/>
          <w:szCs w:val="24"/>
        </w:rPr>
        <w:t>a</w:t>
      </w:r>
      <w:r w:rsidR="00213DF3" w:rsidRPr="00295A65">
        <w:rPr>
          <w:rFonts w:hAnsi="Times New Roman" w:ascii="Times New Roman"/>
          <w:sz w:val="24"/>
          <w:szCs w:val="24"/>
        </w:rPr>
        <w:t xml:space="preserve"> bivšim </w:t>
      </w:r>
      <w:r w:rsidR="00D2287A" w:rsidRPr="00295A65">
        <w:rPr>
          <w:rFonts w:hAnsi="Times New Roman" w:ascii="Times New Roman"/>
          <w:sz w:val="24"/>
          <w:szCs w:val="24"/>
        </w:rPr>
        <w:t>radni</w:t>
      </w:r>
      <w:r w:rsidR="00213DF3" w:rsidRPr="00295A65">
        <w:rPr>
          <w:rFonts w:hAnsi="Times New Roman" w:ascii="Times New Roman"/>
          <w:sz w:val="24"/>
          <w:szCs w:val="24"/>
        </w:rPr>
        <w:t>cima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Dužnika</w:t>
      </w:r>
      <w:r w:rsidR="00D2287A" w:rsidRPr="00295A65">
        <w:rPr>
          <w:rFonts w:hAnsi="Times New Roman" w:ascii="Times New Roman"/>
          <w:sz w:val="24"/>
          <w:szCs w:val="24"/>
        </w:rPr>
        <w:t>.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812682" w:rsidP="006A50AB" w:rsidR="0075244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430FAD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FA15A4" w:rsidP="006A50AB" w:rsidR="00FA15A4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851ADB" w:rsidP="006A50AB" w:rsidR="00851ADB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ZAKLJUČAK</w:t>
      </w:r>
    </w:p>
    <w:p w:rsidRDefault="00170010" w:rsidP="006A50AB" w:rsidR="00170010" w:rsidRPr="00295A65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F86747" w:rsidP="006A50AB" w:rsidR="00CE3C6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U </w:t>
      </w:r>
      <w:r w:rsidR="00B22A60">
        <w:rPr>
          <w:rFonts w:hAnsi="Times New Roman" w:ascii="Times New Roman"/>
          <w:sz w:val="24"/>
          <w:szCs w:val="24"/>
        </w:rPr>
        <w:t>r</w:t>
      </w:r>
      <w:r w:rsidRPr="00295A65">
        <w:rPr>
          <w:rFonts w:hAnsi="Times New Roman" w:ascii="Times New Roman"/>
          <w:sz w:val="24"/>
          <w:szCs w:val="24"/>
        </w:rPr>
        <w:t xml:space="preserve">azdoblju </w:t>
      </w:r>
      <w:r w:rsidR="00B22A60">
        <w:rPr>
          <w:rFonts w:hAnsi="Times New Roman" w:ascii="Times New Roman"/>
          <w:sz w:val="24"/>
          <w:szCs w:val="24"/>
        </w:rPr>
        <w:t xml:space="preserve">od dana otvaranja stečajnog postupka </w:t>
      </w:r>
      <w:r w:rsidR="009450DD" w:rsidRPr="00295A65">
        <w:rPr>
          <w:rFonts w:hAnsi="Times New Roman" w:ascii="Times New Roman"/>
          <w:sz w:val="24"/>
          <w:szCs w:val="24"/>
        </w:rPr>
        <w:t>prov</w:t>
      </w:r>
      <w:r w:rsidRPr="00295A65">
        <w:rPr>
          <w:rFonts w:hAnsi="Times New Roman" w:ascii="Times New Roman"/>
          <w:sz w:val="24"/>
          <w:szCs w:val="24"/>
        </w:rPr>
        <w:t xml:space="preserve">ođene su </w:t>
      </w:r>
      <w:r w:rsidR="009450DD" w:rsidRPr="00295A65">
        <w:rPr>
          <w:rFonts w:hAnsi="Times New Roman" w:ascii="Times New Roman"/>
          <w:sz w:val="24"/>
          <w:szCs w:val="24"/>
        </w:rPr>
        <w:t xml:space="preserve">radnje predviđene </w:t>
      </w:r>
      <w:r w:rsidR="00823BDC" w:rsidRPr="00295A65">
        <w:rPr>
          <w:rFonts w:hAnsi="Times New Roman" w:ascii="Times New Roman"/>
          <w:sz w:val="24"/>
          <w:szCs w:val="24"/>
        </w:rPr>
        <w:t>stečajnim zakonom</w:t>
      </w:r>
      <w:r w:rsidR="00C450FD" w:rsidRPr="00295A65">
        <w:rPr>
          <w:rFonts w:hAnsi="Times New Roman" w:ascii="Times New Roman"/>
          <w:sz w:val="24"/>
          <w:szCs w:val="24"/>
        </w:rPr>
        <w:t xml:space="preserve">, a osobito dovođenje u red očevidnika knjigovodstvenih </w:t>
      </w:r>
      <w:r w:rsidR="00CF0831" w:rsidRPr="00295A65">
        <w:rPr>
          <w:rFonts w:hAnsi="Times New Roman" w:ascii="Times New Roman"/>
          <w:sz w:val="24"/>
          <w:szCs w:val="24"/>
        </w:rPr>
        <w:t>isprava</w:t>
      </w:r>
      <w:r w:rsidR="00CB58E7" w:rsidRPr="00295A65">
        <w:rPr>
          <w:rFonts w:hAnsi="Times New Roman" w:ascii="Times New Roman"/>
          <w:sz w:val="24"/>
          <w:szCs w:val="24"/>
        </w:rPr>
        <w:t xml:space="preserve">, </w:t>
      </w:r>
      <w:r w:rsidR="00593DF2" w:rsidRPr="00295A65">
        <w:rPr>
          <w:rFonts w:hAnsi="Times New Roman" w:ascii="Times New Roman"/>
          <w:sz w:val="24"/>
          <w:szCs w:val="24"/>
        </w:rPr>
        <w:t>otkazan</w:t>
      </w:r>
      <w:r w:rsidR="00B22A60">
        <w:rPr>
          <w:rFonts w:hAnsi="Times New Roman" w:ascii="Times New Roman"/>
          <w:sz w:val="24"/>
          <w:szCs w:val="24"/>
        </w:rPr>
        <w:t xml:space="preserve"> je jedan </w:t>
      </w:r>
      <w:r w:rsidR="00593DF2" w:rsidRPr="00295A65">
        <w:rPr>
          <w:rFonts w:hAnsi="Times New Roman" w:ascii="Times New Roman"/>
          <w:sz w:val="24"/>
          <w:szCs w:val="24"/>
        </w:rPr>
        <w:t xml:space="preserve">ugovor o radu, prikupljani su relevantni podaci o poslovanju i stanju imovine i obveza Dužnika s obzirom na manjkavu </w:t>
      </w:r>
      <w:r w:rsidR="00BD4DD4" w:rsidRPr="00295A65">
        <w:rPr>
          <w:rFonts w:hAnsi="Times New Roman" w:ascii="Times New Roman"/>
          <w:sz w:val="24"/>
          <w:szCs w:val="24"/>
        </w:rPr>
        <w:t xml:space="preserve">ili nedostupnu </w:t>
      </w:r>
      <w:r w:rsidR="00593DF2" w:rsidRPr="00295A65">
        <w:rPr>
          <w:rFonts w:hAnsi="Times New Roman" w:ascii="Times New Roman"/>
          <w:sz w:val="24"/>
          <w:szCs w:val="24"/>
        </w:rPr>
        <w:t xml:space="preserve">knjigovodstvenu evidenciju Dužnika, a radi </w:t>
      </w:r>
      <w:r w:rsidR="002840A2" w:rsidRPr="00295A65">
        <w:rPr>
          <w:rFonts w:hAnsi="Times New Roman" w:ascii="Times New Roman"/>
          <w:sz w:val="24"/>
          <w:szCs w:val="24"/>
        </w:rPr>
        <w:t>prethodn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2840A2" w:rsidRPr="00295A65">
        <w:rPr>
          <w:rFonts w:hAnsi="Times New Roman" w:ascii="Times New Roman"/>
          <w:sz w:val="24"/>
          <w:szCs w:val="24"/>
        </w:rPr>
        <w:t xml:space="preserve"> </w:t>
      </w:r>
      <w:r w:rsidR="00B22A60">
        <w:rPr>
          <w:rFonts w:hAnsi="Times New Roman" w:ascii="Times New Roman"/>
          <w:sz w:val="24"/>
          <w:szCs w:val="24"/>
        </w:rPr>
        <w:t xml:space="preserve">privremene </w:t>
      </w:r>
      <w:r w:rsidR="00C450FD" w:rsidRPr="00295A65">
        <w:rPr>
          <w:rFonts w:hAnsi="Times New Roman" w:ascii="Times New Roman"/>
          <w:sz w:val="24"/>
          <w:szCs w:val="24"/>
        </w:rPr>
        <w:t>procjen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C450FD" w:rsidRPr="00295A65">
        <w:rPr>
          <w:rFonts w:hAnsi="Times New Roman" w:ascii="Times New Roman"/>
          <w:sz w:val="24"/>
          <w:szCs w:val="24"/>
        </w:rPr>
        <w:t xml:space="preserve"> </w:t>
      </w:r>
      <w:r w:rsidR="00B22A60">
        <w:rPr>
          <w:rFonts w:hAnsi="Times New Roman" w:ascii="Times New Roman"/>
          <w:sz w:val="24"/>
          <w:szCs w:val="24"/>
        </w:rPr>
        <w:t xml:space="preserve">vrijednosti imovine koja čini stečajnu masu Dužnika od strane </w:t>
      </w:r>
      <w:r w:rsidR="002840A2" w:rsidRPr="00295A65">
        <w:rPr>
          <w:rFonts w:hAnsi="Times New Roman" w:ascii="Times New Roman"/>
          <w:sz w:val="24"/>
          <w:szCs w:val="24"/>
        </w:rPr>
        <w:t xml:space="preserve">stečajnog upravitelja </w:t>
      </w:r>
      <w:r w:rsidR="003A3249">
        <w:rPr>
          <w:rFonts w:hAnsi="Times New Roman" w:ascii="Times New Roman"/>
          <w:sz w:val="24"/>
          <w:szCs w:val="24"/>
        </w:rPr>
        <w:t>i</w:t>
      </w:r>
      <w:r w:rsidR="00B22A60">
        <w:rPr>
          <w:rFonts w:hAnsi="Times New Roman" w:ascii="Times New Roman"/>
          <w:sz w:val="24"/>
          <w:szCs w:val="24"/>
        </w:rPr>
        <w:t xml:space="preserve"> radi procjene mogućnosti </w:t>
      </w:r>
      <w:r w:rsidR="002840A2" w:rsidRPr="00295A65">
        <w:rPr>
          <w:rFonts w:hAnsi="Times New Roman" w:ascii="Times New Roman"/>
          <w:sz w:val="24"/>
          <w:szCs w:val="24"/>
        </w:rPr>
        <w:t>unovčenj</w:t>
      </w:r>
      <w:r w:rsidR="00B22A60">
        <w:rPr>
          <w:rFonts w:hAnsi="Times New Roman" w:ascii="Times New Roman"/>
          <w:sz w:val="24"/>
          <w:szCs w:val="24"/>
        </w:rPr>
        <w:t>a</w:t>
      </w:r>
      <w:r w:rsidR="002840A2" w:rsidRPr="00295A65">
        <w:rPr>
          <w:rFonts w:hAnsi="Times New Roman" w:ascii="Times New Roman"/>
          <w:sz w:val="24"/>
          <w:szCs w:val="24"/>
        </w:rPr>
        <w:t xml:space="preserve"> </w:t>
      </w:r>
      <w:r w:rsidR="00C450FD" w:rsidRPr="00295A65">
        <w:rPr>
          <w:rFonts w:hAnsi="Times New Roman" w:ascii="Times New Roman"/>
          <w:sz w:val="24"/>
          <w:szCs w:val="24"/>
        </w:rPr>
        <w:t xml:space="preserve">pojedinih vrsta </w:t>
      </w:r>
      <w:r w:rsidR="00CB58E7" w:rsidRPr="00295A65">
        <w:rPr>
          <w:rFonts w:hAnsi="Times New Roman" w:ascii="Times New Roman"/>
          <w:sz w:val="24"/>
          <w:szCs w:val="24"/>
        </w:rPr>
        <w:t xml:space="preserve">Dužnikove </w:t>
      </w:r>
      <w:r w:rsidR="00C450FD" w:rsidRPr="00295A65">
        <w:rPr>
          <w:rFonts w:hAnsi="Times New Roman" w:ascii="Times New Roman"/>
          <w:sz w:val="24"/>
          <w:szCs w:val="24"/>
        </w:rPr>
        <w:t>imovine</w:t>
      </w:r>
      <w:r w:rsidR="0024535C" w:rsidRPr="00295A65">
        <w:rPr>
          <w:rFonts w:hAnsi="Times New Roman" w:ascii="Times New Roman"/>
          <w:sz w:val="24"/>
          <w:szCs w:val="24"/>
        </w:rPr>
        <w:t>, iznajmljivanj</w:t>
      </w:r>
      <w:r w:rsidR="00B22A60">
        <w:rPr>
          <w:rFonts w:hAnsi="Times New Roman" w:ascii="Times New Roman"/>
          <w:sz w:val="24"/>
          <w:szCs w:val="24"/>
        </w:rPr>
        <w:t>e</w:t>
      </w:r>
      <w:r w:rsidR="0024535C" w:rsidRPr="00295A65">
        <w:rPr>
          <w:rFonts w:hAnsi="Times New Roman" w:ascii="Times New Roman"/>
          <w:sz w:val="24"/>
          <w:szCs w:val="24"/>
        </w:rPr>
        <w:t xml:space="preserve"> nekretnina Dužnika radi očuvanja njihove vrijednosti, te</w:t>
      </w:r>
      <w:r w:rsidR="00B01142" w:rsidRPr="00295A65">
        <w:rPr>
          <w:rFonts w:hAnsi="Times New Roman" w:ascii="Times New Roman"/>
          <w:sz w:val="24"/>
          <w:szCs w:val="24"/>
        </w:rPr>
        <w:t xml:space="preserve"> </w:t>
      </w:r>
      <w:r w:rsidR="0024535C" w:rsidRPr="00295A65">
        <w:rPr>
          <w:rFonts w:hAnsi="Times New Roman" w:ascii="Times New Roman"/>
          <w:sz w:val="24"/>
          <w:szCs w:val="24"/>
        </w:rPr>
        <w:t>ispitivanje prijavljenih tražbina Dužnikovih vjerovnika</w:t>
      </w:r>
      <w:r w:rsidR="00593DF2" w:rsidRPr="00295A65">
        <w:rPr>
          <w:rFonts w:hAnsi="Times New Roman" w:ascii="Times New Roman"/>
          <w:sz w:val="24"/>
          <w:szCs w:val="24"/>
        </w:rPr>
        <w:t>, uz obračun radničkih potraživanja</w:t>
      </w:r>
      <w:r w:rsidR="0024535C" w:rsidRPr="00295A65">
        <w:rPr>
          <w:rFonts w:hAnsi="Times New Roman" w:ascii="Times New Roman"/>
          <w:sz w:val="24"/>
          <w:szCs w:val="24"/>
        </w:rPr>
        <w:t>.</w:t>
      </w:r>
    </w:p>
    <w:p w:rsidRDefault="005E42C7" w:rsidP="006A50AB" w:rsidR="005E42C7" w:rsidRPr="00295A6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9450DD" w:rsidP="006A50AB" w:rsidR="00D81740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Temeljem </w:t>
      </w:r>
      <w:r w:rsidR="002840A2" w:rsidRPr="00295A65">
        <w:rPr>
          <w:rFonts w:hAnsi="Times New Roman" w:ascii="Times New Roman"/>
          <w:sz w:val="24"/>
          <w:szCs w:val="24"/>
        </w:rPr>
        <w:t xml:space="preserve">prethodne slobodne </w:t>
      </w:r>
      <w:r w:rsidRPr="00295A65">
        <w:rPr>
          <w:rFonts w:hAnsi="Times New Roman" w:ascii="Times New Roman"/>
          <w:sz w:val="24"/>
          <w:szCs w:val="24"/>
        </w:rPr>
        <w:t xml:space="preserve">procjene </w:t>
      </w:r>
      <w:r w:rsidR="002840A2" w:rsidRPr="00295A65">
        <w:rPr>
          <w:rFonts w:hAnsi="Times New Roman" w:ascii="Times New Roman"/>
          <w:sz w:val="24"/>
          <w:szCs w:val="24"/>
        </w:rPr>
        <w:t>od strane stečajnog upravitelja o mogućnosti</w:t>
      </w:r>
      <w:r w:rsidR="00DD37C7" w:rsidRPr="00295A65">
        <w:rPr>
          <w:rFonts w:hAnsi="Times New Roman" w:ascii="Times New Roman"/>
          <w:sz w:val="24"/>
          <w:szCs w:val="24"/>
        </w:rPr>
        <w:t>ma</w:t>
      </w:r>
      <w:r w:rsidR="002840A2" w:rsidRPr="00295A65">
        <w:rPr>
          <w:rFonts w:hAnsi="Times New Roman" w:ascii="Times New Roman"/>
          <w:sz w:val="24"/>
          <w:szCs w:val="24"/>
        </w:rPr>
        <w:t xml:space="preserve"> unovčenja </w:t>
      </w:r>
      <w:r w:rsidR="00CB58E7" w:rsidRPr="00295A65">
        <w:rPr>
          <w:rFonts w:hAnsi="Times New Roman" w:ascii="Times New Roman"/>
          <w:sz w:val="24"/>
          <w:szCs w:val="24"/>
        </w:rPr>
        <w:t xml:space="preserve">Dužnikove </w:t>
      </w:r>
      <w:r w:rsidR="00BD4DD4" w:rsidRPr="00295A65">
        <w:rPr>
          <w:rFonts w:hAnsi="Times New Roman" w:ascii="Times New Roman"/>
          <w:sz w:val="24"/>
          <w:szCs w:val="24"/>
        </w:rPr>
        <w:t xml:space="preserve">(poznate) </w:t>
      </w:r>
      <w:r w:rsidR="002840A2" w:rsidRPr="00295A65">
        <w:rPr>
          <w:rFonts w:hAnsi="Times New Roman" w:ascii="Times New Roman"/>
          <w:sz w:val="24"/>
          <w:szCs w:val="24"/>
        </w:rPr>
        <w:t xml:space="preserve">imovine koja ulazi u </w:t>
      </w:r>
      <w:r w:rsidRPr="00295A65">
        <w:rPr>
          <w:rFonts w:hAnsi="Times New Roman" w:ascii="Times New Roman"/>
          <w:sz w:val="24"/>
          <w:szCs w:val="24"/>
        </w:rPr>
        <w:t>stečajn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Pr="00295A65">
        <w:rPr>
          <w:rFonts w:hAnsi="Times New Roman" w:ascii="Times New Roman"/>
          <w:sz w:val="24"/>
          <w:szCs w:val="24"/>
        </w:rPr>
        <w:t xml:space="preserve"> mas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="003331EE" w:rsidRPr="00295A65">
        <w:rPr>
          <w:rFonts w:hAnsi="Times New Roman" w:ascii="Times New Roman"/>
          <w:sz w:val="24"/>
          <w:szCs w:val="24"/>
        </w:rPr>
        <w:t>,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B01142" w:rsidRPr="00295A65">
        <w:rPr>
          <w:rFonts w:hAnsi="Times New Roman" w:ascii="Times New Roman"/>
          <w:sz w:val="24"/>
          <w:szCs w:val="24"/>
        </w:rPr>
        <w:t>p</w:t>
      </w:r>
      <w:r w:rsidR="00E4370E" w:rsidRPr="00295A65">
        <w:rPr>
          <w:rFonts w:hAnsi="Times New Roman" w:ascii="Times New Roman"/>
          <w:sz w:val="24"/>
          <w:szCs w:val="24"/>
        </w:rPr>
        <w:t>r</w:t>
      </w:r>
      <w:r w:rsidR="00837AED" w:rsidRPr="00295A65">
        <w:rPr>
          <w:rFonts w:hAnsi="Times New Roman" w:ascii="Times New Roman"/>
          <w:sz w:val="24"/>
          <w:szCs w:val="24"/>
        </w:rPr>
        <w:t>o</w:t>
      </w:r>
      <w:r w:rsidR="00E4370E" w:rsidRPr="00295A65">
        <w:rPr>
          <w:rFonts w:hAnsi="Times New Roman" w:ascii="Times New Roman"/>
          <w:sz w:val="24"/>
          <w:szCs w:val="24"/>
        </w:rPr>
        <w:t>izlazi</w:t>
      </w:r>
      <w:r w:rsidR="00D81740">
        <w:rPr>
          <w:rFonts w:hAnsi="Times New Roman" w:ascii="Times New Roman"/>
          <w:sz w:val="24"/>
          <w:szCs w:val="24"/>
        </w:rPr>
        <w:t>:</w:t>
      </w:r>
    </w:p>
    <w:p w:rsidRDefault="00821ADF" w:rsidP="006A50AB" w:rsidR="00821ADF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D81740" w:rsidP="006A50AB" w:rsidR="009C565C" w:rsidRPr="00703F97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E4370E" w:rsidRPr="00295A65">
        <w:rPr>
          <w:rFonts w:hAnsi="Times New Roman" w:ascii="Times New Roman"/>
          <w:sz w:val="24"/>
          <w:szCs w:val="24"/>
        </w:rPr>
        <w:t xml:space="preserve"> da </w:t>
      </w:r>
      <w:r w:rsidR="00CA2C46" w:rsidRPr="00295A65">
        <w:rPr>
          <w:rFonts w:hAnsi="Times New Roman" w:ascii="Times New Roman"/>
          <w:sz w:val="24"/>
          <w:szCs w:val="24"/>
        </w:rPr>
        <w:t xml:space="preserve">bi </w:t>
      </w:r>
      <w:r w:rsidR="00D04BFD" w:rsidRPr="00295A65">
        <w:rPr>
          <w:rFonts w:hAnsi="Times New Roman" w:ascii="Times New Roman"/>
          <w:sz w:val="24"/>
          <w:szCs w:val="24"/>
        </w:rPr>
        <w:t xml:space="preserve">se </w:t>
      </w:r>
      <w:r w:rsidR="006E35AC">
        <w:rPr>
          <w:rFonts w:hAnsi="Times New Roman" w:ascii="Times New Roman"/>
          <w:sz w:val="24"/>
          <w:szCs w:val="24"/>
        </w:rPr>
        <w:t xml:space="preserve">unovčenjem </w:t>
      </w:r>
      <w:r w:rsidR="00CA2C46" w:rsidRPr="00295A65">
        <w:rPr>
          <w:rFonts w:hAnsi="Times New Roman" w:ascii="Times New Roman"/>
          <w:sz w:val="24"/>
          <w:szCs w:val="24"/>
        </w:rPr>
        <w:t>imovin</w:t>
      </w:r>
      <w:r w:rsidR="006E35AC">
        <w:rPr>
          <w:rFonts w:hAnsi="Times New Roman" w:ascii="Times New Roman"/>
          <w:sz w:val="24"/>
          <w:szCs w:val="24"/>
        </w:rPr>
        <w:t>e</w:t>
      </w:r>
      <w:r w:rsidR="00045942" w:rsidRPr="00295A65">
        <w:rPr>
          <w:rFonts w:hAnsi="Times New Roman" w:ascii="Times New Roman"/>
          <w:sz w:val="24"/>
          <w:szCs w:val="24"/>
        </w:rPr>
        <w:t xml:space="preserve"> </w:t>
      </w:r>
      <w:r w:rsidR="006E35AC">
        <w:rPr>
          <w:rFonts w:hAnsi="Times New Roman" w:ascii="Times New Roman"/>
          <w:sz w:val="24"/>
          <w:szCs w:val="24"/>
        </w:rPr>
        <w:t>(nekretnina)</w:t>
      </w:r>
      <w:r w:rsidR="006E35AC" w:rsidRPr="00295A65">
        <w:rPr>
          <w:rFonts w:hAnsi="Times New Roman" w:ascii="Times New Roman"/>
          <w:sz w:val="24"/>
          <w:szCs w:val="24"/>
        </w:rPr>
        <w:t xml:space="preserve"> </w:t>
      </w:r>
      <w:r w:rsidR="00045942" w:rsidRPr="00295A65">
        <w:rPr>
          <w:rFonts w:hAnsi="Times New Roman" w:ascii="Times New Roman"/>
          <w:sz w:val="24"/>
          <w:szCs w:val="24"/>
        </w:rPr>
        <w:t xml:space="preserve">u visini od </w:t>
      </w:r>
      <w:r w:rsidR="006E35AC">
        <w:rPr>
          <w:rFonts w:hAnsi="Times New Roman" w:ascii="Times New Roman"/>
          <w:sz w:val="24"/>
          <w:szCs w:val="24"/>
        </w:rPr>
        <w:t>najmanje</w:t>
      </w:r>
      <w:r w:rsidR="004462EE" w:rsidRPr="00295A65">
        <w:rPr>
          <w:rFonts w:hAnsi="Times New Roman" w:ascii="Times New Roman"/>
          <w:sz w:val="24"/>
          <w:szCs w:val="24"/>
        </w:rPr>
        <w:t xml:space="preserve"> </w:t>
      </w:r>
      <w:r w:rsidR="006E35AC">
        <w:rPr>
          <w:rFonts w:hAnsi="Times New Roman" w:ascii="Times New Roman"/>
          <w:sz w:val="24"/>
          <w:szCs w:val="24"/>
        </w:rPr>
        <w:t xml:space="preserve">15 milijuna kuna (u slučaju odustajanja od nastavka parnice protiv Autocommerce Hrvatska d.o.o.) </w:t>
      </w:r>
      <w:r w:rsidR="00164A88">
        <w:rPr>
          <w:rFonts w:hAnsi="Times New Roman" w:ascii="Times New Roman"/>
          <w:sz w:val="24"/>
          <w:szCs w:val="24"/>
        </w:rPr>
        <w:t>mogli namiriti troškovi stečajnog postupka i</w:t>
      </w:r>
      <w:r w:rsidR="005B68BF" w:rsidRPr="00295A65">
        <w:rPr>
          <w:rFonts w:hAnsi="Times New Roman" w:ascii="Times New Roman"/>
          <w:sz w:val="24"/>
          <w:szCs w:val="24"/>
        </w:rPr>
        <w:t xml:space="preserve"> </w:t>
      </w:r>
      <w:r w:rsidR="004462EE" w:rsidRPr="00295A65">
        <w:rPr>
          <w:rFonts w:hAnsi="Times New Roman" w:ascii="Times New Roman"/>
          <w:sz w:val="24"/>
          <w:szCs w:val="24"/>
        </w:rPr>
        <w:t xml:space="preserve">ostale </w:t>
      </w:r>
      <w:r w:rsidR="00E4370E" w:rsidRPr="00295A65">
        <w:rPr>
          <w:rFonts w:hAnsi="Times New Roman" w:ascii="Times New Roman"/>
          <w:sz w:val="24"/>
          <w:szCs w:val="24"/>
        </w:rPr>
        <w:t>obveze stečajne mase</w:t>
      </w:r>
      <w:r w:rsidR="004C0878" w:rsidRPr="00295A65">
        <w:rPr>
          <w:rFonts w:hAnsi="Times New Roman" w:ascii="Times New Roman"/>
          <w:sz w:val="24"/>
          <w:szCs w:val="24"/>
        </w:rPr>
        <w:t xml:space="preserve">, </w:t>
      </w:r>
      <w:r w:rsidR="006E35AC">
        <w:rPr>
          <w:rFonts w:hAnsi="Times New Roman" w:ascii="Times New Roman"/>
          <w:sz w:val="24"/>
          <w:szCs w:val="24"/>
        </w:rPr>
        <w:t xml:space="preserve">uz </w:t>
      </w:r>
      <w:r w:rsidR="003A3249">
        <w:rPr>
          <w:rFonts w:hAnsi="Times New Roman" w:ascii="Times New Roman"/>
          <w:sz w:val="24"/>
          <w:szCs w:val="24"/>
        </w:rPr>
        <w:t>djelomično</w:t>
      </w:r>
      <w:r>
        <w:rPr>
          <w:rFonts w:hAnsi="Times New Roman" w:ascii="Times New Roman"/>
          <w:sz w:val="24"/>
          <w:szCs w:val="24"/>
        </w:rPr>
        <w:t xml:space="preserve"> </w:t>
      </w:r>
      <w:r w:rsidR="006E35AC">
        <w:rPr>
          <w:rFonts w:hAnsi="Times New Roman" w:ascii="Times New Roman"/>
          <w:sz w:val="24"/>
          <w:szCs w:val="24"/>
        </w:rPr>
        <w:t>n</w:t>
      </w:r>
      <w:r w:rsidR="003F7D10" w:rsidRPr="00295A65">
        <w:rPr>
          <w:rFonts w:hAnsi="Times New Roman" w:ascii="Times New Roman"/>
          <w:sz w:val="24"/>
          <w:szCs w:val="24"/>
        </w:rPr>
        <w:t>amir</w:t>
      </w:r>
      <w:r w:rsidR="00821ADF">
        <w:rPr>
          <w:rFonts w:hAnsi="Times New Roman" w:ascii="Times New Roman"/>
          <w:sz w:val="24"/>
          <w:szCs w:val="24"/>
        </w:rPr>
        <w:t>e</w:t>
      </w:r>
      <w:r w:rsidR="006E35AC">
        <w:rPr>
          <w:rFonts w:hAnsi="Times New Roman" w:ascii="Times New Roman"/>
          <w:sz w:val="24"/>
          <w:szCs w:val="24"/>
        </w:rPr>
        <w:t xml:space="preserve">nje </w:t>
      </w:r>
      <w:r w:rsidR="006D79B2" w:rsidRPr="00295A65">
        <w:rPr>
          <w:rFonts w:hAnsi="Times New Roman" w:ascii="Times New Roman"/>
          <w:sz w:val="24"/>
          <w:szCs w:val="24"/>
        </w:rPr>
        <w:t>razlučn</w:t>
      </w:r>
      <w:r w:rsidR="006E35AC">
        <w:rPr>
          <w:rFonts w:hAnsi="Times New Roman" w:ascii="Times New Roman"/>
          <w:sz w:val="24"/>
          <w:szCs w:val="24"/>
        </w:rPr>
        <w:t xml:space="preserve">og </w:t>
      </w:r>
      <w:r w:rsidR="006E35AC" w:rsidRPr="00703F97">
        <w:rPr>
          <w:rFonts w:hAnsi="Times New Roman" w:ascii="Times New Roman"/>
          <w:sz w:val="24"/>
          <w:szCs w:val="24"/>
        </w:rPr>
        <w:lastRenderedPageBreak/>
        <w:t xml:space="preserve">vjerovnika u prvom prednostnom redu, dok bi se iz prihoda od zakupnine za vrijeme do unovčenja imovine odnosno </w:t>
      </w:r>
      <w:r w:rsidRPr="00703F97">
        <w:rPr>
          <w:rFonts w:hAnsi="Times New Roman" w:ascii="Times New Roman"/>
          <w:sz w:val="24"/>
          <w:szCs w:val="24"/>
        </w:rPr>
        <w:t xml:space="preserve">do </w:t>
      </w:r>
      <w:r w:rsidR="006E35AC" w:rsidRPr="00703F97">
        <w:rPr>
          <w:rFonts w:hAnsi="Times New Roman" w:ascii="Times New Roman"/>
          <w:sz w:val="24"/>
          <w:szCs w:val="24"/>
        </w:rPr>
        <w:t xml:space="preserve">zaključenja ovog stečajnog postupka u potpunosti </w:t>
      </w:r>
      <w:r w:rsidRPr="00703F97">
        <w:rPr>
          <w:rFonts w:hAnsi="Times New Roman" w:ascii="Times New Roman"/>
          <w:sz w:val="24"/>
          <w:szCs w:val="24"/>
        </w:rPr>
        <w:t xml:space="preserve">mogli </w:t>
      </w:r>
      <w:r w:rsidR="006E35AC" w:rsidRPr="00703F97">
        <w:rPr>
          <w:rFonts w:hAnsi="Times New Roman" w:ascii="Times New Roman"/>
          <w:sz w:val="24"/>
          <w:szCs w:val="24"/>
        </w:rPr>
        <w:t>namiri</w:t>
      </w:r>
      <w:r w:rsidRPr="00703F97">
        <w:rPr>
          <w:rFonts w:hAnsi="Times New Roman" w:ascii="Times New Roman"/>
          <w:sz w:val="24"/>
          <w:szCs w:val="24"/>
        </w:rPr>
        <w:t>ti</w:t>
      </w:r>
      <w:r w:rsidR="006E35AC" w:rsidRPr="00703F97">
        <w:rPr>
          <w:rFonts w:hAnsi="Times New Roman" w:ascii="Times New Roman"/>
          <w:sz w:val="24"/>
          <w:szCs w:val="24"/>
        </w:rPr>
        <w:t xml:space="preserve"> i vjerovnici prvog višeg isplatnog reda, </w:t>
      </w:r>
      <w:r w:rsidR="00164A88" w:rsidRPr="00703F97">
        <w:rPr>
          <w:rFonts w:hAnsi="Times New Roman" w:ascii="Times New Roman"/>
          <w:sz w:val="24"/>
          <w:szCs w:val="24"/>
        </w:rPr>
        <w:t xml:space="preserve">dok </w:t>
      </w:r>
      <w:r w:rsidRPr="00703F97">
        <w:rPr>
          <w:rFonts w:hAnsi="Times New Roman" w:ascii="Times New Roman"/>
          <w:sz w:val="24"/>
          <w:szCs w:val="24"/>
        </w:rPr>
        <w:t xml:space="preserve">bi </w:t>
      </w:r>
      <w:r w:rsidR="00164A88" w:rsidRPr="00703F97">
        <w:rPr>
          <w:rFonts w:hAnsi="Times New Roman" w:ascii="Times New Roman"/>
          <w:sz w:val="24"/>
          <w:szCs w:val="24"/>
        </w:rPr>
        <w:t xml:space="preserve">se </w:t>
      </w:r>
      <w:r w:rsidR="006D79B2" w:rsidRPr="00703F97">
        <w:rPr>
          <w:rFonts w:hAnsi="Times New Roman" w:ascii="Times New Roman"/>
          <w:sz w:val="24"/>
          <w:szCs w:val="24"/>
        </w:rPr>
        <w:t>vjero</w:t>
      </w:r>
      <w:r w:rsidR="004C0878" w:rsidRPr="00703F97">
        <w:rPr>
          <w:rFonts w:hAnsi="Times New Roman" w:ascii="Times New Roman"/>
          <w:sz w:val="24"/>
          <w:szCs w:val="24"/>
        </w:rPr>
        <w:t>vni</w:t>
      </w:r>
      <w:r w:rsidR="008C75D5" w:rsidRPr="00703F97">
        <w:rPr>
          <w:rFonts w:hAnsi="Times New Roman" w:ascii="Times New Roman"/>
          <w:sz w:val="24"/>
          <w:szCs w:val="24"/>
        </w:rPr>
        <w:t>ci</w:t>
      </w:r>
      <w:r w:rsidR="004C0878" w:rsidRPr="00703F97">
        <w:rPr>
          <w:rFonts w:hAnsi="Times New Roman" w:ascii="Times New Roman"/>
          <w:sz w:val="24"/>
          <w:szCs w:val="24"/>
        </w:rPr>
        <w:t xml:space="preserve"> </w:t>
      </w:r>
      <w:r w:rsidR="00164A88" w:rsidRPr="00703F97">
        <w:rPr>
          <w:rFonts w:hAnsi="Times New Roman" w:ascii="Times New Roman"/>
          <w:sz w:val="24"/>
          <w:szCs w:val="24"/>
        </w:rPr>
        <w:t xml:space="preserve">drugog </w:t>
      </w:r>
      <w:r w:rsidR="004C0878" w:rsidRPr="00703F97">
        <w:rPr>
          <w:rFonts w:hAnsi="Times New Roman" w:ascii="Times New Roman"/>
          <w:sz w:val="24"/>
          <w:szCs w:val="24"/>
        </w:rPr>
        <w:t>višeg isplatnog reda</w:t>
      </w:r>
      <w:r w:rsidR="00164A88" w:rsidRPr="00703F97">
        <w:rPr>
          <w:rFonts w:hAnsi="Times New Roman" w:ascii="Times New Roman"/>
          <w:sz w:val="24"/>
          <w:szCs w:val="24"/>
        </w:rPr>
        <w:t xml:space="preserve"> mogli  namiriti</w:t>
      </w:r>
      <w:r w:rsidRPr="00703F97">
        <w:rPr>
          <w:rFonts w:hAnsi="Times New Roman" w:ascii="Times New Roman"/>
          <w:sz w:val="24"/>
          <w:szCs w:val="24"/>
        </w:rPr>
        <w:t xml:space="preserve"> u vrlo niskom postotku u odnosu na njihova potraživanja</w:t>
      </w:r>
      <w:r w:rsidR="00821ADF" w:rsidRPr="00703F97">
        <w:rPr>
          <w:rFonts w:hAnsi="Times New Roman" w:ascii="Times New Roman"/>
          <w:sz w:val="24"/>
          <w:szCs w:val="24"/>
        </w:rPr>
        <w:t xml:space="preserve">, </w:t>
      </w:r>
      <w:r w:rsidRPr="00703F97">
        <w:rPr>
          <w:rFonts w:hAnsi="Times New Roman" w:ascii="Times New Roman"/>
          <w:sz w:val="24"/>
          <w:szCs w:val="24"/>
        </w:rPr>
        <w:t>ovisno i o vremenu trajanja stečajnog postupka odnosno za to vrijeme</w:t>
      </w:r>
      <w:r w:rsidR="00821ADF" w:rsidRPr="00703F97">
        <w:rPr>
          <w:rFonts w:hAnsi="Times New Roman" w:ascii="Times New Roman"/>
          <w:sz w:val="24"/>
          <w:szCs w:val="24"/>
        </w:rPr>
        <w:t xml:space="preserve"> ostvarivanog</w:t>
      </w:r>
      <w:r w:rsidRPr="00703F97">
        <w:rPr>
          <w:rFonts w:hAnsi="Times New Roman" w:ascii="Times New Roman"/>
          <w:sz w:val="24"/>
          <w:szCs w:val="24"/>
        </w:rPr>
        <w:t xml:space="preserve"> prihoda od zakupa </w:t>
      </w:r>
      <w:r w:rsidR="00821ADF" w:rsidRPr="00703F97">
        <w:rPr>
          <w:rFonts w:hAnsi="Times New Roman" w:ascii="Times New Roman"/>
          <w:sz w:val="24"/>
          <w:szCs w:val="24"/>
        </w:rPr>
        <w:t xml:space="preserve">nekretnina Dužnika </w:t>
      </w:r>
      <w:r w:rsidRPr="00703F97">
        <w:rPr>
          <w:rFonts w:hAnsi="Times New Roman" w:ascii="Times New Roman"/>
          <w:sz w:val="24"/>
          <w:szCs w:val="24"/>
        </w:rPr>
        <w:t>(trenutno 60.000,00 kn mjesečno),</w:t>
      </w:r>
    </w:p>
    <w:p w:rsidRDefault="00D81740" w:rsidP="00D81740" w:rsidR="00D81740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81740" w:rsidP="00D81740" w:rsidR="00D81740" w:rsidRPr="00703F97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- da bi se unovčenjem imovine (nekretnina) u visini od najmanje 15 milijuna kuna uz prihod od </w:t>
      </w:r>
      <w:r w:rsidR="00821ADF" w:rsidRPr="00703F97">
        <w:rPr>
          <w:rFonts w:hAnsi="Times New Roman" w:ascii="Times New Roman"/>
          <w:sz w:val="24"/>
          <w:szCs w:val="24"/>
        </w:rPr>
        <w:t xml:space="preserve">najmanje </w:t>
      </w:r>
      <w:r w:rsidRPr="00703F97">
        <w:rPr>
          <w:rFonts w:hAnsi="Times New Roman" w:ascii="Times New Roman"/>
          <w:sz w:val="24"/>
          <w:szCs w:val="24"/>
        </w:rPr>
        <w:t xml:space="preserve">10 milijuna kuna </w:t>
      </w:r>
      <w:r w:rsidR="00821ADF" w:rsidRPr="00703F97">
        <w:rPr>
          <w:rFonts w:hAnsi="Times New Roman" w:ascii="Times New Roman"/>
          <w:sz w:val="24"/>
          <w:szCs w:val="24"/>
        </w:rPr>
        <w:t>temeljem uspješnog i</w:t>
      </w:r>
      <w:r w:rsidRPr="00703F97">
        <w:rPr>
          <w:rFonts w:hAnsi="Times New Roman" w:ascii="Times New Roman"/>
          <w:sz w:val="24"/>
          <w:szCs w:val="24"/>
        </w:rPr>
        <w:t>shod</w:t>
      </w:r>
      <w:r w:rsidR="00821ADF" w:rsidRPr="00703F97">
        <w:rPr>
          <w:rFonts w:hAnsi="Times New Roman" w:ascii="Times New Roman"/>
          <w:sz w:val="24"/>
          <w:szCs w:val="24"/>
        </w:rPr>
        <w:t>a</w:t>
      </w:r>
      <w:r w:rsidRPr="00703F97">
        <w:rPr>
          <w:rFonts w:hAnsi="Times New Roman" w:ascii="Times New Roman"/>
          <w:sz w:val="24"/>
          <w:szCs w:val="24"/>
        </w:rPr>
        <w:t xml:space="preserve"> nastavljene parnice</w:t>
      </w:r>
      <w:r w:rsidR="00821ADF" w:rsidRPr="00703F97">
        <w:rPr>
          <w:rFonts w:hAnsi="Times New Roman" w:ascii="Times New Roman"/>
          <w:sz w:val="24"/>
          <w:szCs w:val="24"/>
        </w:rPr>
        <w:t xml:space="preserve"> od strane stečajnog upravitelja </w:t>
      </w:r>
      <w:r w:rsidRPr="00703F97">
        <w:rPr>
          <w:rFonts w:hAnsi="Times New Roman" w:ascii="Times New Roman"/>
          <w:sz w:val="24"/>
          <w:szCs w:val="24"/>
        </w:rPr>
        <w:t>protiv Autocommerce Hrvatska d.o.o.</w:t>
      </w:r>
      <w:r w:rsidR="00821ADF" w:rsidRPr="00703F97">
        <w:rPr>
          <w:rFonts w:hAnsi="Times New Roman" w:ascii="Times New Roman"/>
          <w:sz w:val="24"/>
          <w:szCs w:val="24"/>
        </w:rPr>
        <w:t xml:space="preserve"> (dakle iz ukupno prikupljenih 25 milijuna kuna) </w:t>
      </w:r>
      <w:r w:rsidRPr="00703F97">
        <w:rPr>
          <w:rFonts w:hAnsi="Times New Roman" w:ascii="Times New Roman"/>
          <w:sz w:val="24"/>
          <w:szCs w:val="24"/>
        </w:rPr>
        <w:t>mogli namiriti troškovi stečajnog postupka i ostale obveze stečajne mase, uz potpuno namir</w:t>
      </w:r>
      <w:r w:rsidR="003A3249" w:rsidRPr="00703F97">
        <w:rPr>
          <w:rFonts w:hAnsi="Times New Roman" w:ascii="Times New Roman"/>
          <w:sz w:val="24"/>
          <w:szCs w:val="24"/>
        </w:rPr>
        <w:t>r</w:t>
      </w:r>
      <w:r w:rsidRPr="00703F97">
        <w:rPr>
          <w:rFonts w:hAnsi="Times New Roman" w:ascii="Times New Roman"/>
          <w:sz w:val="24"/>
          <w:szCs w:val="24"/>
        </w:rPr>
        <w:t xml:space="preserve">nje razlučnog vjerovnika u prvom prednostnom redu, dok bi se iz prihoda od zakupnine za vrijeme do unovčenja imovine odnosno do zaključenja ovog stečajnog postupka </w:t>
      </w:r>
      <w:r w:rsidR="00821ADF" w:rsidRPr="00703F97">
        <w:rPr>
          <w:rFonts w:hAnsi="Times New Roman" w:ascii="Times New Roman"/>
          <w:sz w:val="24"/>
          <w:szCs w:val="24"/>
        </w:rPr>
        <w:t xml:space="preserve">i od prihoda temeljem dobivene parnice </w:t>
      </w:r>
      <w:r w:rsidRPr="00703F97">
        <w:rPr>
          <w:rFonts w:hAnsi="Times New Roman" w:ascii="Times New Roman"/>
          <w:sz w:val="24"/>
          <w:szCs w:val="24"/>
        </w:rPr>
        <w:t xml:space="preserve">u potpunosti mogli namiriti i vjerovnici prvog višeg isplatnog reda, </w:t>
      </w:r>
      <w:r w:rsidR="00821ADF" w:rsidRPr="00703F97">
        <w:rPr>
          <w:rFonts w:hAnsi="Times New Roman" w:ascii="Times New Roman"/>
          <w:sz w:val="24"/>
          <w:szCs w:val="24"/>
        </w:rPr>
        <w:t xml:space="preserve">te također u visokom </w:t>
      </w:r>
      <w:r w:rsidR="003A3249" w:rsidRPr="00703F97">
        <w:rPr>
          <w:rFonts w:hAnsi="Times New Roman" w:ascii="Times New Roman"/>
          <w:sz w:val="24"/>
          <w:szCs w:val="24"/>
        </w:rPr>
        <w:t xml:space="preserve">postotku </w:t>
      </w:r>
      <w:r w:rsidR="00821ADF" w:rsidRPr="00703F97">
        <w:rPr>
          <w:rFonts w:hAnsi="Times New Roman" w:ascii="Times New Roman"/>
          <w:sz w:val="24"/>
          <w:szCs w:val="24"/>
        </w:rPr>
        <w:t xml:space="preserve">i </w:t>
      </w:r>
      <w:r w:rsidRPr="00703F97">
        <w:rPr>
          <w:rFonts w:hAnsi="Times New Roman" w:ascii="Times New Roman"/>
          <w:sz w:val="24"/>
          <w:szCs w:val="24"/>
        </w:rPr>
        <w:t>vjerovnici drugog višeg isplatnog reda</w:t>
      </w:r>
      <w:r w:rsidR="003A3249" w:rsidRPr="00703F97">
        <w:rPr>
          <w:rFonts w:hAnsi="Times New Roman" w:ascii="Times New Roman"/>
          <w:sz w:val="24"/>
          <w:szCs w:val="24"/>
        </w:rPr>
        <w:t>.</w:t>
      </w:r>
      <w:r w:rsidRPr="00703F97">
        <w:rPr>
          <w:rFonts w:hAnsi="Times New Roman" w:ascii="Times New Roman"/>
          <w:sz w:val="24"/>
          <w:szCs w:val="24"/>
        </w:rPr>
        <w:t xml:space="preserve"> </w:t>
      </w:r>
    </w:p>
    <w:p w:rsidRDefault="003A3249" w:rsidP="00D81740" w:rsidR="003A3249" w:rsidRPr="00703F97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821ADF" w:rsidP="00390D5D" w:rsidR="00390D5D" w:rsidRPr="00703F97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U potonjem slu</w:t>
      </w:r>
      <w:r w:rsidR="003A3249" w:rsidRPr="00703F97">
        <w:rPr>
          <w:rFonts w:hAnsi="Times New Roman" w:ascii="Times New Roman"/>
          <w:sz w:val="24"/>
          <w:szCs w:val="24"/>
        </w:rPr>
        <w:t>čaju postoji mogućnost i nepovolj</w:t>
      </w:r>
      <w:r w:rsidRPr="00703F97">
        <w:rPr>
          <w:rFonts w:hAnsi="Times New Roman" w:ascii="Times New Roman"/>
          <w:sz w:val="24"/>
          <w:szCs w:val="24"/>
        </w:rPr>
        <w:t>nog ishoda spomenute parnice, u kojem slučaju se utužena glavnica s kamatama</w:t>
      </w:r>
      <w:r w:rsidR="003A3249" w:rsidRPr="00703F97">
        <w:rPr>
          <w:rFonts w:hAnsi="Times New Roman" w:ascii="Times New Roman"/>
          <w:sz w:val="24"/>
          <w:szCs w:val="24"/>
        </w:rPr>
        <w:t xml:space="preserve"> smatra </w:t>
      </w:r>
      <w:r w:rsidRPr="00703F97">
        <w:rPr>
          <w:rFonts w:hAnsi="Times New Roman" w:ascii="Times New Roman"/>
          <w:sz w:val="24"/>
          <w:szCs w:val="24"/>
        </w:rPr>
        <w:t xml:space="preserve">priznatom tražbinom drugog višeg isplatnog reda, s time da bi odvjetnički troškovi </w:t>
      </w:r>
      <w:r w:rsidR="00CA1477" w:rsidRPr="00703F97">
        <w:rPr>
          <w:rFonts w:hAnsi="Times New Roman" w:ascii="Times New Roman"/>
          <w:sz w:val="24"/>
          <w:szCs w:val="24"/>
        </w:rPr>
        <w:t xml:space="preserve">suprotne strane </w:t>
      </w:r>
      <w:r w:rsidRPr="00703F97">
        <w:rPr>
          <w:rFonts w:hAnsi="Times New Roman" w:ascii="Times New Roman"/>
          <w:sz w:val="24"/>
          <w:szCs w:val="24"/>
        </w:rPr>
        <w:t xml:space="preserve">mogli doseći i iznos </w:t>
      </w:r>
      <w:r w:rsidR="003A3249" w:rsidRPr="00703F97">
        <w:rPr>
          <w:rFonts w:hAnsi="Times New Roman" w:ascii="Times New Roman"/>
          <w:sz w:val="24"/>
          <w:szCs w:val="24"/>
        </w:rPr>
        <w:t>od blizu</w:t>
      </w:r>
      <w:r w:rsidRPr="00703F97">
        <w:rPr>
          <w:rFonts w:hAnsi="Times New Roman" w:ascii="Times New Roman"/>
          <w:sz w:val="24"/>
          <w:szCs w:val="24"/>
        </w:rPr>
        <w:t xml:space="preserve"> milijun kuna</w:t>
      </w:r>
      <w:r w:rsidR="00CA1477" w:rsidRPr="00703F97">
        <w:rPr>
          <w:rFonts w:hAnsi="Times New Roman" w:ascii="Times New Roman"/>
          <w:sz w:val="24"/>
          <w:szCs w:val="24"/>
        </w:rPr>
        <w:t xml:space="preserve"> (uz odvjetničke troškove zastupnika Dužnika)</w:t>
      </w:r>
      <w:r w:rsidRPr="00703F97">
        <w:rPr>
          <w:rFonts w:hAnsi="Times New Roman" w:ascii="Times New Roman"/>
          <w:sz w:val="24"/>
          <w:szCs w:val="24"/>
        </w:rPr>
        <w:t xml:space="preserve">, </w:t>
      </w:r>
      <w:r w:rsidR="00CA1477" w:rsidRPr="00703F97">
        <w:rPr>
          <w:rFonts w:hAnsi="Times New Roman" w:ascii="Times New Roman"/>
          <w:sz w:val="24"/>
          <w:szCs w:val="24"/>
        </w:rPr>
        <w:t>pri čemu bi</w:t>
      </w:r>
      <w:r w:rsidR="00594030" w:rsidRPr="00703F97">
        <w:rPr>
          <w:rFonts w:hAnsi="Times New Roman" w:ascii="Times New Roman"/>
          <w:sz w:val="24"/>
          <w:szCs w:val="24"/>
        </w:rPr>
        <w:t xml:space="preserve"> </w:t>
      </w:r>
      <w:r w:rsidR="00CA1477" w:rsidRPr="00703F97">
        <w:rPr>
          <w:rFonts w:hAnsi="Times New Roman" w:ascii="Times New Roman"/>
          <w:sz w:val="24"/>
          <w:szCs w:val="24"/>
        </w:rPr>
        <w:t>se</w:t>
      </w:r>
      <w:r w:rsidR="00594030" w:rsidRPr="00703F97">
        <w:rPr>
          <w:rFonts w:hAnsi="Times New Roman" w:ascii="Times New Roman"/>
          <w:sz w:val="24"/>
          <w:szCs w:val="24"/>
        </w:rPr>
        <w:t>,</w:t>
      </w:r>
      <w:r w:rsidR="00CA1477" w:rsidRPr="00703F97">
        <w:rPr>
          <w:rFonts w:hAnsi="Times New Roman" w:ascii="Times New Roman"/>
          <w:sz w:val="24"/>
          <w:szCs w:val="24"/>
        </w:rPr>
        <w:t xml:space="preserve"> uz njihovo smatranje obvezama stečajne mase</w:t>
      </w:r>
      <w:r w:rsidR="00594030" w:rsidRPr="00703F97">
        <w:rPr>
          <w:rFonts w:hAnsi="Times New Roman" w:ascii="Times New Roman"/>
          <w:sz w:val="24"/>
          <w:szCs w:val="24"/>
        </w:rPr>
        <w:t>,</w:t>
      </w:r>
      <w:r w:rsidR="00CA1477" w:rsidRPr="00703F97">
        <w:rPr>
          <w:rFonts w:hAnsi="Times New Roman" w:ascii="Times New Roman"/>
          <w:sz w:val="24"/>
          <w:szCs w:val="24"/>
        </w:rPr>
        <w:t xml:space="preserve"> ti troškovi nužno namirivali iz ostvarenog prihoda od zakupa nekretnine Dužnika, te tako značajno (ako ne i potpuno) umanjili postotak namirenja vjerovnika prvog isplatnog reda (po osnovi neto plaće jednog zaposlenka, te poreza i doprinosa Porezne uprave RH), te iz tog razloga stečajni upravitelj niže citira stavove dviju u sporu suprotstavljenih strana </w:t>
      </w:r>
      <w:r w:rsidR="00390D5D" w:rsidRPr="00703F97">
        <w:rPr>
          <w:rFonts w:hAnsi="Times New Roman" w:ascii="Times New Roman"/>
          <w:sz w:val="24"/>
          <w:szCs w:val="24"/>
        </w:rPr>
        <w:t xml:space="preserve">(odvjetnika) </w:t>
      </w:r>
      <w:r w:rsidR="00CA1477" w:rsidRPr="00703F97">
        <w:rPr>
          <w:rFonts w:hAnsi="Times New Roman" w:ascii="Times New Roman"/>
          <w:sz w:val="24"/>
          <w:szCs w:val="24"/>
        </w:rPr>
        <w:t xml:space="preserve">kako bi se </w:t>
      </w:r>
      <w:r w:rsidR="00390D5D" w:rsidRPr="00703F97">
        <w:rPr>
          <w:rFonts w:hAnsi="Times New Roman" w:ascii="Times New Roman"/>
          <w:sz w:val="24"/>
          <w:szCs w:val="24"/>
        </w:rPr>
        <w:t xml:space="preserve">Skupštini omogućilo realno sagledavanje sadašnjeg gospodarskog položaja Dužnika i mogle donijeti odgovarajuće odluke o radnjama u nastavku ovog stečajnog postupka.     </w:t>
      </w:r>
      <w:r w:rsidR="00CA1477" w:rsidRPr="00703F97">
        <w:rPr>
          <w:rFonts w:hAnsi="Times New Roman" w:ascii="Times New Roman"/>
          <w:sz w:val="24"/>
          <w:szCs w:val="24"/>
        </w:rPr>
        <w:t xml:space="preserve"> </w:t>
      </w:r>
    </w:p>
    <w:p w:rsidRDefault="00390D5D" w:rsidP="00390D5D" w:rsidR="00390D5D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90D5D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Sažetak stavova vezanih za gore navedenu parnicu (sa</w:t>
      </w:r>
      <w:r w:rsidR="0037368A" w:rsidRPr="00703F97">
        <w:rPr>
          <w:rFonts w:hAnsi="Times New Roman" w:ascii="Times New Roman"/>
          <w:sz w:val="24"/>
          <w:szCs w:val="24"/>
        </w:rPr>
        <w:t>da u prekidu zbog otvorenog ste</w:t>
      </w:r>
      <w:r w:rsidRPr="00703F97">
        <w:rPr>
          <w:rFonts w:hAnsi="Times New Roman" w:ascii="Times New Roman"/>
          <w:sz w:val="24"/>
          <w:szCs w:val="24"/>
        </w:rPr>
        <w:t xml:space="preserve">čajnog </w:t>
      </w:r>
    </w:p>
    <w:p w:rsidRDefault="0037368A" w:rsidP="0037368A" w:rsidR="0037368A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postupka):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TUŽBA Autocommerc Hrvatska protiv Novos d.o.o. i PROTUTUŽBA 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TS u  Zagrebu, posl. br. P-3711/2009.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********************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b/>
          <w:sz w:val="24"/>
          <w:szCs w:val="24"/>
        </w:rPr>
        <w:t>Stav punomoćnika (odvj. Frane Kaleba iz Zagreba) društva NOVOS d.o.o</w:t>
      </w:r>
      <w:r w:rsidRPr="00703F97">
        <w:rPr>
          <w:rFonts w:hAnsi="Times New Roman" w:ascii="Times New Roman"/>
          <w:b/>
          <w:sz w:val="20"/>
          <w:szCs w:val="20"/>
        </w:rPr>
        <w:t>.,</w:t>
      </w:r>
      <w:r w:rsidRPr="00703F97">
        <w:rPr>
          <w:rFonts w:hAnsi="Times New Roman" w:ascii="Times New Roman"/>
          <w:sz w:val="20"/>
          <w:szCs w:val="20"/>
        </w:rPr>
        <w:t xml:space="preserve"> a u svezi postupka koji se vodi pred TS: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Osnovni prijepori se odnose na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-ocjenu sklopljenog Sporazuma o opciji kupnje te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-ocjenu neizdavanja „patronatske izjave“ od strane ACH d.d. iz Ljubljane.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U smislu gornjeg razmišljanja izjasnio se i Trgovački sud na posljednjoj raspravi održanoj dana 6.srpnja 2017 godine.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 xml:space="preserve">Sklopljeni Sporazuma o opciji kupnje od 7.kolovoza 2008 godine ima </w:t>
      </w:r>
      <w:r w:rsidRPr="00703F97">
        <w:rPr>
          <w:rFonts w:hAnsi="Times New Roman" w:ascii="Times New Roman"/>
          <w:b/>
          <w:sz w:val="20"/>
          <w:szCs w:val="20"/>
        </w:rPr>
        <w:t>sve</w:t>
      </w:r>
      <w:r w:rsidRPr="00703F97">
        <w:rPr>
          <w:rFonts w:hAnsi="Times New Roman" w:ascii="Times New Roman"/>
          <w:sz w:val="20"/>
          <w:szCs w:val="20"/>
        </w:rPr>
        <w:t xml:space="preserve"> zakonom predviđene bitne sastojke ugovora.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Posebno se napominje, da je taj Sporazum proizašao iz Sporazuma o poslovnoj suradnji od 22. svibnja 2008 godine iz kojega su proizašla sva prava i obveze stranaka navedene u Sporazumu od 7. kolovoza 2008 godine.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Dakle, naš je stav da, uz predložene dokaze na gornje okolnosti iz Protutužbe, možemo dokazati prave namjere stranaka prilikom sklapanja Sporazuma od 7.kolovoza 2008 godine.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Vezano za obveze stranaka, drugi prijepor je tzv.“patronatska izjava“ koju je prema oba Sporazuma trebao pribaviti tužitelj-protutuženik do određenog roka.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lastRenderedPageBreak/>
        <w:t xml:space="preserve">NOVOS d.o.o. je sa svoje strane učinio </w:t>
      </w:r>
      <w:r w:rsidRPr="00703F97">
        <w:rPr>
          <w:rFonts w:hAnsi="Times New Roman" w:ascii="Times New Roman"/>
          <w:b/>
          <w:sz w:val="20"/>
          <w:szCs w:val="20"/>
        </w:rPr>
        <w:t>sve</w:t>
      </w:r>
      <w:r w:rsidRPr="00703F97">
        <w:rPr>
          <w:rFonts w:hAnsi="Times New Roman" w:ascii="Times New Roman"/>
          <w:sz w:val="20"/>
          <w:szCs w:val="20"/>
        </w:rPr>
        <w:t xml:space="preserve"> da do realizacije Sporazuma od 7. kolovoza 2008 godine dođe, a </w:t>
      </w:r>
      <w:r w:rsidRPr="00703F97">
        <w:rPr>
          <w:rFonts w:hAnsi="Times New Roman" w:ascii="Times New Roman"/>
          <w:b/>
          <w:sz w:val="20"/>
          <w:szCs w:val="20"/>
        </w:rPr>
        <w:t>isključivo</w:t>
      </w:r>
      <w:r w:rsidRPr="00703F97">
        <w:rPr>
          <w:rFonts w:hAnsi="Times New Roman" w:ascii="Times New Roman"/>
          <w:sz w:val="20"/>
          <w:szCs w:val="20"/>
        </w:rPr>
        <w:t xml:space="preserve"> zbog zlouporabe prava i neizvršavanja preuzetih obaveza iz Sporazuma od 7.kolovoza 2008 od strane Autocommerca Hrvatska d.o.o. do realizacije nije došlo.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 xml:space="preserve">Na temelju predloženih dokaza možemo dokazati neosnovanost tužbe ACH te osnovanost našeg Protutužbenog zahtjeva, uz posebnu napomenu, da </w:t>
      </w:r>
      <w:r w:rsidRPr="00703F97">
        <w:rPr>
          <w:rFonts w:hAnsi="Times New Roman" w:ascii="Times New Roman"/>
          <w:b/>
          <w:sz w:val="20"/>
          <w:szCs w:val="20"/>
        </w:rPr>
        <w:t xml:space="preserve">do sada tijekom postupka još nije izveden niti jedan dokaz, a postupak se vodi još od 2009 godine, </w:t>
      </w:r>
      <w:r w:rsidRPr="00703F97">
        <w:rPr>
          <w:rFonts w:hAnsi="Times New Roman" w:ascii="Times New Roman"/>
          <w:sz w:val="20"/>
          <w:szCs w:val="20"/>
        </w:rPr>
        <w:t xml:space="preserve">s time, da je tek na raspravi održanoj dana 6.srpnja 2017 godine </w:t>
      </w:r>
      <w:r w:rsidRPr="00703F97">
        <w:rPr>
          <w:rFonts w:hAnsi="Times New Roman" w:ascii="Times New Roman"/>
          <w:b/>
          <w:sz w:val="20"/>
          <w:szCs w:val="20"/>
        </w:rPr>
        <w:t xml:space="preserve"> </w:t>
      </w:r>
      <w:r w:rsidRPr="00703F97">
        <w:rPr>
          <w:rFonts w:hAnsi="Times New Roman" w:ascii="Times New Roman"/>
          <w:sz w:val="20"/>
          <w:szCs w:val="20"/>
        </w:rPr>
        <w:t>samo naznačeno, da će na slijedeće ročište pozvati Božena Ključarić, Tomislav Čizmić te Saša Novković.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703F97">
        <w:rPr>
          <w:rFonts w:hAnsi="Times New Roman" w:ascii="Times New Roman"/>
          <w:sz w:val="20"/>
          <w:szCs w:val="20"/>
        </w:rPr>
        <w:t>Glede troškova cca 5 ročišta ili podnesaka određuju se prema Tarifi o nagradama i naknadi troškova za rad odvjetnika,Tbr.7 toč 1 i iznosili bi oko 220.000,00 kn.</w:t>
      </w:r>
    </w:p>
    <w:p w:rsidRDefault="0037368A" w:rsidP="0037368A" w:rsidR="0037368A" w:rsidRPr="00703F9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37368A" w:rsidP="0037368A" w:rsidR="0037368A" w:rsidRPr="00703F97">
      <w:pPr>
        <w:shd w:fill="FFFFFF" w:color="auto" w:val="clear"/>
        <w:spacing w:lineRule="auto" w:line="240" w:after="0"/>
        <w:rPr>
          <w:rFonts w:eastAsia="Times New Roman" w:hAnsi="Times New Roman" w:ascii="Times New Roman"/>
          <w:b/>
          <w:color w:val="222222"/>
          <w:sz w:val="20"/>
          <w:szCs w:val="20"/>
          <w:lang w:eastAsia="hr-HR"/>
        </w:rPr>
      </w:pPr>
      <w:r w:rsidRPr="00703F97">
        <w:rPr>
          <w:rFonts w:eastAsia="Times New Roman" w:hAnsi="Times New Roman" w:ascii="Times New Roman"/>
          <w:b/>
          <w:color w:val="222222"/>
          <w:sz w:val="20"/>
          <w:szCs w:val="20"/>
          <w:lang w:eastAsia="hr-HR"/>
        </w:rPr>
        <w:t>*****************************</w:t>
      </w:r>
    </w:p>
    <w:p w:rsidRDefault="00594030" w:rsidP="0037368A" w:rsidR="00594030" w:rsidRPr="00703F97">
      <w:pPr>
        <w:shd w:fill="FFFFFF" w:color="auto" w:val="clear"/>
        <w:spacing w:lineRule="auto" w:line="240" w:after="0"/>
        <w:rPr>
          <w:rFonts w:eastAsia="Times New Roman" w:hAnsi="Times New Roman" w:ascii="Times New Roman"/>
          <w:b/>
          <w:color w:val="222222"/>
          <w:sz w:val="24"/>
          <w:szCs w:val="24"/>
          <w:lang w:eastAsia="hr-HR"/>
        </w:rPr>
      </w:pPr>
    </w:p>
    <w:p w:rsidRDefault="00594030" w:rsidP="0037368A" w:rsidR="00594030" w:rsidRPr="00703F97">
      <w:pPr>
        <w:shd w:fill="FFFFFF" w:color="auto" w:val="clear"/>
        <w:spacing w:lineRule="auto" w:line="240" w:after="0"/>
        <w:rPr>
          <w:rFonts w:eastAsia="Times New Roman" w:hAnsi="Times New Roman" w:ascii="Times New Roman"/>
          <w:b/>
          <w:color w:val="222222"/>
          <w:sz w:val="24"/>
          <w:szCs w:val="24"/>
          <w:lang w:eastAsia="hr-HR"/>
        </w:rPr>
      </w:pP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Stav punomoćnika (odvjetnica Morana Slakoper Hrženjak) društva </w:t>
      </w:r>
      <w:r w:rsidRPr="007353B3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Autocommerce Hrvatska d.o.o</w:t>
      </w:r>
      <w:r w:rsidRPr="007353B3">
        <w:rPr>
          <w:rFonts w:eastAsia="Times New Roman" w:hAnsi="Times New Roman" w:ascii="Times New Roman"/>
          <w:bCs/>
          <w:color w:val="000000"/>
          <w:sz w:val="20"/>
          <w:szCs w:val="20"/>
          <w:lang w:eastAsia="hr-HR"/>
        </w:rPr>
        <w:t>. je da je Novos-u d.o.o. isporučena brojna robu i usluge koje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Novos d.o.o. nije podmirio, te je donijeto  rješenje o ovrsi na temelju vjerodostojne isprave (IOS-a), radi isplate iznosa glavnice od 2.933.576,19 kn a zbog prigovora je postupak preuzeo Trgovački sud u Zagrebu, uz proširenje tužbenog zahtjeva za dodatnih 1.497.802,71 kn za vrijednost dodatne robe i usluga dospjelih na plaćanje nakon rješenja o ovrsi. 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Prema tome Autocommerce Hrvatska od Novos-a potražuje iznos od ukupno 4.431.378,90 kn, skupa s pripadajućom kamatom.  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Novos d.o.o. je priznao navedeni dug potpisom Rekapitulacije po datumu dospijeća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, u kojoj su navedene obveze po svakom utuženom računu, s datumom izdavanja računa i datumom dospijeća svake pojedine tražbine.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Da tražbina Autocommerce Hrvatska d.o.o. u utuženom iznosu postoji dokazuje i sam </w:t>
      </w: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Sporazum o opciji kupnje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, sklopljen između parničnih strana 07.08.2008.g.; u njemu se navodi </w:t>
      </w: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„</w:t>
      </w:r>
      <w:r w:rsidRPr="007353B3">
        <w:rPr>
          <w:rFonts w:eastAsia="Times New Roman" w:hAnsi="Times New Roman" w:ascii="Times New Roman"/>
          <w:b/>
          <w:bCs/>
          <w:i/>
          <w:iCs/>
          <w:color w:val="000000"/>
          <w:sz w:val="20"/>
          <w:szCs w:val="20"/>
          <w:lang w:eastAsia="hr-HR"/>
        </w:rPr>
        <w:t>Novos se obvezao da će iz navedenog kredita platiti cjelokupni dug u iznosu od 4.418.129,28 kn</w:t>
      </w: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“. Prema tome, sam Novos je priznao postojanje duga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.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Novos d.o.o. je u parničnom postupku postavio i protutužbeni zahtjev kojim traži da se utvrdi raskid navedenog Sporazuma o opciji kupnje, </w:t>
      </w:r>
      <w:r w:rsidRPr="007353B3">
        <w:rPr>
          <w:rFonts w:eastAsia="Times New Roman" w:hAnsi="Times New Roman" w:ascii="Times New Roman"/>
          <w:b/>
          <w:color w:val="000000"/>
          <w:sz w:val="20"/>
          <w:szCs w:val="20"/>
          <w:lang w:eastAsia="hr-HR"/>
        </w:rPr>
        <w:t xml:space="preserve">da se po osnovi raskida odredi da je Novos ovlašten zadržati gore navedeni iznos duga na ime kapare za kupnju nekretnina 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koje su predmet Sporazuma o opciji kupnje, te da je Autocommerce Hrvatska dužan tuženiku naknaditi štetu.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Protutužbeni zahtjev Novosa u cijelosti je neosnovan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iz slijedećih razloga: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a) Sporazum o opciji kupnje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je ugovor kojim je </w:t>
      </w: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ugovorena mogućnost i pravo Autocommerce Hrvatska da kupi nekretninu Novosa, ali ne i njegova obveza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(u Sporazumu se na više mjesta navodi: „Ukoliko Autocommerce Hrvatska odluči realizirati opciju kupnje“), te je ugovoreno da Autocommerce Hrvatska d.o.o. ima pravo iskoristiti opciju kupnje do 31.12.2009.g.. Prema tome, </w:t>
      </w: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ne radi se o predugovoru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te nije postojala nikakva obveza Autocommerce Hrvatska d.o.o. da kupi nekretninu Novos-a.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b) Također, u Sporazumu nije bila ugovorena kapara, niti je ugovoreno plaćanje nekretnine kompenzacijom s utvrđenim potraživanjem Autocommerce Hrvatska prema Novos-u, niti je Novos predložio bilo kakve dokaze na tu okolnost. Sporazumom o opciji kupnje je </w:t>
      </w:r>
      <w:r w:rsidRPr="007353B3">
        <w:rPr>
          <w:rFonts w:eastAsia="Times New Roman" w:hAnsi="Times New Roman" w:ascii="Times New Roman"/>
          <w:b/>
          <w:bCs/>
          <w:color w:val="000000"/>
          <w:sz w:val="20"/>
          <w:szCs w:val="20"/>
          <w:lang w:eastAsia="hr-HR"/>
        </w:rPr>
        <w:t>ugovorena isključivo obveza Novos-a da navedeni iznos duga koji ima prema Autocommerce Hrvatska plati iz kredita koji je Novos trebao ishoditi od LHB Internatinonale</w:t>
      </w: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  (čl. 4. sporazuma) Handelsbank. Međutim, Novos takav kredit nije ishodio, nije brisao terete koji su postojali na nekretnini, te Autocommerce Hrvatska nije odlučio iskoristiti opciju kupnje što je bilo njegovo pravo.</w:t>
      </w: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</w:p>
    <w:p w:rsidRDefault="0037368A" w:rsidP="0037368A" w:rsidR="0037368A" w:rsidRPr="007353B3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0"/>
          <w:szCs w:val="20"/>
        </w:rPr>
      </w:pPr>
      <w:r w:rsidRPr="007353B3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c) Zahtjev Novosa za naknadom štete je neodređen te kao takav ne može uopće biti usvojen.</w:t>
      </w:r>
    </w:p>
    <w:p w:rsidRDefault="00CA1477" w:rsidP="00390D5D" w:rsidR="00821ADF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 </w:t>
      </w:r>
      <w:r w:rsidR="00821ADF" w:rsidRPr="00703F97">
        <w:rPr>
          <w:rFonts w:hAnsi="Times New Roman" w:ascii="Times New Roman"/>
          <w:sz w:val="24"/>
          <w:szCs w:val="24"/>
        </w:rPr>
        <w:t xml:space="preserve">    </w:t>
      </w:r>
    </w:p>
    <w:p w:rsidRDefault="0037368A" w:rsidP="0037368A" w:rsidR="00640542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***************************</w:t>
      </w:r>
    </w:p>
    <w:p w:rsidRDefault="00594030" w:rsidP="0037368A" w:rsidR="00594030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94030" w:rsidP="0037368A" w:rsidR="00594030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40542" w:rsidP="0037368A" w:rsidR="00640542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lastRenderedPageBreak/>
        <w:t>Prijedlog odluka:</w:t>
      </w:r>
    </w:p>
    <w:p w:rsidRDefault="00594030" w:rsidP="0037368A" w:rsidR="00594030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40542" w:rsidP="00594030" w:rsidR="007072D4" w:rsidRPr="00703F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Prihvaća se Izvješće stečajnog upravitelja</w:t>
      </w:r>
      <w:r w:rsidR="007072D4" w:rsidRPr="00703F97">
        <w:rPr>
          <w:rFonts w:hAnsi="Times New Roman" w:ascii="Times New Roman"/>
          <w:sz w:val="24"/>
          <w:szCs w:val="24"/>
        </w:rPr>
        <w:t xml:space="preserve"> o gospodarskom položaju stečajnog dužnika </w:t>
      </w:r>
    </w:p>
    <w:p w:rsidRDefault="007072D4" w:rsidP="00594030" w:rsidR="00452E8F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i  njegovim uzrocima.</w:t>
      </w:r>
    </w:p>
    <w:p w:rsidRDefault="00452E8F" w:rsidP="00594030" w:rsidR="00452E8F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2E8F" w:rsidP="00594030" w:rsidR="00416968" w:rsidRPr="00703F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Stečajnom upravitelju se odobrava zaključenje ugovora o zakupu (u obliku ovršne isprave) nekretnina stečajnog dužnika na adresi Sesvete, Zagrebačka 33 i 31 s društvom Huyndai Hrvatska d.o.o. iz Zagreba za (sadašnji) mjesečni iznos zakupnine od 60.000,00 kn uvećano za PDV, a sve do unovčenja tih nekretnina ili do zaključenja stečajnog postupka. </w:t>
      </w:r>
    </w:p>
    <w:p w:rsidRDefault="00452E8F" w:rsidP="00594030" w:rsidR="00452E8F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6968" w:rsidP="00594030" w:rsidR="00416968" w:rsidRPr="00703F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Zadužuje </w:t>
      </w:r>
      <w:r w:rsidR="00452E8F" w:rsidRPr="00703F97">
        <w:rPr>
          <w:rFonts w:hAnsi="Times New Roman" w:ascii="Times New Roman"/>
          <w:sz w:val="24"/>
          <w:szCs w:val="24"/>
        </w:rPr>
        <w:t xml:space="preserve">se stečajni upravitelj da </w:t>
      </w:r>
      <w:r w:rsidRPr="00703F97">
        <w:rPr>
          <w:rFonts w:hAnsi="Times New Roman" w:ascii="Times New Roman"/>
          <w:sz w:val="24"/>
          <w:szCs w:val="24"/>
        </w:rPr>
        <w:t>stečajnom sucu predloži donošenje zaključka o prodaji nekretnine u vlasništvu stečajnog dužnika (Općinski građanski sud u Zagrebu, z.k. ul. 2355, k.č. 235/7,  5. suvlasnički dio od 91/112 )</w:t>
      </w:r>
      <w:r w:rsidR="00452E8F" w:rsidRPr="00703F97">
        <w:rPr>
          <w:rFonts w:hAnsi="Times New Roman" w:ascii="Times New Roman"/>
          <w:sz w:val="24"/>
          <w:szCs w:val="24"/>
        </w:rPr>
        <w:t>,</w:t>
      </w:r>
      <w:r w:rsidRPr="00703F97">
        <w:rPr>
          <w:rFonts w:hAnsi="Times New Roman" w:ascii="Times New Roman"/>
          <w:sz w:val="24"/>
          <w:szCs w:val="24"/>
        </w:rPr>
        <w:t xml:space="preserve"> u naravi kuće </w:t>
      </w:r>
      <w:r w:rsidR="00A32BAE" w:rsidRPr="00703F97">
        <w:rPr>
          <w:rFonts w:hAnsi="Times New Roman" w:ascii="Times New Roman"/>
          <w:sz w:val="24"/>
          <w:szCs w:val="24"/>
        </w:rPr>
        <w:t xml:space="preserve">s </w:t>
      </w:r>
      <w:r w:rsidRPr="00703F97">
        <w:rPr>
          <w:rFonts w:hAnsi="Times New Roman" w:ascii="Times New Roman"/>
          <w:sz w:val="24"/>
          <w:szCs w:val="24"/>
        </w:rPr>
        <w:t>dvorište</w:t>
      </w:r>
      <w:r w:rsidR="00A32BAE" w:rsidRPr="00703F97">
        <w:rPr>
          <w:rFonts w:hAnsi="Times New Roman" w:ascii="Times New Roman"/>
          <w:sz w:val="24"/>
          <w:szCs w:val="24"/>
        </w:rPr>
        <w:t>m</w:t>
      </w:r>
      <w:r w:rsidRPr="00703F97">
        <w:rPr>
          <w:rFonts w:hAnsi="Times New Roman" w:ascii="Times New Roman"/>
          <w:sz w:val="24"/>
          <w:szCs w:val="24"/>
        </w:rPr>
        <w:t xml:space="preserve"> od 465 m2 u Sesvetama, Zagrebačka 31, uz utvrđivanje njihove vrijednosti prethodnim vještačenjem. </w:t>
      </w:r>
    </w:p>
    <w:p w:rsidRDefault="00416968" w:rsidP="00594030" w:rsidR="00416968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6968" w:rsidP="00594030" w:rsidR="00416968" w:rsidRPr="00703F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Zadužuje se stečajni upravitelj da bez odgode odgovarajućim podneskom preuzme i </w:t>
      </w:r>
      <w:r w:rsidR="00A32BAE" w:rsidRPr="00703F97">
        <w:rPr>
          <w:rFonts w:hAnsi="Times New Roman" w:ascii="Times New Roman"/>
          <w:sz w:val="24"/>
          <w:szCs w:val="24"/>
        </w:rPr>
        <w:t>sudjeluje kao ovršenik u nastavku ovršnih</w:t>
      </w:r>
      <w:r w:rsidRPr="00703F97">
        <w:rPr>
          <w:rFonts w:hAnsi="Times New Roman" w:ascii="Times New Roman"/>
          <w:sz w:val="24"/>
          <w:szCs w:val="24"/>
        </w:rPr>
        <w:t xml:space="preserve"> predmeta </w:t>
      </w:r>
      <w:r w:rsidR="00A32BAE" w:rsidRPr="00703F97">
        <w:rPr>
          <w:rFonts w:hAnsi="Times New Roman" w:ascii="Times New Roman"/>
          <w:sz w:val="24"/>
          <w:szCs w:val="24"/>
        </w:rPr>
        <w:t>koji su razlučni vjerovnici</w:t>
      </w:r>
      <w:r w:rsidR="00B563FC" w:rsidRPr="00703F97">
        <w:rPr>
          <w:rFonts w:hAnsi="Times New Roman" w:ascii="Times New Roman"/>
          <w:sz w:val="24"/>
          <w:szCs w:val="24"/>
        </w:rPr>
        <w:t>,</w:t>
      </w:r>
      <w:r w:rsidR="00A32BAE" w:rsidRPr="00703F97">
        <w:rPr>
          <w:rFonts w:hAnsi="Times New Roman" w:ascii="Times New Roman"/>
          <w:sz w:val="24"/>
          <w:szCs w:val="24"/>
        </w:rPr>
        <w:t xml:space="preserve"> </w:t>
      </w:r>
      <w:r w:rsidR="00B563FC" w:rsidRPr="00703F97">
        <w:rPr>
          <w:rFonts w:hAnsi="Times New Roman" w:ascii="Times New Roman"/>
          <w:sz w:val="24"/>
          <w:szCs w:val="24"/>
        </w:rPr>
        <w:t xml:space="preserve">prije otvaranja ovog stečajnog postupka, </w:t>
      </w:r>
      <w:r w:rsidR="00A32BAE" w:rsidRPr="00703F97">
        <w:rPr>
          <w:rFonts w:hAnsi="Times New Roman" w:ascii="Times New Roman"/>
          <w:sz w:val="24"/>
          <w:szCs w:val="24"/>
        </w:rPr>
        <w:t>kao ovrhovod</w:t>
      </w:r>
      <w:r w:rsidR="00B563FC" w:rsidRPr="00703F97">
        <w:rPr>
          <w:rFonts w:hAnsi="Times New Roman" w:ascii="Times New Roman"/>
          <w:sz w:val="24"/>
          <w:szCs w:val="24"/>
        </w:rPr>
        <w:t>i</w:t>
      </w:r>
      <w:r w:rsidR="00A32BAE" w:rsidRPr="00703F97">
        <w:rPr>
          <w:rFonts w:hAnsi="Times New Roman" w:ascii="Times New Roman"/>
          <w:sz w:val="24"/>
          <w:szCs w:val="24"/>
        </w:rPr>
        <w:t xml:space="preserve">telji pokrenuli </w:t>
      </w:r>
      <w:r w:rsidRPr="00703F97">
        <w:rPr>
          <w:rFonts w:hAnsi="Times New Roman" w:ascii="Times New Roman"/>
          <w:sz w:val="24"/>
          <w:szCs w:val="24"/>
        </w:rPr>
        <w:t>kod Općinskog suda u Sesvetama</w:t>
      </w:r>
      <w:r w:rsidR="00A32BAE" w:rsidRPr="00703F97">
        <w:rPr>
          <w:rFonts w:hAnsi="Times New Roman" w:ascii="Times New Roman"/>
          <w:sz w:val="24"/>
          <w:szCs w:val="24"/>
        </w:rPr>
        <w:t>,</w:t>
      </w:r>
      <w:r w:rsidRPr="00703F97">
        <w:rPr>
          <w:rFonts w:hAnsi="Times New Roman" w:ascii="Times New Roman"/>
          <w:sz w:val="24"/>
          <w:szCs w:val="24"/>
        </w:rPr>
        <w:t xml:space="preserve"> a radi unovčenja nekretnine </w:t>
      </w:r>
      <w:r w:rsidR="00A32BAE" w:rsidRPr="00703F97">
        <w:rPr>
          <w:rFonts w:hAnsi="Times New Roman" w:ascii="Times New Roman"/>
          <w:sz w:val="24"/>
          <w:szCs w:val="24"/>
        </w:rPr>
        <w:t>stečajnog dužnika (Općinski građanski sud u Zagrebu, k.o. Sesvete, zk. ul. 165, k.č. 238), u naravi poslovne zgrade od 649 m2 i dvorišta od 1.148 m2 u Sesvetama, Zagrebačka 33.</w:t>
      </w:r>
    </w:p>
    <w:p w:rsidRDefault="00A32BAE" w:rsidP="00594030" w:rsidR="00A32BAE" w:rsidRPr="00703F9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31FAB" w:rsidP="00594030" w:rsidR="00B563FC" w:rsidRPr="00703F97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Predlaže se </w:t>
      </w:r>
      <w:r w:rsidR="00A32BAE" w:rsidRPr="00703F97">
        <w:rPr>
          <w:rFonts w:hAnsi="Times New Roman" w:ascii="Times New Roman"/>
          <w:sz w:val="24"/>
          <w:szCs w:val="24"/>
        </w:rPr>
        <w:t>stečajn</w:t>
      </w:r>
      <w:r w:rsidRPr="00703F97">
        <w:rPr>
          <w:rFonts w:hAnsi="Times New Roman" w:ascii="Times New Roman"/>
          <w:sz w:val="24"/>
          <w:szCs w:val="24"/>
        </w:rPr>
        <w:t>om</w:t>
      </w:r>
      <w:r w:rsidR="00A32BAE" w:rsidRPr="00703F97">
        <w:rPr>
          <w:rFonts w:hAnsi="Times New Roman" w:ascii="Times New Roman"/>
          <w:sz w:val="24"/>
          <w:szCs w:val="24"/>
        </w:rPr>
        <w:t xml:space="preserve"> upravitelj</w:t>
      </w:r>
      <w:r w:rsidRPr="00703F97">
        <w:rPr>
          <w:rFonts w:hAnsi="Times New Roman" w:ascii="Times New Roman"/>
          <w:sz w:val="24"/>
          <w:szCs w:val="24"/>
        </w:rPr>
        <w:t>u</w:t>
      </w:r>
      <w:r w:rsidR="00A32BAE" w:rsidRPr="00703F97">
        <w:rPr>
          <w:rFonts w:hAnsi="Times New Roman" w:ascii="Times New Roman"/>
          <w:sz w:val="24"/>
          <w:szCs w:val="24"/>
        </w:rPr>
        <w:t xml:space="preserve"> da:</w:t>
      </w:r>
    </w:p>
    <w:p w:rsidRDefault="00594030" w:rsidP="00594030" w:rsidR="00594030" w:rsidRPr="00703F9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2BAE" w:rsidP="00594030" w:rsidR="00FE3ED0" w:rsidRPr="00703F97">
      <w:pPr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preuzme i nastavi parnični postupak </w:t>
      </w:r>
      <w:r w:rsidR="00FE3ED0" w:rsidRPr="00703F97">
        <w:rPr>
          <w:rFonts w:hAnsi="Times New Roman" w:ascii="Times New Roman"/>
          <w:sz w:val="24"/>
          <w:szCs w:val="24"/>
        </w:rPr>
        <w:t>u ime i za račun stečajnog dužnika pod</w:t>
      </w:r>
      <w:r w:rsidRPr="00703F97">
        <w:rPr>
          <w:rFonts w:hAnsi="Times New Roman" w:ascii="Times New Roman"/>
          <w:sz w:val="24"/>
          <w:szCs w:val="24"/>
        </w:rPr>
        <w:t xml:space="preserve"> posl. br</w:t>
      </w:r>
      <w:r w:rsidR="00731FAB" w:rsidRPr="00703F97">
        <w:rPr>
          <w:rFonts w:hAnsi="Times New Roman" w:ascii="Times New Roman"/>
          <w:sz w:val="24"/>
          <w:szCs w:val="24"/>
        </w:rPr>
        <w:t xml:space="preserve">. </w:t>
      </w:r>
      <w:r w:rsidRPr="00703F97">
        <w:rPr>
          <w:rFonts w:hAnsi="Times New Roman" w:ascii="Times New Roman"/>
          <w:sz w:val="24"/>
          <w:szCs w:val="24"/>
        </w:rPr>
        <w:t xml:space="preserve">P-3711/2009 pri TS u Zagrebu </w:t>
      </w:r>
      <w:r w:rsidR="00FE3ED0" w:rsidRPr="00703F97">
        <w:rPr>
          <w:rFonts w:hAnsi="Times New Roman" w:ascii="Times New Roman"/>
          <w:sz w:val="24"/>
          <w:szCs w:val="24"/>
        </w:rPr>
        <w:t>(protu</w:t>
      </w:r>
      <w:r w:rsidR="00731FAB" w:rsidRPr="00703F97">
        <w:rPr>
          <w:rFonts w:hAnsi="Times New Roman" w:ascii="Times New Roman"/>
          <w:sz w:val="24"/>
          <w:szCs w:val="24"/>
        </w:rPr>
        <w:t>tu</w:t>
      </w:r>
      <w:r w:rsidR="00FE3ED0" w:rsidRPr="00703F97">
        <w:rPr>
          <w:rFonts w:hAnsi="Times New Roman" w:ascii="Times New Roman"/>
          <w:sz w:val="24"/>
          <w:szCs w:val="24"/>
        </w:rPr>
        <w:t xml:space="preserve">žba protiv </w:t>
      </w:r>
      <w:r w:rsidRPr="00703F97">
        <w:rPr>
          <w:rFonts w:hAnsi="Times New Roman" w:ascii="Times New Roman"/>
          <w:sz w:val="24"/>
          <w:szCs w:val="24"/>
        </w:rPr>
        <w:t>Autocommerc</w:t>
      </w:r>
      <w:r w:rsidR="00731FAB" w:rsidRPr="00703F97">
        <w:rPr>
          <w:rFonts w:hAnsi="Times New Roman" w:ascii="Times New Roman"/>
          <w:sz w:val="24"/>
          <w:szCs w:val="24"/>
        </w:rPr>
        <w:t>e</w:t>
      </w:r>
      <w:r w:rsidRPr="00703F97">
        <w:rPr>
          <w:rFonts w:hAnsi="Times New Roman" w:ascii="Times New Roman"/>
          <w:sz w:val="24"/>
          <w:szCs w:val="24"/>
        </w:rPr>
        <w:t xml:space="preserve"> Hrvatska</w:t>
      </w:r>
      <w:r w:rsidR="00FE3ED0" w:rsidRPr="00703F97">
        <w:rPr>
          <w:rFonts w:hAnsi="Times New Roman" w:ascii="Times New Roman"/>
          <w:sz w:val="24"/>
          <w:szCs w:val="24"/>
        </w:rPr>
        <w:t xml:space="preserve"> d.o.o. iz Zagreba</w:t>
      </w:r>
      <w:r w:rsidR="00731FAB" w:rsidRPr="00703F97">
        <w:rPr>
          <w:rFonts w:hAnsi="Times New Roman" w:ascii="Times New Roman"/>
          <w:sz w:val="24"/>
          <w:szCs w:val="24"/>
        </w:rPr>
        <w:t>)</w:t>
      </w:r>
      <w:r w:rsidR="00FE3ED0" w:rsidRPr="00703F97">
        <w:rPr>
          <w:rFonts w:hAnsi="Times New Roman" w:ascii="Times New Roman"/>
          <w:sz w:val="24"/>
          <w:szCs w:val="24"/>
        </w:rPr>
        <w:t xml:space="preserve">, uz davanje punomoći za zastupanje </w:t>
      </w:r>
      <w:r w:rsidR="00731FAB" w:rsidRPr="00703F97">
        <w:rPr>
          <w:rFonts w:hAnsi="Times New Roman" w:ascii="Times New Roman"/>
          <w:sz w:val="24"/>
          <w:szCs w:val="24"/>
        </w:rPr>
        <w:t xml:space="preserve">stečajnog dužnika </w:t>
      </w:r>
      <w:r w:rsidR="00FE3ED0" w:rsidRPr="00703F97">
        <w:rPr>
          <w:rFonts w:hAnsi="Times New Roman" w:ascii="Times New Roman"/>
          <w:sz w:val="24"/>
          <w:szCs w:val="24"/>
        </w:rPr>
        <w:t xml:space="preserve">odvjetniku Franu Kalebu iz Zagreba, s time da se iznos glavnice i kamata (u slučaju </w:t>
      </w:r>
      <w:r w:rsidR="00D57463" w:rsidRPr="00703F97">
        <w:rPr>
          <w:rFonts w:hAnsi="Times New Roman" w:ascii="Times New Roman"/>
          <w:sz w:val="24"/>
          <w:szCs w:val="24"/>
        </w:rPr>
        <w:t>izgubljenog</w:t>
      </w:r>
      <w:r w:rsidR="00FE3ED0" w:rsidRPr="00703F97">
        <w:rPr>
          <w:rFonts w:hAnsi="Times New Roman" w:ascii="Times New Roman"/>
          <w:sz w:val="24"/>
          <w:szCs w:val="24"/>
        </w:rPr>
        <w:t xml:space="preserve"> spora</w:t>
      </w:r>
      <w:r w:rsidR="00D57463" w:rsidRPr="00703F97">
        <w:rPr>
          <w:rFonts w:hAnsi="Times New Roman" w:ascii="Times New Roman"/>
          <w:sz w:val="24"/>
          <w:szCs w:val="24"/>
        </w:rPr>
        <w:t>)</w:t>
      </w:r>
      <w:r w:rsidR="00FE3ED0" w:rsidRPr="00703F97">
        <w:rPr>
          <w:rFonts w:hAnsi="Times New Roman" w:ascii="Times New Roman"/>
          <w:sz w:val="24"/>
          <w:szCs w:val="24"/>
        </w:rPr>
        <w:t xml:space="preserve"> utv</w:t>
      </w:r>
      <w:r w:rsidR="00731FAB" w:rsidRPr="00703F97">
        <w:rPr>
          <w:rFonts w:hAnsi="Times New Roman" w:ascii="Times New Roman"/>
          <w:sz w:val="24"/>
          <w:szCs w:val="24"/>
        </w:rPr>
        <w:t>rđuju</w:t>
      </w:r>
      <w:r w:rsidR="00FE3ED0" w:rsidRPr="00703F97">
        <w:rPr>
          <w:rFonts w:hAnsi="Times New Roman" w:ascii="Times New Roman"/>
          <w:sz w:val="24"/>
          <w:szCs w:val="24"/>
        </w:rPr>
        <w:t xml:space="preserve"> kao priznate tražbine drugog višeg isplatnog reda, a da se troškovi </w:t>
      </w:r>
      <w:r w:rsidR="00731FAB" w:rsidRPr="00703F97">
        <w:rPr>
          <w:rFonts w:hAnsi="Times New Roman" w:ascii="Times New Roman"/>
          <w:sz w:val="24"/>
          <w:szCs w:val="24"/>
        </w:rPr>
        <w:t>izgubljene parnice isplać</w:t>
      </w:r>
      <w:r w:rsidR="00FE3ED0" w:rsidRPr="00703F97">
        <w:rPr>
          <w:rFonts w:hAnsi="Times New Roman" w:ascii="Times New Roman"/>
          <w:sz w:val="24"/>
          <w:szCs w:val="24"/>
        </w:rPr>
        <w:t>uju kao obveze stečajne mase</w:t>
      </w:r>
      <w:r w:rsidR="00731FAB" w:rsidRPr="00703F97">
        <w:rPr>
          <w:rFonts w:hAnsi="Times New Roman" w:ascii="Times New Roman"/>
          <w:sz w:val="24"/>
          <w:szCs w:val="24"/>
        </w:rPr>
        <w:t xml:space="preserve">, s time da u pokriću tih troškova </w:t>
      </w:r>
      <w:r w:rsidR="00D57463" w:rsidRPr="00703F97">
        <w:rPr>
          <w:rFonts w:hAnsi="Times New Roman" w:ascii="Times New Roman"/>
          <w:sz w:val="24"/>
          <w:szCs w:val="24"/>
        </w:rPr>
        <w:t xml:space="preserve">sukladno čl. 254. Stečajnog zakona </w:t>
      </w:r>
      <w:r w:rsidR="00BC1F5A" w:rsidRPr="00703F97">
        <w:rPr>
          <w:rFonts w:hAnsi="Times New Roman" w:ascii="Times New Roman"/>
          <w:sz w:val="24"/>
          <w:szCs w:val="24"/>
        </w:rPr>
        <w:t>sudjeluju i razlučni</w:t>
      </w:r>
      <w:r w:rsidR="00731FAB" w:rsidRPr="00703F97">
        <w:rPr>
          <w:rFonts w:hAnsi="Times New Roman" w:ascii="Times New Roman"/>
          <w:sz w:val="24"/>
          <w:szCs w:val="24"/>
        </w:rPr>
        <w:t xml:space="preserve"> vjerovni</w:t>
      </w:r>
      <w:r w:rsidR="00BC1F5A" w:rsidRPr="00703F97">
        <w:rPr>
          <w:rFonts w:hAnsi="Times New Roman" w:ascii="Times New Roman"/>
          <w:sz w:val="24"/>
          <w:szCs w:val="24"/>
        </w:rPr>
        <w:t>ci(iz njima</w:t>
      </w:r>
      <w:r w:rsidR="00731FAB" w:rsidRPr="00703F97">
        <w:rPr>
          <w:rFonts w:hAnsi="Times New Roman" w:ascii="Times New Roman"/>
          <w:sz w:val="24"/>
          <w:szCs w:val="24"/>
        </w:rPr>
        <w:t xml:space="preserve"> pripadajućih prihoda od unovčenja predmeta </w:t>
      </w:r>
      <w:r w:rsidR="00BC1F5A" w:rsidRPr="00703F97">
        <w:rPr>
          <w:rFonts w:hAnsi="Times New Roman" w:ascii="Times New Roman"/>
          <w:sz w:val="24"/>
          <w:szCs w:val="24"/>
        </w:rPr>
        <w:t xml:space="preserve">založnog prava) u sklopu njihovog </w:t>
      </w:r>
      <w:r w:rsidR="00731FAB" w:rsidRPr="00703F97">
        <w:rPr>
          <w:rFonts w:hAnsi="Times New Roman" w:ascii="Times New Roman"/>
          <w:sz w:val="24"/>
          <w:szCs w:val="24"/>
        </w:rPr>
        <w:t xml:space="preserve"> sudjelovanja u troškovima stečajnog postupka.</w:t>
      </w:r>
    </w:p>
    <w:p w:rsidRDefault="00594030" w:rsidP="00594030" w:rsidR="00B563FC" w:rsidRPr="00703F97">
      <w:pPr>
        <w:spacing w:lineRule="auto" w:line="240" w:after="0"/>
        <w:ind w:left="1068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i</w:t>
      </w:r>
      <w:r w:rsidR="00B563FC" w:rsidRPr="00703F97">
        <w:rPr>
          <w:rFonts w:hAnsi="Times New Roman" w:ascii="Times New Roman"/>
          <w:sz w:val="24"/>
          <w:szCs w:val="24"/>
        </w:rPr>
        <w:t>li</w:t>
      </w:r>
    </w:p>
    <w:p w:rsidRDefault="00594030" w:rsidP="00594030" w:rsidR="00594030" w:rsidRPr="00703F97">
      <w:pPr>
        <w:spacing w:lineRule="auto" w:line="240" w:after="0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FE3ED0" w:rsidP="00594030" w:rsidR="00647212" w:rsidRPr="00703F97">
      <w:pPr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>preuzme i nastavi parnični postupak u ime i za račun stečajnog dužnika pod posl. br</w:t>
      </w:r>
      <w:r w:rsidR="00731FAB" w:rsidRPr="00703F97">
        <w:rPr>
          <w:rFonts w:hAnsi="Times New Roman" w:ascii="Times New Roman"/>
          <w:sz w:val="24"/>
          <w:szCs w:val="24"/>
        </w:rPr>
        <w:t>.</w:t>
      </w:r>
      <w:r w:rsidRPr="00703F97">
        <w:rPr>
          <w:rFonts w:hAnsi="Times New Roman" w:ascii="Times New Roman"/>
          <w:sz w:val="24"/>
          <w:szCs w:val="24"/>
        </w:rPr>
        <w:t xml:space="preserve"> posl. P-3711/2009 pri TS u Zagrebu</w:t>
      </w:r>
      <w:r w:rsidR="00731FAB" w:rsidRPr="00703F97">
        <w:rPr>
          <w:rFonts w:hAnsi="Times New Roman" w:ascii="Times New Roman"/>
          <w:sz w:val="24"/>
          <w:szCs w:val="24"/>
        </w:rPr>
        <w:t>,</w:t>
      </w:r>
      <w:r w:rsidRPr="00703F97">
        <w:rPr>
          <w:rFonts w:hAnsi="Times New Roman" w:ascii="Times New Roman"/>
          <w:sz w:val="24"/>
          <w:szCs w:val="24"/>
        </w:rPr>
        <w:t xml:space="preserve"> uz priznavanje tužbenog zahtjeva tužitelja Autocommerc</w:t>
      </w:r>
      <w:r w:rsidR="00D57463" w:rsidRPr="00703F97">
        <w:rPr>
          <w:rFonts w:hAnsi="Times New Roman" w:ascii="Times New Roman"/>
          <w:sz w:val="24"/>
          <w:szCs w:val="24"/>
        </w:rPr>
        <w:t>e</w:t>
      </w:r>
      <w:r w:rsidRPr="00703F97">
        <w:rPr>
          <w:rFonts w:hAnsi="Times New Roman" w:ascii="Times New Roman"/>
          <w:sz w:val="24"/>
          <w:szCs w:val="24"/>
        </w:rPr>
        <w:t xml:space="preserve"> Hrvatska d.o.o. iz Zagreba</w:t>
      </w:r>
      <w:r w:rsidR="00731FAB" w:rsidRPr="00703F97">
        <w:rPr>
          <w:rFonts w:hAnsi="Times New Roman" w:ascii="Times New Roman"/>
          <w:sz w:val="24"/>
          <w:szCs w:val="24"/>
        </w:rPr>
        <w:t xml:space="preserve"> protiv stečajnog dužnika</w:t>
      </w:r>
      <w:r w:rsidRPr="00703F97">
        <w:rPr>
          <w:rFonts w:hAnsi="Times New Roman" w:ascii="Times New Roman"/>
          <w:sz w:val="24"/>
          <w:szCs w:val="24"/>
        </w:rPr>
        <w:t>, s time da se iznos glavnice</w:t>
      </w:r>
      <w:r w:rsidR="00731FAB" w:rsidRPr="00703F97">
        <w:rPr>
          <w:rFonts w:hAnsi="Times New Roman" w:ascii="Times New Roman"/>
          <w:sz w:val="24"/>
          <w:szCs w:val="24"/>
        </w:rPr>
        <w:t xml:space="preserve">, </w:t>
      </w:r>
      <w:r w:rsidRPr="00703F97">
        <w:rPr>
          <w:rFonts w:hAnsi="Times New Roman" w:ascii="Times New Roman"/>
          <w:sz w:val="24"/>
          <w:szCs w:val="24"/>
        </w:rPr>
        <w:t>kamata i troškova (izgubljenog) spora utv</w:t>
      </w:r>
      <w:r w:rsidR="00731FAB" w:rsidRPr="00703F97">
        <w:rPr>
          <w:rFonts w:hAnsi="Times New Roman" w:ascii="Times New Roman"/>
          <w:sz w:val="24"/>
          <w:szCs w:val="24"/>
        </w:rPr>
        <w:t>rđuju</w:t>
      </w:r>
      <w:r w:rsidRPr="00703F97">
        <w:rPr>
          <w:rFonts w:hAnsi="Times New Roman" w:ascii="Times New Roman"/>
          <w:sz w:val="24"/>
          <w:szCs w:val="24"/>
        </w:rPr>
        <w:t xml:space="preserve"> kao priznate tražbine</w:t>
      </w:r>
      <w:r w:rsidR="00731FAB" w:rsidRPr="00703F97">
        <w:rPr>
          <w:rFonts w:hAnsi="Times New Roman" w:ascii="Times New Roman"/>
          <w:sz w:val="24"/>
          <w:szCs w:val="24"/>
        </w:rPr>
        <w:t xml:space="preserve"> drugo</w:t>
      </w:r>
      <w:r w:rsidRPr="00703F97">
        <w:rPr>
          <w:rFonts w:hAnsi="Times New Roman" w:ascii="Times New Roman"/>
          <w:sz w:val="24"/>
          <w:szCs w:val="24"/>
        </w:rPr>
        <w:t>g višeg isplatnog reda</w:t>
      </w:r>
      <w:r w:rsidR="00731FAB" w:rsidRPr="00703F97">
        <w:rPr>
          <w:rFonts w:hAnsi="Times New Roman" w:ascii="Times New Roman"/>
          <w:sz w:val="24"/>
          <w:szCs w:val="24"/>
        </w:rPr>
        <w:t>.</w:t>
      </w:r>
      <w:r w:rsidRPr="00703F97">
        <w:rPr>
          <w:rFonts w:hAnsi="Times New Roman" w:ascii="Times New Roman"/>
          <w:sz w:val="24"/>
          <w:szCs w:val="24"/>
        </w:rPr>
        <w:t xml:space="preserve">   </w:t>
      </w:r>
    </w:p>
    <w:p w:rsidRDefault="00647212" w:rsidP="00594030" w:rsidR="00647212" w:rsidRPr="00703F97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94030" w:rsidP="00594030" w:rsidR="00594030" w:rsidRPr="00703F97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16968" w:rsidP="00647212" w:rsidR="00594030" w:rsidRPr="00703F97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      </w:t>
      </w:r>
      <w:r w:rsidR="00280FCB" w:rsidRPr="00703F97">
        <w:rPr>
          <w:rFonts w:hAnsi="Times New Roman" w:ascii="Times New Roman"/>
          <w:sz w:val="24"/>
          <w:szCs w:val="24"/>
        </w:rPr>
        <w:t>U Rijec</w:t>
      </w:r>
      <w:r w:rsidR="002B1408" w:rsidRPr="00703F97">
        <w:rPr>
          <w:rFonts w:hAnsi="Times New Roman" w:ascii="Times New Roman"/>
          <w:sz w:val="24"/>
          <w:szCs w:val="24"/>
        </w:rPr>
        <w:t>i, 2</w:t>
      </w:r>
      <w:r w:rsidR="00312680" w:rsidRPr="00703F97">
        <w:rPr>
          <w:rFonts w:hAnsi="Times New Roman" w:ascii="Times New Roman"/>
          <w:sz w:val="24"/>
          <w:szCs w:val="24"/>
        </w:rPr>
        <w:t>0</w:t>
      </w:r>
      <w:r w:rsidR="00B22A60" w:rsidRPr="00703F97">
        <w:rPr>
          <w:rFonts w:hAnsi="Times New Roman" w:ascii="Times New Roman"/>
          <w:sz w:val="24"/>
          <w:szCs w:val="24"/>
        </w:rPr>
        <w:t xml:space="preserve">. </w:t>
      </w:r>
      <w:r w:rsidR="002B1408" w:rsidRPr="00703F97">
        <w:rPr>
          <w:rFonts w:hAnsi="Times New Roman" w:ascii="Times New Roman"/>
          <w:sz w:val="24"/>
          <w:szCs w:val="24"/>
        </w:rPr>
        <w:t xml:space="preserve">ožujka </w:t>
      </w:r>
      <w:r w:rsidR="004C312A" w:rsidRPr="00703F97">
        <w:rPr>
          <w:rFonts w:hAnsi="Times New Roman" w:ascii="Times New Roman"/>
          <w:sz w:val="24"/>
          <w:szCs w:val="24"/>
        </w:rPr>
        <w:t>201</w:t>
      </w:r>
      <w:r w:rsidR="002B1408" w:rsidRPr="00703F97">
        <w:rPr>
          <w:rFonts w:hAnsi="Times New Roman" w:ascii="Times New Roman"/>
          <w:sz w:val="24"/>
          <w:szCs w:val="24"/>
        </w:rPr>
        <w:t>8</w:t>
      </w:r>
      <w:r w:rsidR="004C312A" w:rsidRPr="00703F97">
        <w:rPr>
          <w:rFonts w:hAnsi="Times New Roman" w:ascii="Times New Roman"/>
          <w:sz w:val="24"/>
          <w:szCs w:val="24"/>
        </w:rPr>
        <w:t xml:space="preserve">. godine. </w:t>
      </w:r>
      <w:r w:rsidR="00936662" w:rsidRPr="00703F97">
        <w:rPr>
          <w:rFonts w:hAnsi="Times New Roman" w:ascii="Times New Roman"/>
          <w:sz w:val="24"/>
          <w:szCs w:val="24"/>
        </w:rPr>
        <w:t xml:space="preserve">   </w:t>
      </w:r>
    </w:p>
    <w:p w:rsidRDefault="00936662" w:rsidP="00594030" w:rsidR="00647212" w:rsidRPr="00703F97">
      <w:pPr>
        <w:pStyle w:val="Odlomakpopisa"/>
        <w:spacing w:lineRule="auto" w:line="240" w:after="0"/>
        <w:ind w:firstLine="696" w:left="4260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 </w:t>
      </w:r>
      <w:r w:rsidR="00F566B9" w:rsidRPr="00703F97">
        <w:rPr>
          <w:rFonts w:hAnsi="Times New Roman" w:ascii="Times New Roman"/>
          <w:sz w:val="24"/>
          <w:szCs w:val="24"/>
        </w:rPr>
        <w:t xml:space="preserve">  </w:t>
      </w:r>
      <w:r w:rsidR="0072335B" w:rsidRPr="00703F97">
        <w:rPr>
          <w:rFonts w:hAnsi="Times New Roman" w:ascii="Times New Roman"/>
          <w:sz w:val="24"/>
          <w:szCs w:val="24"/>
        </w:rPr>
        <w:t xml:space="preserve"> </w:t>
      </w:r>
      <w:r w:rsidR="00647212" w:rsidRPr="00703F97">
        <w:rPr>
          <w:rFonts w:hAnsi="Times New Roman" w:ascii="Times New Roman"/>
          <w:sz w:val="24"/>
          <w:szCs w:val="24"/>
        </w:rPr>
        <w:t xml:space="preserve">        </w:t>
      </w:r>
      <w:r w:rsidR="001B6F39" w:rsidRPr="00703F97">
        <w:rPr>
          <w:rFonts w:hAnsi="Times New Roman" w:ascii="Times New Roman"/>
          <w:sz w:val="24"/>
          <w:szCs w:val="24"/>
        </w:rPr>
        <w:t xml:space="preserve">      </w:t>
      </w:r>
      <w:r w:rsidR="00647212" w:rsidRPr="00703F97">
        <w:rPr>
          <w:rFonts w:hAnsi="Times New Roman" w:ascii="Times New Roman"/>
          <w:sz w:val="24"/>
          <w:szCs w:val="24"/>
        </w:rPr>
        <w:t xml:space="preserve">  </w:t>
      </w:r>
      <w:r w:rsidR="00F566B9" w:rsidRPr="00703F97">
        <w:rPr>
          <w:rFonts w:hAnsi="Times New Roman" w:ascii="Times New Roman"/>
          <w:sz w:val="24"/>
          <w:szCs w:val="24"/>
        </w:rPr>
        <w:t>S</w:t>
      </w:r>
      <w:r w:rsidR="004C312A" w:rsidRPr="00703F97">
        <w:rPr>
          <w:rFonts w:hAnsi="Times New Roman" w:ascii="Times New Roman"/>
          <w:sz w:val="24"/>
          <w:szCs w:val="24"/>
        </w:rPr>
        <w:t>tečajni upravitelj</w:t>
      </w:r>
      <w:r w:rsidR="00647212" w:rsidRPr="00703F97">
        <w:rPr>
          <w:rFonts w:hAnsi="Times New Roman" w:ascii="Times New Roman"/>
          <w:sz w:val="24"/>
          <w:szCs w:val="24"/>
        </w:rPr>
        <w:t xml:space="preserve"> </w:t>
      </w:r>
    </w:p>
    <w:p w:rsidRDefault="001B6F39" w:rsidP="00647212" w:rsidR="00554BBC" w:rsidRPr="00703F97">
      <w:pPr>
        <w:pStyle w:val="Odlomakpopisa"/>
        <w:spacing w:lineRule="auto" w:line="240" w:after="0"/>
        <w:ind w:firstLine="696" w:left="4968"/>
        <w:rPr>
          <w:rFonts w:hAnsi="Times New Roman" w:ascii="Times New Roman"/>
          <w:sz w:val="24"/>
          <w:szCs w:val="24"/>
        </w:rPr>
      </w:pPr>
      <w:r w:rsidRPr="00703F97">
        <w:rPr>
          <w:rFonts w:hAnsi="Times New Roman" w:ascii="Times New Roman"/>
          <w:sz w:val="24"/>
          <w:szCs w:val="24"/>
        </w:rPr>
        <w:t xml:space="preserve">      </w:t>
      </w:r>
      <w:r w:rsidR="00594030" w:rsidRPr="00703F97">
        <w:rPr>
          <w:rFonts w:hAnsi="Times New Roman" w:ascii="Times New Roman"/>
          <w:sz w:val="24"/>
          <w:szCs w:val="24"/>
        </w:rPr>
        <w:t xml:space="preserve">     </w:t>
      </w:r>
      <w:r w:rsidR="00647212" w:rsidRPr="00703F97">
        <w:rPr>
          <w:rFonts w:hAnsi="Times New Roman" w:ascii="Times New Roman"/>
          <w:sz w:val="24"/>
          <w:szCs w:val="24"/>
        </w:rPr>
        <w:t>Jure Matković</w:t>
      </w:r>
      <w:r w:rsidR="004C312A" w:rsidRPr="00703F97">
        <w:rPr>
          <w:rFonts w:hAnsi="Times New Roman" w:ascii="Times New Roman"/>
          <w:sz w:val="24"/>
          <w:szCs w:val="24"/>
        </w:rPr>
        <w:tab/>
      </w:r>
      <w:r w:rsidR="00A020C0" w:rsidRPr="00703F97">
        <w:rPr>
          <w:rFonts w:hAnsi="Times New Roman" w:ascii="Times New Roman"/>
          <w:sz w:val="24"/>
          <w:szCs w:val="24"/>
        </w:rPr>
        <w:t xml:space="preserve"> </w:t>
      </w:r>
      <w:r w:rsidR="0072335B" w:rsidRPr="00703F97">
        <w:rPr>
          <w:rFonts w:hAnsi="Times New Roman" w:ascii="Times New Roman"/>
          <w:sz w:val="24"/>
          <w:szCs w:val="24"/>
        </w:rPr>
        <w:t xml:space="preserve">     </w:t>
      </w:r>
      <w:r w:rsidR="0073736F" w:rsidRPr="00703F97">
        <w:rPr>
          <w:rFonts w:hAnsi="Times New Roman" w:ascii="Times New Roman"/>
          <w:sz w:val="24"/>
          <w:szCs w:val="24"/>
        </w:rPr>
        <w:t xml:space="preserve"> </w:t>
      </w:r>
      <w:r w:rsidR="00752440" w:rsidRPr="00703F97">
        <w:rPr>
          <w:rFonts w:hAnsi="Times New Roman" w:ascii="Times New Roman"/>
          <w:sz w:val="24"/>
          <w:szCs w:val="24"/>
        </w:rPr>
        <w:t xml:space="preserve">       </w:t>
      </w:r>
    </w:p>
    <w:p w:rsidRDefault="00554BBC" w:rsidP="004C33DE" w:rsidR="00554BBC" w:rsidRPr="00703F9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32694E" w:rsidR="00554BBC" w:rsidRPr="00703F97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5C2" w:rsidP="00A75015" w:rsidR="00C035C2">
      <w:pPr>
        <w:spacing w:lineRule="auto" w:line="240" w:after="0"/>
      </w:pPr>
      <w:r>
        <w:separator/>
      </w:r>
    </w:p>
  </w:endnote>
  <w:endnote w:id="0" w:type="continuationSeparator">
    <w:p w:rsidRDefault="00C035C2" w:rsidP="00A75015" w:rsidR="00C035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7C7" w:rsidR="00DD37C7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0BC1">
      <w:rPr>
        <w:noProof/>
      </w:rPr>
      <w:t>8</w:t>
    </w:r>
    <w:r>
      <w:fldChar w:fldCharType="end"/>
    </w:r>
  </w:p>
  <w:p w:rsidRDefault="00DD37C7" w:rsidR="00DD3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5C2" w:rsidP="00A75015" w:rsidR="00C035C2">
      <w:pPr>
        <w:spacing w:lineRule="auto" w:line="240" w:after="0"/>
      </w:pPr>
      <w:r>
        <w:separator/>
      </w:r>
    </w:p>
  </w:footnote>
  <w:footnote w:id="0" w:type="continuationSeparator">
    <w:p w:rsidRDefault="00C035C2" w:rsidP="00A75015" w:rsidR="00C035C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04257"/>
    <w:multiLevelType w:val="hybridMultilevel"/>
    <w:tmpl w:val="E9A06320"/>
    <w:lvl w:tplc="FE18A04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2947F3"/>
    <w:multiLevelType w:val="hybridMultilevel"/>
    <w:tmpl w:val="2708E41E"/>
    <w:lvl w:tplc="18A848D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D90EAE"/>
    <w:multiLevelType w:val="hybridMultilevel"/>
    <w:tmpl w:val="62E2019E"/>
    <w:lvl w:tplc="340875DE" w:ilvl="0">
      <w:start w:val="1"/>
      <w:numFmt w:val="upperRoman"/>
      <w:lvlText w:val="%1."/>
      <w:lvlJc w:val="left"/>
      <w:pPr>
        <w:ind w:hanging="720" w:left="20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68"/>
      </w:pPr>
    </w:lvl>
    <w:lvl w:tentative="true" w:tplc="041A001B" w:ilvl="2">
      <w:start w:val="1"/>
      <w:numFmt w:val="lowerRoman"/>
      <w:lvlText w:val="%3."/>
      <w:lvlJc w:val="right"/>
      <w:pPr>
        <w:ind w:hanging="180" w:left="3088"/>
      </w:pPr>
    </w:lvl>
    <w:lvl w:tentative="true" w:tplc="041A000F" w:ilvl="3">
      <w:start w:val="1"/>
      <w:numFmt w:val="decimal"/>
      <w:lvlText w:val="%4."/>
      <w:lvlJc w:val="left"/>
      <w:pPr>
        <w:ind w:hanging="360" w:left="3808"/>
      </w:pPr>
    </w:lvl>
    <w:lvl w:tentative="true" w:tplc="041A0019" w:ilvl="4">
      <w:start w:val="1"/>
      <w:numFmt w:val="lowerLetter"/>
      <w:lvlText w:val="%5."/>
      <w:lvlJc w:val="left"/>
      <w:pPr>
        <w:ind w:hanging="360" w:left="4528"/>
      </w:pPr>
    </w:lvl>
    <w:lvl w:tentative="true" w:tplc="041A001B" w:ilvl="5">
      <w:start w:val="1"/>
      <w:numFmt w:val="lowerRoman"/>
      <w:lvlText w:val="%6."/>
      <w:lvlJc w:val="right"/>
      <w:pPr>
        <w:ind w:hanging="180" w:left="5248"/>
      </w:pPr>
    </w:lvl>
    <w:lvl w:tentative="true" w:tplc="041A000F" w:ilvl="6">
      <w:start w:val="1"/>
      <w:numFmt w:val="decimal"/>
      <w:lvlText w:val="%7."/>
      <w:lvlJc w:val="left"/>
      <w:pPr>
        <w:ind w:hanging="360" w:left="5968"/>
      </w:pPr>
    </w:lvl>
    <w:lvl w:tentative="true" w:tplc="041A0019" w:ilvl="7">
      <w:start w:val="1"/>
      <w:numFmt w:val="lowerLetter"/>
      <w:lvlText w:val="%8."/>
      <w:lvlJc w:val="left"/>
      <w:pPr>
        <w:ind w:hanging="360" w:left="6688"/>
      </w:pPr>
    </w:lvl>
    <w:lvl w:tentative="true" w:tplc="041A001B" w:ilvl="8">
      <w:start w:val="1"/>
      <w:numFmt w:val="lowerRoman"/>
      <w:lvlText w:val="%9."/>
      <w:lvlJc w:val="right"/>
      <w:pPr>
        <w:ind w:hanging="180" w:left="7408"/>
      </w:pPr>
    </w:lvl>
  </w:abstractNum>
  <w:abstractNum w:abstractNumId="4">
    <w:nsid w:val="2A7C11F3"/>
    <w:multiLevelType w:val="hybridMultilevel"/>
    <w:tmpl w:val="03B48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8F5696"/>
    <w:multiLevelType w:val="hybridMultilevel"/>
    <w:tmpl w:val="E29E5EEC"/>
    <w:lvl w:tplc="9926B39C" w:ilvl="0">
      <w:start w:val="5"/>
      <w:numFmt w:val="bullet"/>
      <w:lvlText w:val=""/>
      <w:lvlJc w:val="left"/>
      <w:pPr>
        <w:ind w:hanging="360" w:left="1068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EF1070B"/>
    <w:multiLevelType w:val="hybridMultilevel"/>
    <w:tmpl w:val="9B7424F8"/>
    <w:lvl w:tplc="939C63AE" w:ilvl="0">
      <w:start w:val="34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113AD5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9">
    <w:nsid w:val="583A6E3A"/>
    <w:multiLevelType w:val="hybridMultilevel"/>
    <w:tmpl w:val="D80A7F52"/>
    <w:lvl w:tplc="F3A8FB2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CBB4A0A"/>
    <w:multiLevelType w:val="hybridMultilevel"/>
    <w:tmpl w:val="8E9A4982"/>
    <w:lvl w:tplc="2978635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2A337E8"/>
    <w:multiLevelType w:val="hybridMultilevel"/>
    <w:tmpl w:val="36EC63D4"/>
    <w:lvl w:tplc="748461A4" w:ilvl="0">
      <w:numFmt w:val="bullet"/>
      <w:lvlText w:val="-"/>
      <w:lvlJc w:val="left"/>
      <w:pPr>
        <w:ind w:hanging="360" w:left="4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2">
    <w:nsid w:val="769B7767"/>
    <w:multiLevelType w:val="hybridMultilevel"/>
    <w:tmpl w:val="251AE30A"/>
    <w:lvl w:tplc="889EA4B4" w:ilvl="0">
      <w:start w:val="34"/>
      <w:numFmt w:val="bullet"/>
      <w:lvlText w:val=""/>
      <w:lvlJc w:val="left"/>
      <w:pPr>
        <w:ind w:hanging="360" w:left="1020"/>
      </w:pPr>
      <w:rPr>
        <w:rFonts w:cs="Times New Roman" w:eastAsia="Calibri" w:hAnsi="Symbol" w:ascii="Symbol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3">
    <w:nsid w:val="78830A9B"/>
    <w:multiLevelType w:val="hybridMultilevel"/>
    <w:tmpl w:val="98B6FB5A"/>
    <w:lvl w:tplc="8B385C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ACE1520"/>
    <w:multiLevelType w:val="hybridMultilevel"/>
    <w:tmpl w:val="F5A0C3A0"/>
    <w:lvl w:tplc="921228D6" w:ilvl="0">
      <w:start w:val="1"/>
      <w:numFmt w:val="lowerLetter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5">
    <w:nsid w:val="7B105D02"/>
    <w:multiLevelType w:val="hybridMultilevel"/>
    <w:tmpl w:val="7714DFB0"/>
    <w:lvl w:tplc="3732CB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CF046CB"/>
    <w:multiLevelType w:val="hybridMultilevel"/>
    <w:tmpl w:val="8F9617FE"/>
    <w:lvl w:tplc="5446546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7DAF7068"/>
    <w:multiLevelType w:val="hybridMultilevel"/>
    <w:tmpl w:val="B54002F2"/>
    <w:lvl w:tplc="966C58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4"/>
  </w:num>
  <w:num w:numId="5">
    <w:abstractNumId w:val="16"/>
  </w:num>
  <w:num w:numId="6">
    <w:abstractNumId w:val="10"/>
  </w:num>
  <w:num w:numId="7">
    <w:abstractNumId w:val="6"/>
  </w:num>
  <w:num w:numId="8">
    <w:abstractNumId w:val="12"/>
  </w:num>
  <w:num w:numId="9">
    <w:abstractNumId w:val="1"/>
  </w:num>
  <w:num w:numId="10">
    <w:abstractNumId w:val="5"/>
  </w:num>
  <w:num w:numId="11">
    <w:abstractNumId w:val="17"/>
  </w:num>
  <w:num w:numId="12">
    <w:abstractNumId w:val="2"/>
  </w:num>
  <w:num w:numId="13">
    <w:abstractNumId w:val="15"/>
  </w:num>
  <w:num w:numId="14">
    <w:abstractNumId w:val="11"/>
  </w:num>
  <w:num w:numId="15">
    <w:abstractNumId w:val="0"/>
  </w:num>
  <w:num w:numId="16">
    <w:abstractNumId w:val="7"/>
  </w:num>
  <w:num w:numId="17">
    <w:abstractNumId w:val="9"/>
  </w:num>
  <w:num w:numId="18">
    <w:abstractNumId w:val="1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20610"/>
    <w:rsid w:val="0002264D"/>
    <w:rsid w:val="00023C45"/>
    <w:rsid w:val="0003061C"/>
    <w:rsid w:val="000307CE"/>
    <w:rsid w:val="00035AC5"/>
    <w:rsid w:val="00036582"/>
    <w:rsid w:val="0003753D"/>
    <w:rsid w:val="00040486"/>
    <w:rsid w:val="00040856"/>
    <w:rsid w:val="00044FD6"/>
    <w:rsid w:val="00045942"/>
    <w:rsid w:val="0005010D"/>
    <w:rsid w:val="00050B61"/>
    <w:rsid w:val="0005127C"/>
    <w:rsid w:val="00052AEA"/>
    <w:rsid w:val="0005334E"/>
    <w:rsid w:val="00053E55"/>
    <w:rsid w:val="00056F2C"/>
    <w:rsid w:val="00060079"/>
    <w:rsid w:val="00060CC7"/>
    <w:rsid w:val="00061CEC"/>
    <w:rsid w:val="0006454F"/>
    <w:rsid w:val="000646A9"/>
    <w:rsid w:val="00064B5D"/>
    <w:rsid w:val="00065BB7"/>
    <w:rsid w:val="0006783D"/>
    <w:rsid w:val="00067DBE"/>
    <w:rsid w:val="0007102C"/>
    <w:rsid w:val="00072681"/>
    <w:rsid w:val="00072C33"/>
    <w:rsid w:val="00074B91"/>
    <w:rsid w:val="000753CD"/>
    <w:rsid w:val="00075B3E"/>
    <w:rsid w:val="000769E8"/>
    <w:rsid w:val="00077F9C"/>
    <w:rsid w:val="000852B8"/>
    <w:rsid w:val="0008678E"/>
    <w:rsid w:val="00092B69"/>
    <w:rsid w:val="00097853"/>
    <w:rsid w:val="00097B2C"/>
    <w:rsid w:val="000A278D"/>
    <w:rsid w:val="000B0224"/>
    <w:rsid w:val="000B02F3"/>
    <w:rsid w:val="000B12E8"/>
    <w:rsid w:val="000B2AC7"/>
    <w:rsid w:val="000B371D"/>
    <w:rsid w:val="000B6959"/>
    <w:rsid w:val="000B7097"/>
    <w:rsid w:val="000B7F9D"/>
    <w:rsid w:val="000C0A21"/>
    <w:rsid w:val="000C2FA8"/>
    <w:rsid w:val="000C431C"/>
    <w:rsid w:val="000C50BB"/>
    <w:rsid w:val="000C602E"/>
    <w:rsid w:val="000D20D9"/>
    <w:rsid w:val="000D3F41"/>
    <w:rsid w:val="000D7380"/>
    <w:rsid w:val="000E02B6"/>
    <w:rsid w:val="000E15D7"/>
    <w:rsid w:val="000E1F6C"/>
    <w:rsid w:val="000E40E0"/>
    <w:rsid w:val="000E6630"/>
    <w:rsid w:val="000E69D9"/>
    <w:rsid w:val="000F4854"/>
    <w:rsid w:val="000F550D"/>
    <w:rsid w:val="000F6DFA"/>
    <w:rsid w:val="000F78D2"/>
    <w:rsid w:val="0010242C"/>
    <w:rsid w:val="00103736"/>
    <w:rsid w:val="001119A7"/>
    <w:rsid w:val="00112B7B"/>
    <w:rsid w:val="001143D3"/>
    <w:rsid w:val="00114893"/>
    <w:rsid w:val="001178EA"/>
    <w:rsid w:val="00117992"/>
    <w:rsid w:val="00120806"/>
    <w:rsid w:val="00121801"/>
    <w:rsid w:val="00123A7B"/>
    <w:rsid w:val="00123B7A"/>
    <w:rsid w:val="00125C06"/>
    <w:rsid w:val="00125EC0"/>
    <w:rsid w:val="0013193B"/>
    <w:rsid w:val="001330A0"/>
    <w:rsid w:val="00134E61"/>
    <w:rsid w:val="00135811"/>
    <w:rsid w:val="001406C1"/>
    <w:rsid w:val="00141C2C"/>
    <w:rsid w:val="001427AC"/>
    <w:rsid w:val="001436AE"/>
    <w:rsid w:val="0014458B"/>
    <w:rsid w:val="00146747"/>
    <w:rsid w:val="001512EA"/>
    <w:rsid w:val="00152FBA"/>
    <w:rsid w:val="00154883"/>
    <w:rsid w:val="0015540F"/>
    <w:rsid w:val="001568AD"/>
    <w:rsid w:val="0016011D"/>
    <w:rsid w:val="00161765"/>
    <w:rsid w:val="00163084"/>
    <w:rsid w:val="00164A88"/>
    <w:rsid w:val="00164AD1"/>
    <w:rsid w:val="00166845"/>
    <w:rsid w:val="00166C94"/>
    <w:rsid w:val="00170010"/>
    <w:rsid w:val="00174130"/>
    <w:rsid w:val="00174E60"/>
    <w:rsid w:val="00183B18"/>
    <w:rsid w:val="00183B3F"/>
    <w:rsid w:val="0018449B"/>
    <w:rsid w:val="001849B1"/>
    <w:rsid w:val="001868EA"/>
    <w:rsid w:val="00193786"/>
    <w:rsid w:val="00193DE7"/>
    <w:rsid w:val="001940DB"/>
    <w:rsid w:val="0019452A"/>
    <w:rsid w:val="00196B6C"/>
    <w:rsid w:val="00197235"/>
    <w:rsid w:val="0019746C"/>
    <w:rsid w:val="001A0411"/>
    <w:rsid w:val="001A3181"/>
    <w:rsid w:val="001A3809"/>
    <w:rsid w:val="001B078F"/>
    <w:rsid w:val="001B1F9E"/>
    <w:rsid w:val="001B1FF4"/>
    <w:rsid w:val="001B3263"/>
    <w:rsid w:val="001B6F39"/>
    <w:rsid w:val="001C41B0"/>
    <w:rsid w:val="001C58FD"/>
    <w:rsid w:val="001D0538"/>
    <w:rsid w:val="001D1C3F"/>
    <w:rsid w:val="001D232B"/>
    <w:rsid w:val="001D4DD7"/>
    <w:rsid w:val="001E1775"/>
    <w:rsid w:val="001E1D8F"/>
    <w:rsid w:val="001E2123"/>
    <w:rsid w:val="001E3723"/>
    <w:rsid w:val="001E5756"/>
    <w:rsid w:val="001E5E94"/>
    <w:rsid w:val="001F1D07"/>
    <w:rsid w:val="001F45F4"/>
    <w:rsid w:val="001F5581"/>
    <w:rsid w:val="001F5620"/>
    <w:rsid w:val="001F70B8"/>
    <w:rsid w:val="00200EB0"/>
    <w:rsid w:val="002012DA"/>
    <w:rsid w:val="00201471"/>
    <w:rsid w:val="00202F44"/>
    <w:rsid w:val="00203F78"/>
    <w:rsid w:val="00207513"/>
    <w:rsid w:val="002110D9"/>
    <w:rsid w:val="00213706"/>
    <w:rsid w:val="00213DF3"/>
    <w:rsid w:val="00214F09"/>
    <w:rsid w:val="00216E75"/>
    <w:rsid w:val="0022131B"/>
    <w:rsid w:val="002239C8"/>
    <w:rsid w:val="002264F5"/>
    <w:rsid w:val="00226F53"/>
    <w:rsid w:val="002336DE"/>
    <w:rsid w:val="00234EDF"/>
    <w:rsid w:val="0023560F"/>
    <w:rsid w:val="00235F70"/>
    <w:rsid w:val="0023609C"/>
    <w:rsid w:val="0024006E"/>
    <w:rsid w:val="0024196E"/>
    <w:rsid w:val="002428EF"/>
    <w:rsid w:val="00242C39"/>
    <w:rsid w:val="00244CB0"/>
    <w:rsid w:val="0024535C"/>
    <w:rsid w:val="0025054B"/>
    <w:rsid w:val="00252328"/>
    <w:rsid w:val="002533B2"/>
    <w:rsid w:val="00256843"/>
    <w:rsid w:val="00257014"/>
    <w:rsid w:val="002573CE"/>
    <w:rsid w:val="002658A5"/>
    <w:rsid w:val="00266086"/>
    <w:rsid w:val="00272919"/>
    <w:rsid w:val="00273822"/>
    <w:rsid w:val="00273CF1"/>
    <w:rsid w:val="00273EC0"/>
    <w:rsid w:val="002747F9"/>
    <w:rsid w:val="00274CE3"/>
    <w:rsid w:val="00276D58"/>
    <w:rsid w:val="00280FCB"/>
    <w:rsid w:val="00283176"/>
    <w:rsid w:val="002840A2"/>
    <w:rsid w:val="00287314"/>
    <w:rsid w:val="002908CD"/>
    <w:rsid w:val="00292430"/>
    <w:rsid w:val="002925B0"/>
    <w:rsid w:val="00292961"/>
    <w:rsid w:val="00292FD9"/>
    <w:rsid w:val="00295A65"/>
    <w:rsid w:val="00296D27"/>
    <w:rsid w:val="002A40CE"/>
    <w:rsid w:val="002A444C"/>
    <w:rsid w:val="002A48FE"/>
    <w:rsid w:val="002A6338"/>
    <w:rsid w:val="002A6C0D"/>
    <w:rsid w:val="002A732C"/>
    <w:rsid w:val="002A7406"/>
    <w:rsid w:val="002B1408"/>
    <w:rsid w:val="002B1E2E"/>
    <w:rsid w:val="002B611F"/>
    <w:rsid w:val="002B6911"/>
    <w:rsid w:val="002B7CB9"/>
    <w:rsid w:val="002C123E"/>
    <w:rsid w:val="002C2EB3"/>
    <w:rsid w:val="002C66CF"/>
    <w:rsid w:val="002C72C1"/>
    <w:rsid w:val="002C796E"/>
    <w:rsid w:val="002C7978"/>
    <w:rsid w:val="002D156F"/>
    <w:rsid w:val="002D464B"/>
    <w:rsid w:val="002D6C12"/>
    <w:rsid w:val="002D6C9B"/>
    <w:rsid w:val="002E067B"/>
    <w:rsid w:val="002E1388"/>
    <w:rsid w:val="002E197D"/>
    <w:rsid w:val="002E255C"/>
    <w:rsid w:val="002E2A98"/>
    <w:rsid w:val="002E46E4"/>
    <w:rsid w:val="002E5FCA"/>
    <w:rsid w:val="002F0734"/>
    <w:rsid w:val="002F22B4"/>
    <w:rsid w:val="002F5BB7"/>
    <w:rsid w:val="003002F6"/>
    <w:rsid w:val="00300C44"/>
    <w:rsid w:val="00300E40"/>
    <w:rsid w:val="00303B3D"/>
    <w:rsid w:val="00304F5B"/>
    <w:rsid w:val="00305525"/>
    <w:rsid w:val="0031037D"/>
    <w:rsid w:val="00311EF2"/>
    <w:rsid w:val="00312680"/>
    <w:rsid w:val="00315300"/>
    <w:rsid w:val="003238C9"/>
    <w:rsid w:val="00323CC5"/>
    <w:rsid w:val="0032694E"/>
    <w:rsid w:val="00326F88"/>
    <w:rsid w:val="0033004B"/>
    <w:rsid w:val="00330E25"/>
    <w:rsid w:val="003313AE"/>
    <w:rsid w:val="003321ED"/>
    <w:rsid w:val="003329F2"/>
    <w:rsid w:val="003331EE"/>
    <w:rsid w:val="00333640"/>
    <w:rsid w:val="003353B8"/>
    <w:rsid w:val="00337EB7"/>
    <w:rsid w:val="0034035C"/>
    <w:rsid w:val="003407B5"/>
    <w:rsid w:val="00344CDF"/>
    <w:rsid w:val="003468DE"/>
    <w:rsid w:val="00347C17"/>
    <w:rsid w:val="003506B2"/>
    <w:rsid w:val="00350750"/>
    <w:rsid w:val="00351652"/>
    <w:rsid w:val="00351A6A"/>
    <w:rsid w:val="00353174"/>
    <w:rsid w:val="00354B28"/>
    <w:rsid w:val="00354B2F"/>
    <w:rsid w:val="00355600"/>
    <w:rsid w:val="0035566A"/>
    <w:rsid w:val="00356C82"/>
    <w:rsid w:val="003576BE"/>
    <w:rsid w:val="003600C4"/>
    <w:rsid w:val="00366D71"/>
    <w:rsid w:val="00366DFD"/>
    <w:rsid w:val="003704A9"/>
    <w:rsid w:val="00371F0B"/>
    <w:rsid w:val="00371F97"/>
    <w:rsid w:val="003733C7"/>
    <w:rsid w:val="0037368A"/>
    <w:rsid w:val="00374AF4"/>
    <w:rsid w:val="00375D8A"/>
    <w:rsid w:val="00375E11"/>
    <w:rsid w:val="003800D2"/>
    <w:rsid w:val="00383E18"/>
    <w:rsid w:val="0039050F"/>
    <w:rsid w:val="00390D5D"/>
    <w:rsid w:val="00394CE2"/>
    <w:rsid w:val="003A06D8"/>
    <w:rsid w:val="003A0A42"/>
    <w:rsid w:val="003A1AAA"/>
    <w:rsid w:val="003A1B27"/>
    <w:rsid w:val="003A2839"/>
    <w:rsid w:val="003A2ABE"/>
    <w:rsid w:val="003A3249"/>
    <w:rsid w:val="003A361E"/>
    <w:rsid w:val="003A396A"/>
    <w:rsid w:val="003A3DC1"/>
    <w:rsid w:val="003A406A"/>
    <w:rsid w:val="003A5710"/>
    <w:rsid w:val="003A72A7"/>
    <w:rsid w:val="003A78AE"/>
    <w:rsid w:val="003B2F89"/>
    <w:rsid w:val="003B36DF"/>
    <w:rsid w:val="003C1CDE"/>
    <w:rsid w:val="003C2C17"/>
    <w:rsid w:val="003D5AFC"/>
    <w:rsid w:val="003D600E"/>
    <w:rsid w:val="003D7F1B"/>
    <w:rsid w:val="003E1804"/>
    <w:rsid w:val="003E2B21"/>
    <w:rsid w:val="003E395B"/>
    <w:rsid w:val="003E581F"/>
    <w:rsid w:val="003F124B"/>
    <w:rsid w:val="003F237A"/>
    <w:rsid w:val="003F3317"/>
    <w:rsid w:val="003F55E8"/>
    <w:rsid w:val="003F5AFD"/>
    <w:rsid w:val="003F7D10"/>
    <w:rsid w:val="004000AE"/>
    <w:rsid w:val="00402E07"/>
    <w:rsid w:val="00404732"/>
    <w:rsid w:val="00410074"/>
    <w:rsid w:val="004109C5"/>
    <w:rsid w:val="0041160A"/>
    <w:rsid w:val="004129D9"/>
    <w:rsid w:val="0041418D"/>
    <w:rsid w:val="00416968"/>
    <w:rsid w:val="004228EB"/>
    <w:rsid w:val="00424644"/>
    <w:rsid w:val="00424E50"/>
    <w:rsid w:val="00427830"/>
    <w:rsid w:val="00430FAD"/>
    <w:rsid w:val="00431D38"/>
    <w:rsid w:val="004355BA"/>
    <w:rsid w:val="004377FA"/>
    <w:rsid w:val="00440FAE"/>
    <w:rsid w:val="00441091"/>
    <w:rsid w:val="00442035"/>
    <w:rsid w:val="00442221"/>
    <w:rsid w:val="0044263E"/>
    <w:rsid w:val="004462EE"/>
    <w:rsid w:val="00451BA0"/>
    <w:rsid w:val="00452E8F"/>
    <w:rsid w:val="00454C2F"/>
    <w:rsid w:val="00455F56"/>
    <w:rsid w:val="0045740D"/>
    <w:rsid w:val="00466E32"/>
    <w:rsid w:val="004739AA"/>
    <w:rsid w:val="00473E57"/>
    <w:rsid w:val="00474BB7"/>
    <w:rsid w:val="0047529A"/>
    <w:rsid w:val="0047674A"/>
    <w:rsid w:val="00476A58"/>
    <w:rsid w:val="004774A3"/>
    <w:rsid w:val="004828FA"/>
    <w:rsid w:val="00483540"/>
    <w:rsid w:val="0048510F"/>
    <w:rsid w:val="00485F7D"/>
    <w:rsid w:val="00490A95"/>
    <w:rsid w:val="00493725"/>
    <w:rsid w:val="004A0341"/>
    <w:rsid w:val="004A332A"/>
    <w:rsid w:val="004A3481"/>
    <w:rsid w:val="004A3933"/>
    <w:rsid w:val="004A53C7"/>
    <w:rsid w:val="004A6524"/>
    <w:rsid w:val="004A6E36"/>
    <w:rsid w:val="004B1828"/>
    <w:rsid w:val="004B328C"/>
    <w:rsid w:val="004B496A"/>
    <w:rsid w:val="004C0878"/>
    <w:rsid w:val="004C312A"/>
    <w:rsid w:val="004C33DE"/>
    <w:rsid w:val="004D175C"/>
    <w:rsid w:val="004D6177"/>
    <w:rsid w:val="004E0B6D"/>
    <w:rsid w:val="004E4BFD"/>
    <w:rsid w:val="004E4CD5"/>
    <w:rsid w:val="004E4EA5"/>
    <w:rsid w:val="004E5BE2"/>
    <w:rsid w:val="004E5C0F"/>
    <w:rsid w:val="004E7D22"/>
    <w:rsid w:val="004F149E"/>
    <w:rsid w:val="004F3EAB"/>
    <w:rsid w:val="004F48AF"/>
    <w:rsid w:val="004F73B5"/>
    <w:rsid w:val="005022A6"/>
    <w:rsid w:val="005026BD"/>
    <w:rsid w:val="00515F1E"/>
    <w:rsid w:val="00516B39"/>
    <w:rsid w:val="00516F5D"/>
    <w:rsid w:val="005245BD"/>
    <w:rsid w:val="005255D8"/>
    <w:rsid w:val="005255E2"/>
    <w:rsid w:val="00526D09"/>
    <w:rsid w:val="00526D0F"/>
    <w:rsid w:val="005272B4"/>
    <w:rsid w:val="00527A84"/>
    <w:rsid w:val="00532263"/>
    <w:rsid w:val="0053238B"/>
    <w:rsid w:val="00532506"/>
    <w:rsid w:val="00535601"/>
    <w:rsid w:val="00535AFB"/>
    <w:rsid w:val="0053722E"/>
    <w:rsid w:val="00540085"/>
    <w:rsid w:val="0054039D"/>
    <w:rsid w:val="005412FA"/>
    <w:rsid w:val="005415FE"/>
    <w:rsid w:val="00541E74"/>
    <w:rsid w:val="005521E1"/>
    <w:rsid w:val="00553A4B"/>
    <w:rsid w:val="00553B5E"/>
    <w:rsid w:val="00554BBC"/>
    <w:rsid w:val="00557834"/>
    <w:rsid w:val="00562071"/>
    <w:rsid w:val="0056255C"/>
    <w:rsid w:val="005631F4"/>
    <w:rsid w:val="0056535E"/>
    <w:rsid w:val="00565CA1"/>
    <w:rsid w:val="00565D47"/>
    <w:rsid w:val="00575F06"/>
    <w:rsid w:val="005769D2"/>
    <w:rsid w:val="005852B1"/>
    <w:rsid w:val="00585367"/>
    <w:rsid w:val="005859BF"/>
    <w:rsid w:val="00586681"/>
    <w:rsid w:val="0059191F"/>
    <w:rsid w:val="00593DF2"/>
    <w:rsid w:val="00594030"/>
    <w:rsid w:val="005974D7"/>
    <w:rsid w:val="005A1A5C"/>
    <w:rsid w:val="005A4950"/>
    <w:rsid w:val="005A4FDB"/>
    <w:rsid w:val="005B32FA"/>
    <w:rsid w:val="005B68BF"/>
    <w:rsid w:val="005C67CE"/>
    <w:rsid w:val="005C735F"/>
    <w:rsid w:val="005D217F"/>
    <w:rsid w:val="005D2BD0"/>
    <w:rsid w:val="005E0E15"/>
    <w:rsid w:val="005E1498"/>
    <w:rsid w:val="005E3409"/>
    <w:rsid w:val="005E42C7"/>
    <w:rsid w:val="005F19C4"/>
    <w:rsid w:val="005F55C1"/>
    <w:rsid w:val="005F5C23"/>
    <w:rsid w:val="005F77F9"/>
    <w:rsid w:val="0060488C"/>
    <w:rsid w:val="006053B5"/>
    <w:rsid w:val="006053BE"/>
    <w:rsid w:val="006064A2"/>
    <w:rsid w:val="00610225"/>
    <w:rsid w:val="00611D7D"/>
    <w:rsid w:val="006155B2"/>
    <w:rsid w:val="00621E9F"/>
    <w:rsid w:val="006224B3"/>
    <w:rsid w:val="00624691"/>
    <w:rsid w:val="00626363"/>
    <w:rsid w:val="006314B1"/>
    <w:rsid w:val="00631861"/>
    <w:rsid w:val="006318F8"/>
    <w:rsid w:val="00633096"/>
    <w:rsid w:val="006331B5"/>
    <w:rsid w:val="0063696B"/>
    <w:rsid w:val="00637AD9"/>
    <w:rsid w:val="00640542"/>
    <w:rsid w:val="00641874"/>
    <w:rsid w:val="006419CE"/>
    <w:rsid w:val="00643D7B"/>
    <w:rsid w:val="00647212"/>
    <w:rsid w:val="00647DA9"/>
    <w:rsid w:val="00647EF8"/>
    <w:rsid w:val="00652AE7"/>
    <w:rsid w:val="00653817"/>
    <w:rsid w:val="00653CD9"/>
    <w:rsid w:val="0065495A"/>
    <w:rsid w:val="006555CF"/>
    <w:rsid w:val="00655636"/>
    <w:rsid w:val="006615F8"/>
    <w:rsid w:val="00662DFD"/>
    <w:rsid w:val="00666446"/>
    <w:rsid w:val="00667EFC"/>
    <w:rsid w:val="006703E4"/>
    <w:rsid w:val="00670C56"/>
    <w:rsid w:val="00672006"/>
    <w:rsid w:val="006765BC"/>
    <w:rsid w:val="006838FD"/>
    <w:rsid w:val="00685D07"/>
    <w:rsid w:val="006870E0"/>
    <w:rsid w:val="0069176E"/>
    <w:rsid w:val="006931FE"/>
    <w:rsid w:val="00693A35"/>
    <w:rsid w:val="00694200"/>
    <w:rsid w:val="00694FD5"/>
    <w:rsid w:val="00696623"/>
    <w:rsid w:val="006977C6"/>
    <w:rsid w:val="006A0590"/>
    <w:rsid w:val="006A0B16"/>
    <w:rsid w:val="006A2B60"/>
    <w:rsid w:val="006A42F5"/>
    <w:rsid w:val="006A4844"/>
    <w:rsid w:val="006A50AB"/>
    <w:rsid w:val="006A5FD9"/>
    <w:rsid w:val="006A79D9"/>
    <w:rsid w:val="006B1C81"/>
    <w:rsid w:val="006B3912"/>
    <w:rsid w:val="006C019F"/>
    <w:rsid w:val="006C4144"/>
    <w:rsid w:val="006C5597"/>
    <w:rsid w:val="006C69AA"/>
    <w:rsid w:val="006D26A8"/>
    <w:rsid w:val="006D5FF6"/>
    <w:rsid w:val="006D6D4E"/>
    <w:rsid w:val="006D79B2"/>
    <w:rsid w:val="006E1A39"/>
    <w:rsid w:val="006E35AC"/>
    <w:rsid w:val="006E4A95"/>
    <w:rsid w:val="006E4CFB"/>
    <w:rsid w:val="006E6EE5"/>
    <w:rsid w:val="006F0AF4"/>
    <w:rsid w:val="006F1535"/>
    <w:rsid w:val="006F47CA"/>
    <w:rsid w:val="006F5678"/>
    <w:rsid w:val="006F6309"/>
    <w:rsid w:val="00700D71"/>
    <w:rsid w:val="00702581"/>
    <w:rsid w:val="00702EE6"/>
    <w:rsid w:val="00703F97"/>
    <w:rsid w:val="007042F8"/>
    <w:rsid w:val="00704F82"/>
    <w:rsid w:val="007072D4"/>
    <w:rsid w:val="00711D55"/>
    <w:rsid w:val="007127D1"/>
    <w:rsid w:val="00712DBB"/>
    <w:rsid w:val="00716E91"/>
    <w:rsid w:val="00717814"/>
    <w:rsid w:val="00721A7F"/>
    <w:rsid w:val="00723162"/>
    <w:rsid w:val="0072335B"/>
    <w:rsid w:val="0072667B"/>
    <w:rsid w:val="00731A1E"/>
    <w:rsid w:val="00731FAB"/>
    <w:rsid w:val="00731FC6"/>
    <w:rsid w:val="00732305"/>
    <w:rsid w:val="00733255"/>
    <w:rsid w:val="007353B3"/>
    <w:rsid w:val="007362C1"/>
    <w:rsid w:val="0073736F"/>
    <w:rsid w:val="00737E79"/>
    <w:rsid w:val="007424CC"/>
    <w:rsid w:val="00744F6B"/>
    <w:rsid w:val="007456BD"/>
    <w:rsid w:val="0074610D"/>
    <w:rsid w:val="0074680E"/>
    <w:rsid w:val="007515E7"/>
    <w:rsid w:val="00752440"/>
    <w:rsid w:val="007531B0"/>
    <w:rsid w:val="007538BD"/>
    <w:rsid w:val="0075595F"/>
    <w:rsid w:val="0075613E"/>
    <w:rsid w:val="00762318"/>
    <w:rsid w:val="00767C51"/>
    <w:rsid w:val="0077014F"/>
    <w:rsid w:val="00770996"/>
    <w:rsid w:val="00770B16"/>
    <w:rsid w:val="0077165C"/>
    <w:rsid w:val="007720F5"/>
    <w:rsid w:val="00776375"/>
    <w:rsid w:val="00776825"/>
    <w:rsid w:val="00776F4F"/>
    <w:rsid w:val="0078019A"/>
    <w:rsid w:val="00781195"/>
    <w:rsid w:val="00781803"/>
    <w:rsid w:val="0078246D"/>
    <w:rsid w:val="00782B80"/>
    <w:rsid w:val="00787340"/>
    <w:rsid w:val="00787F38"/>
    <w:rsid w:val="007900AF"/>
    <w:rsid w:val="00790E1C"/>
    <w:rsid w:val="00792361"/>
    <w:rsid w:val="0079331F"/>
    <w:rsid w:val="00793C1A"/>
    <w:rsid w:val="007A2422"/>
    <w:rsid w:val="007A37A3"/>
    <w:rsid w:val="007A4BDE"/>
    <w:rsid w:val="007B3A12"/>
    <w:rsid w:val="007B45E3"/>
    <w:rsid w:val="007B749C"/>
    <w:rsid w:val="007B7695"/>
    <w:rsid w:val="007C001E"/>
    <w:rsid w:val="007C2B46"/>
    <w:rsid w:val="007C5662"/>
    <w:rsid w:val="007D3D91"/>
    <w:rsid w:val="007D588F"/>
    <w:rsid w:val="007D7191"/>
    <w:rsid w:val="007D7D8F"/>
    <w:rsid w:val="007E07A7"/>
    <w:rsid w:val="007F061C"/>
    <w:rsid w:val="007F4775"/>
    <w:rsid w:val="007F63C8"/>
    <w:rsid w:val="007F7767"/>
    <w:rsid w:val="008023AB"/>
    <w:rsid w:val="008034CF"/>
    <w:rsid w:val="00803A75"/>
    <w:rsid w:val="0081170A"/>
    <w:rsid w:val="00812682"/>
    <w:rsid w:val="00813EA4"/>
    <w:rsid w:val="008173B2"/>
    <w:rsid w:val="00817EE4"/>
    <w:rsid w:val="008212CF"/>
    <w:rsid w:val="00821ADF"/>
    <w:rsid w:val="00823BDC"/>
    <w:rsid w:val="00824A9F"/>
    <w:rsid w:val="00827812"/>
    <w:rsid w:val="00831D25"/>
    <w:rsid w:val="008359B9"/>
    <w:rsid w:val="00837182"/>
    <w:rsid w:val="00837AED"/>
    <w:rsid w:val="0084039D"/>
    <w:rsid w:val="00841A61"/>
    <w:rsid w:val="008424EB"/>
    <w:rsid w:val="008457C4"/>
    <w:rsid w:val="00851ADB"/>
    <w:rsid w:val="00853E55"/>
    <w:rsid w:val="00854208"/>
    <w:rsid w:val="008543AB"/>
    <w:rsid w:val="008666D7"/>
    <w:rsid w:val="00870F85"/>
    <w:rsid w:val="0087141F"/>
    <w:rsid w:val="0087273B"/>
    <w:rsid w:val="00873428"/>
    <w:rsid w:val="00874015"/>
    <w:rsid w:val="00875582"/>
    <w:rsid w:val="00876133"/>
    <w:rsid w:val="00881C64"/>
    <w:rsid w:val="00886330"/>
    <w:rsid w:val="0088756C"/>
    <w:rsid w:val="00887DA8"/>
    <w:rsid w:val="00890FA4"/>
    <w:rsid w:val="00891296"/>
    <w:rsid w:val="00893E0B"/>
    <w:rsid w:val="00895C40"/>
    <w:rsid w:val="008A022F"/>
    <w:rsid w:val="008A07EC"/>
    <w:rsid w:val="008A1079"/>
    <w:rsid w:val="008A1B7E"/>
    <w:rsid w:val="008A36D9"/>
    <w:rsid w:val="008A4D9D"/>
    <w:rsid w:val="008A7EE8"/>
    <w:rsid w:val="008B0E1B"/>
    <w:rsid w:val="008B2878"/>
    <w:rsid w:val="008C00A3"/>
    <w:rsid w:val="008C22D7"/>
    <w:rsid w:val="008C37AB"/>
    <w:rsid w:val="008C3A11"/>
    <w:rsid w:val="008C4837"/>
    <w:rsid w:val="008C4D46"/>
    <w:rsid w:val="008C538E"/>
    <w:rsid w:val="008C75D5"/>
    <w:rsid w:val="008D13FF"/>
    <w:rsid w:val="008D17F3"/>
    <w:rsid w:val="008D1E27"/>
    <w:rsid w:val="008D248A"/>
    <w:rsid w:val="008D4F75"/>
    <w:rsid w:val="008E0857"/>
    <w:rsid w:val="008E1BD9"/>
    <w:rsid w:val="008E3480"/>
    <w:rsid w:val="008E35F3"/>
    <w:rsid w:val="008E4754"/>
    <w:rsid w:val="008E4CEF"/>
    <w:rsid w:val="008E50DB"/>
    <w:rsid w:val="008E5CE1"/>
    <w:rsid w:val="008E6AB9"/>
    <w:rsid w:val="008E76FA"/>
    <w:rsid w:val="008F050D"/>
    <w:rsid w:val="008F433F"/>
    <w:rsid w:val="008F6015"/>
    <w:rsid w:val="008F60D5"/>
    <w:rsid w:val="00904F66"/>
    <w:rsid w:val="0090619E"/>
    <w:rsid w:val="0091002A"/>
    <w:rsid w:val="009108C6"/>
    <w:rsid w:val="009111D0"/>
    <w:rsid w:val="0091142A"/>
    <w:rsid w:val="00921354"/>
    <w:rsid w:val="00922BE1"/>
    <w:rsid w:val="009252C0"/>
    <w:rsid w:val="009351D9"/>
    <w:rsid w:val="00935A31"/>
    <w:rsid w:val="00936662"/>
    <w:rsid w:val="00936676"/>
    <w:rsid w:val="00936FCC"/>
    <w:rsid w:val="00937B42"/>
    <w:rsid w:val="00940901"/>
    <w:rsid w:val="009431E3"/>
    <w:rsid w:val="00943EC3"/>
    <w:rsid w:val="009441D5"/>
    <w:rsid w:val="009450DD"/>
    <w:rsid w:val="009456EB"/>
    <w:rsid w:val="00946208"/>
    <w:rsid w:val="009522C2"/>
    <w:rsid w:val="00952F3C"/>
    <w:rsid w:val="009535A5"/>
    <w:rsid w:val="00953AFB"/>
    <w:rsid w:val="00955F12"/>
    <w:rsid w:val="00956760"/>
    <w:rsid w:val="00957F09"/>
    <w:rsid w:val="0096020B"/>
    <w:rsid w:val="0096078E"/>
    <w:rsid w:val="00961D37"/>
    <w:rsid w:val="00963580"/>
    <w:rsid w:val="0096542D"/>
    <w:rsid w:val="00965499"/>
    <w:rsid w:val="00970F72"/>
    <w:rsid w:val="00976CE6"/>
    <w:rsid w:val="0098546E"/>
    <w:rsid w:val="009868BF"/>
    <w:rsid w:val="00986AF2"/>
    <w:rsid w:val="00987BF6"/>
    <w:rsid w:val="00987C6B"/>
    <w:rsid w:val="00992122"/>
    <w:rsid w:val="00992DF9"/>
    <w:rsid w:val="009975E4"/>
    <w:rsid w:val="009A0141"/>
    <w:rsid w:val="009A2DAB"/>
    <w:rsid w:val="009A3363"/>
    <w:rsid w:val="009A4107"/>
    <w:rsid w:val="009A588C"/>
    <w:rsid w:val="009B1494"/>
    <w:rsid w:val="009B5097"/>
    <w:rsid w:val="009C565C"/>
    <w:rsid w:val="009C6E26"/>
    <w:rsid w:val="009C7D25"/>
    <w:rsid w:val="009D0EA3"/>
    <w:rsid w:val="009D1258"/>
    <w:rsid w:val="009D4805"/>
    <w:rsid w:val="009D52FC"/>
    <w:rsid w:val="009D6AC5"/>
    <w:rsid w:val="009E476F"/>
    <w:rsid w:val="009E73A0"/>
    <w:rsid w:val="009F1E87"/>
    <w:rsid w:val="009F4D96"/>
    <w:rsid w:val="009F6C60"/>
    <w:rsid w:val="00A00169"/>
    <w:rsid w:val="00A01897"/>
    <w:rsid w:val="00A01A57"/>
    <w:rsid w:val="00A01CE1"/>
    <w:rsid w:val="00A0200F"/>
    <w:rsid w:val="00A020C0"/>
    <w:rsid w:val="00A05806"/>
    <w:rsid w:val="00A076C5"/>
    <w:rsid w:val="00A07C92"/>
    <w:rsid w:val="00A1066B"/>
    <w:rsid w:val="00A1112F"/>
    <w:rsid w:val="00A11E76"/>
    <w:rsid w:val="00A1357E"/>
    <w:rsid w:val="00A143F5"/>
    <w:rsid w:val="00A15E3A"/>
    <w:rsid w:val="00A1712C"/>
    <w:rsid w:val="00A17CFD"/>
    <w:rsid w:val="00A30058"/>
    <w:rsid w:val="00A32BAE"/>
    <w:rsid w:val="00A32BC7"/>
    <w:rsid w:val="00A32BD7"/>
    <w:rsid w:val="00A34EC4"/>
    <w:rsid w:val="00A35158"/>
    <w:rsid w:val="00A35D53"/>
    <w:rsid w:val="00A37484"/>
    <w:rsid w:val="00A43BDE"/>
    <w:rsid w:val="00A44397"/>
    <w:rsid w:val="00A44A32"/>
    <w:rsid w:val="00A46201"/>
    <w:rsid w:val="00A4756E"/>
    <w:rsid w:val="00A47831"/>
    <w:rsid w:val="00A56127"/>
    <w:rsid w:val="00A57017"/>
    <w:rsid w:val="00A627CA"/>
    <w:rsid w:val="00A62BBD"/>
    <w:rsid w:val="00A6580A"/>
    <w:rsid w:val="00A66B46"/>
    <w:rsid w:val="00A71218"/>
    <w:rsid w:val="00A7407F"/>
    <w:rsid w:val="00A75015"/>
    <w:rsid w:val="00A77A47"/>
    <w:rsid w:val="00A77E8D"/>
    <w:rsid w:val="00A81A08"/>
    <w:rsid w:val="00A848E3"/>
    <w:rsid w:val="00A90B4B"/>
    <w:rsid w:val="00A91233"/>
    <w:rsid w:val="00A92EAB"/>
    <w:rsid w:val="00A95766"/>
    <w:rsid w:val="00A957E4"/>
    <w:rsid w:val="00AA2098"/>
    <w:rsid w:val="00AA3A05"/>
    <w:rsid w:val="00AA3AA8"/>
    <w:rsid w:val="00AA657E"/>
    <w:rsid w:val="00AB0286"/>
    <w:rsid w:val="00AB0635"/>
    <w:rsid w:val="00AB1EC7"/>
    <w:rsid w:val="00AB3672"/>
    <w:rsid w:val="00AB46F6"/>
    <w:rsid w:val="00AB50F7"/>
    <w:rsid w:val="00AB7040"/>
    <w:rsid w:val="00AB7C5F"/>
    <w:rsid w:val="00AC1690"/>
    <w:rsid w:val="00AC2552"/>
    <w:rsid w:val="00AC2928"/>
    <w:rsid w:val="00AC5E7C"/>
    <w:rsid w:val="00AC78B6"/>
    <w:rsid w:val="00AC7CFA"/>
    <w:rsid w:val="00AD084E"/>
    <w:rsid w:val="00AD1770"/>
    <w:rsid w:val="00AD2EAB"/>
    <w:rsid w:val="00AD58C4"/>
    <w:rsid w:val="00AE0C32"/>
    <w:rsid w:val="00AE6E36"/>
    <w:rsid w:val="00AF0E88"/>
    <w:rsid w:val="00AF28CC"/>
    <w:rsid w:val="00AF315F"/>
    <w:rsid w:val="00AF3E75"/>
    <w:rsid w:val="00AF4242"/>
    <w:rsid w:val="00AF79DE"/>
    <w:rsid w:val="00B00A96"/>
    <w:rsid w:val="00B01142"/>
    <w:rsid w:val="00B01B6C"/>
    <w:rsid w:val="00B03065"/>
    <w:rsid w:val="00B1006B"/>
    <w:rsid w:val="00B13BDC"/>
    <w:rsid w:val="00B1588E"/>
    <w:rsid w:val="00B168C9"/>
    <w:rsid w:val="00B16DBD"/>
    <w:rsid w:val="00B179CC"/>
    <w:rsid w:val="00B20647"/>
    <w:rsid w:val="00B20732"/>
    <w:rsid w:val="00B22A60"/>
    <w:rsid w:val="00B23848"/>
    <w:rsid w:val="00B257D1"/>
    <w:rsid w:val="00B2603E"/>
    <w:rsid w:val="00B26B2B"/>
    <w:rsid w:val="00B26C6D"/>
    <w:rsid w:val="00B303F7"/>
    <w:rsid w:val="00B323B1"/>
    <w:rsid w:val="00B419CC"/>
    <w:rsid w:val="00B4225B"/>
    <w:rsid w:val="00B4384C"/>
    <w:rsid w:val="00B4572D"/>
    <w:rsid w:val="00B4639D"/>
    <w:rsid w:val="00B46FBB"/>
    <w:rsid w:val="00B474E6"/>
    <w:rsid w:val="00B47AC2"/>
    <w:rsid w:val="00B54E57"/>
    <w:rsid w:val="00B563FC"/>
    <w:rsid w:val="00B56B17"/>
    <w:rsid w:val="00B571F1"/>
    <w:rsid w:val="00B609DF"/>
    <w:rsid w:val="00B6104F"/>
    <w:rsid w:val="00B65BDC"/>
    <w:rsid w:val="00B65DA1"/>
    <w:rsid w:val="00B666E4"/>
    <w:rsid w:val="00B738AF"/>
    <w:rsid w:val="00B73F62"/>
    <w:rsid w:val="00B76D42"/>
    <w:rsid w:val="00B77AFB"/>
    <w:rsid w:val="00B807AA"/>
    <w:rsid w:val="00B86E48"/>
    <w:rsid w:val="00B94DB8"/>
    <w:rsid w:val="00B969E5"/>
    <w:rsid w:val="00B972BD"/>
    <w:rsid w:val="00BA17E9"/>
    <w:rsid w:val="00BA1C17"/>
    <w:rsid w:val="00BA1C44"/>
    <w:rsid w:val="00BA3B3D"/>
    <w:rsid w:val="00BA510A"/>
    <w:rsid w:val="00BA522D"/>
    <w:rsid w:val="00BA5966"/>
    <w:rsid w:val="00BA6950"/>
    <w:rsid w:val="00BA69F5"/>
    <w:rsid w:val="00BA7484"/>
    <w:rsid w:val="00BB0D30"/>
    <w:rsid w:val="00BB18EB"/>
    <w:rsid w:val="00BB2438"/>
    <w:rsid w:val="00BB2A82"/>
    <w:rsid w:val="00BB38CB"/>
    <w:rsid w:val="00BB4207"/>
    <w:rsid w:val="00BB57E6"/>
    <w:rsid w:val="00BB6066"/>
    <w:rsid w:val="00BC1F5A"/>
    <w:rsid w:val="00BC5B2D"/>
    <w:rsid w:val="00BC636D"/>
    <w:rsid w:val="00BC7C5C"/>
    <w:rsid w:val="00BD4DD4"/>
    <w:rsid w:val="00BD7826"/>
    <w:rsid w:val="00BE2EFE"/>
    <w:rsid w:val="00BE5230"/>
    <w:rsid w:val="00BE5EA1"/>
    <w:rsid w:val="00BE763A"/>
    <w:rsid w:val="00BE79C2"/>
    <w:rsid w:val="00BF02C0"/>
    <w:rsid w:val="00BF1E71"/>
    <w:rsid w:val="00BF5B09"/>
    <w:rsid w:val="00BF64DD"/>
    <w:rsid w:val="00BF6BCD"/>
    <w:rsid w:val="00BF7140"/>
    <w:rsid w:val="00C014D1"/>
    <w:rsid w:val="00C035C2"/>
    <w:rsid w:val="00C057FB"/>
    <w:rsid w:val="00C0711B"/>
    <w:rsid w:val="00C11317"/>
    <w:rsid w:val="00C13F23"/>
    <w:rsid w:val="00C14843"/>
    <w:rsid w:val="00C25747"/>
    <w:rsid w:val="00C26DBB"/>
    <w:rsid w:val="00C30099"/>
    <w:rsid w:val="00C30DBA"/>
    <w:rsid w:val="00C3188B"/>
    <w:rsid w:val="00C32D49"/>
    <w:rsid w:val="00C33E29"/>
    <w:rsid w:val="00C34F7F"/>
    <w:rsid w:val="00C35C68"/>
    <w:rsid w:val="00C40F19"/>
    <w:rsid w:val="00C4382A"/>
    <w:rsid w:val="00C44039"/>
    <w:rsid w:val="00C450FD"/>
    <w:rsid w:val="00C4624A"/>
    <w:rsid w:val="00C4637B"/>
    <w:rsid w:val="00C47880"/>
    <w:rsid w:val="00C47E4A"/>
    <w:rsid w:val="00C51FB0"/>
    <w:rsid w:val="00C56219"/>
    <w:rsid w:val="00C57FD3"/>
    <w:rsid w:val="00C64998"/>
    <w:rsid w:val="00C67D50"/>
    <w:rsid w:val="00C70160"/>
    <w:rsid w:val="00C710BF"/>
    <w:rsid w:val="00C712E5"/>
    <w:rsid w:val="00C71833"/>
    <w:rsid w:val="00C71D09"/>
    <w:rsid w:val="00C747AA"/>
    <w:rsid w:val="00C75632"/>
    <w:rsid w:val="00C76DBF"/>
    <w:rsid w:val="00C806E8"/>
    <w:rsid w:val="00C80750"/>
    <w:rsid w:val="00C81E3E"/>
    <w:rsid w:val="00C85956"/>
    <w:rsid w:val="00C92B78"/>
    <w:rsid w:val="00C963CD"/>
    <w:rsid w:val="00C9659F"/>
    <w:rsid w:val="00CA0E9B"/>
    <w:rsid w:val="00CA1477"/>
    <w:rsid w:val="00CA2C46"/>
    <w:rsid w:val="00CB57A8"/>
    <w:rsid w:val="00CB58E7"/>
    <w:rsid w:val="00CB5BBB"/>
    <w:rsid w:val="00CD04D8"/>
    <w:rsid w:val="00CD065D"/>
    <w:rsid w:val="00CD6F9D"/>
    <w:rsid w:val="00CE0D16"/>
    <w:rsid w:val="00CE24B9"/>
    <w:rsid w:val="00CE3C66"/>
    <w:rsid w:val="00CE4A61"/>
    <w:rsid w:val="00CE6548"/>
    <w:rsid w:val="00CE7A3F"/>
    <w:rsid w:val="00CE7EA3"/>
    <w:rsid w:val="00CF0831"/>
    <w:rsid w:val="00CF1377"/>
    <w:rsid w:val="00CF3D3E"/>
    <w:rsid w:val="00CF554B"/>
    <w:rsid w:val="00D04BFD"/>
    <w:rsid w:val="00D058E5"/>
    <w:rsid w:val="00D0666D"/>
    <w:rsid w:val="00D13F75"/>
    <w:rsid w:val="00D2138D"/>
    <w:rsid w:val="00D2287A"/>
    <w:rsid w:val="00D25DFD"/>
    <w:rsid w:val="00D30DA8"/>
    <w:rsid w:val="00D319F6"/>
    <w:rsid w:val="00D36C02"/>
    <w:rsid w:val="00D36D97"/>
    <w:rsid w:val="00D4433B"/>
    <w:rsid w:val="00D45549"/>
    <w:rsid w:val="00D45DF4"/>
    <w:rsid w:val="00D50FE0"/>
    <w:rsid w:val="00D549EE"/>
    <w:rsid w:val="00D57455"/>
    <w:rsid w:val="00D57463"/>
    <w:rsid w:val="00D57893"/>
    <w:rsid w:val="00D61CA0"/>
    <w:rsid w:val="00D6262F"/>
    <w:rsid w:val="00D6341F"/>
    <w:rsid w:val="00D72BA6"/>
    <w:rsid w:val="00D747A0"/>
    <w:rsid w:val="00D75377"/>
    <w:rsid w:val="00D770EA"/>
    <w:rsid w:val="00D8076F"/>
    <w:rsid w:val="00D811F8"/>
    <w:rsid w:val="00D81740"/>
    <w:rsid w:val="00D84BEC"/>
    <w:rsid w:val="00D857FB"/>
    <w:rsid w:val="00D863ED"/>
    <w:rsid w:val="00D868BB"/>
    <w:rsid w:val="00D87250"/>
    <w:rsid w:val="00D906C7"/>
    <w:rsid w:val="00D90C21"/>
    <w:rsid w:val="00D92537"/>
    <w:rsid w:val="00D96463"/>
    <w:rsid w:val="00D96D42"/>
    <w:rsid w:val="00DA48C3"/>
    <w:rsid w:val="00DB0AF2"/>
    <w:rsid w:val="00DB3255"/>
    <w:rsid w:val="00DB63AA"/>
    <w:rsid w:val="00DB6882"/>
    <w:rsid w:val="00DC1641"/>
    <w:rsid w:val="00DC2783"/>
    <w:rsid w:val="00DC29E9"/>
    <w:rsid w:val="00DC3F7D"/>
    <w:rsid w:val="00DC72FA"/>
    <w:rsid w:val="00DD1C1A"/>
    <w:rsid w:val="00DD3106"/>
    <w:rsid w:val="00DD37C7"/>
    <w:rsid w:val="00DD692E"/>
    <w:rsid w:val="00DD6ECC"/>
    <w:rsid w:val="00DE137D"/>
    <w:rsid w:val="00DE15B3"/>
    <w:rsid w:val="00DE412C"/>
    <w:rsid w:val="00DE4A95"/>
    <w:rsid w:val="00DF2448"/>
    <w:rsid w:val="00DF3EEA"/>
    <w:rsid w:val="00DF4826"/>
    <w:rsid w:val="00E007C2"/>
    <w:rsid w:val="00E01C32"/>
    <w:rsid w:val="00E0207E"/>
    <w:rsid w:val="00E035A2"/>
    <w:rsid w:val="00E05FED"/>
    <w:rsid w:val="00E125C1"/>
    <w:rsid w:val="00E12FE6"/>
    <w:rsid w:val="00E13015"/>
    <w:rsid w:val="00E13119"/>
    <w:rsid w:val="00E14F11"/>
    <w:rsid w:val="00E16C7A"/>
    <w:rsid w:val="00E17A14"/>
    <w:rsid w:val="00E20737"/>
    <w:rsid w:val="00E20CB9"/>
    <w:rsid w:val="00E20F57"/>
    <w:rsid w:val="00E25764"/>
    <w:rsid w:val="00E30BC1"/>
    <w:rsid w:val="00E32EBD"/>
    <w:rsid w:val="00E35F34"/>
    <w:rsid w:val="00E4188B"/>
    <w:rsid w:val="00E4370E"/>
    <w:rsid w:val="00E4489E"/>
    <w:rsid w:val="00E449CC"/>
    <w:rsid w:val="00E4608F"/>
    <w:rsid w:val="00E47374"/>
    <w:rsid w:val="00E56DEA"/>
    <w:rsid w:val="00E604E8"/>
    <w:rsid w:val="00E60BA3"/>
    <w:rsid w:val="00E62A56"/>
    <w:rsid w:val="00E636CA"/>
    <w:rsid w:val="00E724C1"/>
    <w:rsid w:val="00E72591"/>
    <w:rsid w:val="00E72ABD"/>
    <w:rsid w:val="00E7359B"/>
    <w:rsid w:val="00E740CC"/>
    <w:rsid w:val="00E804A3"/>
    <w:rsid w:val="00E80EFB"/>
    <w:rsid w:val="00E831CB"/>
    <w:rsid w:val="00E83BB3"/>
    <w:rsid w:val="00E90333"/>
    <w:rsid w:val="00E92064"/>
    <w:rsid w:val="00E951A6"/>
    <w:rsid w:val="00EA41D3"/>
    <w:rsid w:val="00EA4F29"/>
    <w:rsid w:val="00EA52FD"/>
    <w:rsid w:val="00EB08B6"/>
    <w:rsid w:val="00EB1589"/>
    <w:rsid w:val="00EB2867"/>
    <w:rsid w:val="00EB28F6"/>
    <w:rsid w:val="00EB5EE8"/>
    <w:rsid w:val="00EC096C"/>
    <w:rsid w:val="00EC2578"/>
    <w:rsid w:val="00EC5075"/>
    <w:rsid w:val="00EC52EB"/>
    <w:rsid w:val="00EC706E"/>
    <w:rsid w:val="00ED37C0"/>
    <w:rsid w:val="00ED5924"/>
    <w:rsid w:val="00ED6CA1"/>
    <w:rsid w:val="00EE0500"/>
    <w:rsid w:val="00EE0D39"/>
    <w:rsid w:val="00EE50AB"/>
    <w:rsid w:val="00EE519B"/>
    <w:rsid w:val="00EF073A"/>
    <w:rsid w:val="00EF1EB9"/>
    <w:rsid w:val="00EF388A"/>
    <w:rsid w:val="00EF4A6D"/>
    <w:rsid w:val="00EF7681"/>
    <w:rsid w:val="00F01304"/>
    <w:rsid w:val="00F02241"/>
    <w:rsid w:val="00F1069B"/>
    <w:rsid w:val="00F109ED"/>
    <w:rsid w:val="00F1193F"/>
    <w:rsid w:val="00F16A0B"/>
    <w:rsid w:val="00F1784A"/>
    <w:rsid w:val="00F1786A"/>
    <w:rsid w:val="00F2019E"/>
    <w:rsid w:val="00F31CD7"/>
    <w:rsid w:val="00F36799"/>
    <w:rsid w:val="00F36B8F"/>
    <w:rsid w:val="00F37D94"/>
    <w:rsid w:val="00F40903"/>
    <w:rsid w:val="00F41731"/>
    <w:rsid w:val="00F424A3"/>
    <w:rsid w:val="00F43C3A"/>
    <w:rsid w:val="00F44040"/>
    <w:rsid w:val="00F45BA8"/>
    <w:rsid w:val="00F47593"/>
    <w:rsid w:val="00F50012"/>
    <w:rsid w:val="00F5005E"/>
    <w:rsid w:val="00F50D98"/>
    <w:rsid w:val="00F5200A"/>
    <w:rsid w:val="00F566B9"/>
    <w:rsid w:val="00F57C66"/>
    <w:rsid w:val="00F623D3"/>
    <w:rsid w:val="00F63FAA"/>
    <w:rsid w:val="00F648C5"/>
    <w:rsid w:val="00F6777D"/>
    <w:rsid w:val="00F717D3"/>
    <w:rsid w:val="00F71B4C"/>
    <w:rsid w:val="00F73B9B"/>
    <w:rsid w:val="00F73D88"/>
    <w:rsid w:val="00F742A2"/>
    <w:rsid w:val="00F74987"/>
    <w:rsid w:val="00F77276"/>
    <w:rsid w:val="00F77E37"/>
    <w:rsid w:val="00F817C3"/>
    <w:rsid w:val="00F81EB4"/>
    <w:rsid w:val="00F8283A"/>
    <w:rsid w:val="00F8327E"/>
    <w:rsid w:val="00F86747"/>
    <w:rsid w:val="00F93A7A"/>
    <w:rsid w:val="00F96092"/>
    <w:rsid w:val="00F968CC"/>
    <w:rsid w:val="00FA15A4"/>
    <w:rsid w:val="00FA3DB2"/>
    <w:rsid w:val="00FA4C7D"/>
    <w:rsid w:val="00FA56E8"/>
    <w:rsid w:val="00FA581C"/>
    <w:rsid w:val="00FA642C"/>
    <w:rsid w:val="00FA6FAE"/>
    <w:rsid w:val="00FB2EE7"/>
    <w:rsid w:val="00FB3B17"/>
    <w:rsid w:val="00FB3D2A"/>
    <w:rsid w:val="00FB4775"/>
    <w:rsid w:val="00FB6212"/>
    <w:rsid w:val="00FB6679"/>
    <w:rsid w:val="00FC0EB2"/>
    <w:rsid w:val="00FC160E"/>
    <w:rsid w:val="00FC2B5C"/>
    <w:rsid w:val="00FC2D3E"/>
    <w:rsid w:val="00FC334D"/>
    <w:rsid w:val="00FC48E3"/>
    <w:rsid w:val="00FD2CD4"/>
    <w:rsid w:val="00FD2DBB"/>
    <w:rsid w:val="00FD3808"/>
    <w:rsid w:val="00FD68F3"/>
    <w:rsid w:val="00FD71A3"/>
    <w:rsid w:val="00FE0B57"/>
    <w:rsid w:val="00FE2345"/>
    <w:rsid w:val="00FE2CCB"/>
    <w:rsid w:val="00FE2CE7"/>
    <w:rsid w:val="00FE3ED0"/>
    <w:rsid w:val="00FE618A"/>
    <w:rsid w:val="00FE6C5D"/>
    <w:rsid w:val="00FE7128"/>
    <w:rsid w:val="00FF14EF"/>
    <w:rsid w:val="00FF2EB6"/>
    <w:rsid w:val="00F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7D7D8F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0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B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B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B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B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7D7D8F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0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B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B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B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B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jure.matkovic48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A2AE3-0106-4566-AB9B-D8FF6EC75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8</properties:Pages>
  <properties:Words>3386</properties:Words>
  <properties:Characters>20374</properties:Characters>
  <properties:Lines>450</properties:Lines>
  <properties:Paragraphs>163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23958</properties:CharactersWithSpaces>
  <properties:SharedDoc>false</properties:SharedDoc>
  <properties:HLinks>
    <vt:vector size="6" baseType="variant">
      <vt:variant>
        <vt:i4>1507444</vt:i4>
      </vt:variant>
      <vt:variant>
        <vt:i4>0</vt:i4>
      </vt:variant>
      <vt:variant>
        <vt:i4>0</vt:i4>
      </vt:variant>
      <vt:variant>
        <vt:i4>5</vt:i4>
      </vt:variant>
      <vt:variant>
        <vt:lpwstr>mailto:jure.matkovic48@gmail.com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2018-03-22T09:19:00Z</dcterms:created>
  <dc:creator>Sanjin</dc:creator>
  <cp:lastModifiedBy>Matea Bizjak</cp:lastModifiedBy>
  <cp:lastPrinted>2018-03-20T13:11:00Z</cp:lastPrinted>
  <dcterms:modified xmlns:xsi="http://www.w3.org/2001/XMLSchema-instance" xsi:type="dcterms:W3CDTF">2018-03-22T09:19:00Z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St-3519/2016-20 / Podnesak - Izvješće stečajnog upravitelja (IZVJEŠĆE O POLOŽAJU - NOVOS.docx)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