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3270" w14:paraId="5683270" w:rsidRDefault="00C565F7" w:rsidP="008D19C2" w:rsidR="00C565F7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565F7" w:rsidP="008D19C2" w:rsidR="00D17329" w:rsidRPr="002538D7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R</w:t>
      </w:r>
      <w:r w:rsidRPr="002538D7">
        <w:rPr>
          <w:rFonts w:hAnsi="Times New Roman" w:ascii="Times New Roman"/>
          <w:szCs w:val="24"/>
          <w:lang w:val="hr-HR"/>
        </w:rPr>
        <w:t xml:space="preserve">epublika </w:t>
      </w:r>
      <w:r>
        <w:rPr>
          <w:rFonts w:hAnsi="Times New Roman" w:ascii="Times New Roman"/>
          <w:szCs w:val="24"/>
          <w:lang w:val="hr-HR"/>
        </w:rPr>
        <w:t>H</w:t>
      </w:r>
      <w:r w:rsidRPr="002538D7">
        <w:rPr>
          <w:rFonts w:hAnsi="Times New Roman" w:ascii="Times New Roman"/>
          <w:szCs w:val="24"/>
          <w:lang w:val="hr-HR"/>
        </w:rPr>
        <w:t xml:space="preserve">rvatska </w:t>
      </w:r>
    </w:p>
    <w:p w:rsidRDefault="00D17329" w:rsidP="008D19C2" w:rsidR="00D17329" w:rsidRPr="002538D7">
      <w:pPr>
        <w:pStyle w:val="Zaglavlje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Trgovački sud u Zagrebu</w:t>
      </w:r>
    </w:p>
    <w:p w:rsidRDefault="00C565F7" w:rsidP="008D19C2" w:rsidR="00D17329" w:rsidRPr="002538D7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F43A24" w:rsidRPr="002538D7">
        <w:rPr>
          <w:rFonts w:hAnsi="Times New Roman" w:ascii="Times New Roman"/>
          <w:szCs w:val="24"/>
          <w:lang w:val="hr-HR"/>
        </w:rPr>
        <w:t>Zagreb, Amruševa 2/II</w:t>
      </w:r>
      <w:r w:rsidR="00D17329" w:rsidRPr="002538D7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393084" w:rsidR="00D17329" w:rsidRPr="002538D7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ab/>
        <w:t>89. St-</w:t>
      </w:r>
      <w:r w:rsidR="00393084">
        <w:rPr>
          <w:rFonts w:hAnsi="Times New Roman" w:ascii="Times New Roman"/>
          <w:szCs w:val="24"/>
          <w:lang w:val="hr-HR"/>
        </w:rPr>
        <w:t>5642</w:t>
      </w:r>
      <w:r w:rsidR="00C565F7">
        <w:rPr>
          <w:rFonts w:hAnsi="Times New Roman" w:ascii="Times New Roman"/>
          <w:szCs w:val="24"/>
          <w:lang w:val="hr-HR"/>
        </w:rPr>
        <w:t>/16</w:t>
      </w:r>
      <w:r w:rsidR="00810665">
        <w:rPr>
          <w:rFonts w:hAnsi="Times New Roman" w:ascii="Times New Roman"/>
          <w:szCs w:val="24"/>
          <w:lang w:val="hr-HR"/>
        </w:rPr>
        <w:t>-11</w:t>
      </w:r>
    </w:p>
    <w:p w:rsidRDefault="007F24AA" w:rsidP="008D19C2" w:rsidR="007F24AA" w:rsidRPr="002538D7">
      <w:pPr>
        <w:jc w:val="center"/>
        <w:rPr>
          <w:rFonts w:hAnsi="Times New Roman" w:ascii="Times New Roman"/>
          <w:szCs w:val="24"/>
        </w:rPr>
      </w:pPr>
      <w:r w:rsidRPr="002538D7">
        <w:rPr>
          <w:rFonts w:hAnsi="Times New Roman" w:ascii="Times New Roman"/>
          <w:szCs w:val="24"/>
        </w:rPr>
        <w:t xml:space="preserve">U  I M E  </w:t>
      </w:r>
      <w:r w:rsidR="00F43A24" w:rsidRPr="002538D7">
        <w:rPr>
          <w:rFonts w:hAnsi="Times New Roman" w:ascii="Times New Roman"/>
          <w:szCs w:val="24"/>
        </w:rPr>
        <w:t xml:space="preserve"> </w:t>
      </w:r>
      <w:r w:rsidRPr="002538D7">
        <w:rPr>
          <w:rFonts w:hAnsi="Times New Roman" w:ascii="Times New Roman"/>
          <w:szCs w:val="24"/>
        </w:rPr>
        <w:t xml:space="preserve">R E P U B L I K E </w:t>
      </w:r>
      <w:r w:rsidR="00A066C9" w:rsidRPr="002538D7">
        <w:rPr>
          <w:rFonts w:hAnsi="Times New Roman" w:ascii="Times New Roman"/>
          <w:szCs w:val="24"/>
        </w:rPr>
        <w:t xml:space="preserve"> </w:t>
      </w:r>
      <w:r w:rsidRPr="002538D7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2538D7">
        <w:rPr>
          <w:rFonts w:hAnsi="Times New Roman" w:ascii="Times New Roman"/>
          <w:szCs w:val="24"/>
          <w:lang w:val="hr-HR"/>
        </w:rPr>
        <w:t>Nikolini Dorić Hadžisejdić</w:t>
      </w:r>
      <w:r w:rsidRPr="002538D7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93084" w:rsidRPr="00393084">
        <w:rPr>
          <w:rFonts w:hAnsi="Times New Roman" w:ascii="Times New Roman"/>
          <w:szCs w:val="24"/>
          <w:lang w:val="hr-HR"/>
        </w:rPr>
        <w:t>SAMONESI d.o.o., OIB 81404137955, Vrbišnica (Općina Hum na Sutli), Vrbišnica 10</w:t>
      </w:r>
      <w:r w:rsidRPr="002538D7">
        <w:rPr>
          <w:rFonts w:hAnsi="Times New Roman" w:ascii="Times New Roman"/>
          <w:szCs w:val="24"/>
          <w:lang w:val="hr-HR"/>
        </w:rPr>
        <w:t xml:space="preserve">, </w:t>
      </w:r>
      <w:r w:rsidR="00393084">
        <w:rPr>
          <w:rFonts w:hAnsi="Times New Roman" w:ascii="Times New Roman"/>
          <w:szCs w:val="24"/>
          <w:lang w:val="hr-HR"/>
        </w:rPr>
        <w:t>30</w:t>
      </w:r>
      <w:r w:rsidR="002538D7" w:rsidRPr="002538D7">
        <w:rPr>
          <w:rFonts w:hAnsi="Times New Roman" w:ascii="Times New Roman"/>
          <w:szCs w:val="24"/>
          <w:lang w:val="hr-HR"/>
        </w:rPr>
        <w:t xml:space="preserve">. </w:t>
      </w:r>
      <w:r w:rsidR="00393084">
        <w:rPr>
          <w:rFonts w:hAnsi="Times New Roman" w:ascii="Times New Roman"/>
          <w:szCs w:val="24"/>
          <w:lang w:val="hr-HR"/>
        </w:rPr>
        <w:t>kolovoza</w:t>
      </w:r>
      <w:r w:rsidR="004431B0" w:rsidRPr="002538D7">
        <w:rPr>
          <w:rFonts w:hAnsi="Times New Roman" w:ascii="Times New Roman"/>
          <w:szCs w:val="24"/>
          <w:lang w:val="hr-HR"/>
        </w:rPr>
        <w:t xml:space="preserve"> 2016</w:t>
      </w:r>
      <w:r w:rsidRPr="002538D7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2538D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C64FD" w:rsidP="004C64FD" w:rsidR="004C64FD" w:rsidRPr="004C64FD">
      <w:pPr>
        <w:jc w:val="both"/>
        <w:rPr>
          <w:rFonts w:eastAsia="Calibri" w:hAnsi="Times New Roman" w:ascii="Times New Roman"/>
        </w:rPr>
      </w:pPr>
      <w:r>
        <w:rPr>
          <w:rFonts w:eastAsia="Calibri"/>
        </w:rPr>
        <w:tab/>
      </w:r>
      <w:r w:rsidRPr="004C64FD">
        <w:rPr>
          <w:rFonts w:eastAsia="Calibri" w:hAnsi="Times New Roman" w:ascii="Times New Roman"/>
        </w:rPr>
        <w:t xml:space="preserve">Odbacuje se kao nedopušten zahtjev za provedbu skraćenog stečajnog postupka nad dužnikom </w:t>
      </w:r>
      <w:r w:rsidR="00393084" w:rsidRPr="00393084">
        <w:rPr>
          <w:rFonts w:eastAsia="Calibri" w:hAnsi="Times New Roman" w:ascii="Times New Roman"/>
        </w:rPr>
        <w:t>SAMONESI d.o.o., OIB 81404137955, Vrbišnica (Općina Hum na Sutli), Vrbišnica 10</w:t>
      </w:r>
      <w:r w:rsidRPr="004C64FD">
        <w:rPr>
          <w:rFonts w:eastAsia="Calibri" w:hAnsi="Times New Roman" w:ascii="Times New Roman"/>
        </w:rPr>
        <w:t>.</w:t>
      </w:r>
    </w:p>
    <w:p w:rsidRDefault="004C64FD" w:rsidP="004C64FD" w:rsidR="004C64FD" w:rsidRPr="00095172">
      <w:pPr>
        <w:jc w:val="both"/>
        <w:rPr>
          <w:rFonts w:eastAsia="Calibri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810665">
        <w:rPr>
          <w:rFonts w:hAnsi="Times New Roman" w:ascii="Times New Roman"/>
          <w:szCs w:val="24"/>
          <w:lang w:val="hr-HR"/>
        </w:rPr>
        <w:t>29</w:t>
      </w:r>
      <w:r w:rsidRPr="002538D7">
        <w:rPr>
          <w:rFonts w:hAnsi="Times New Roman" w:ascii="Times New Roman"/>
          <w:szCs w:val="24"/>
          <w:lang w:val="hr-HR"/>
        </w:rPr>
        <w:t xml:space="preserve">. </w:t>
      </w:r>
      <w:r w:rsidR="004431B0" w:rsidRPr="002538D7">
        <w:rPr>
          <w:rFonts w:hAnsi="Times New Roman" w:ascii="Times New Roman"/>
          <w:szCs w:val="24"/>
          <w:lang w:val="hr-HR"/>
        </w:rPr>
        <w:t>st. 1</w:t>
      </w:r>
      <w:r w:rsidR="002538D7">
        <w:rPr>
          <w:rFonts w:hAnsi="Times New Roman" w:ascii="Times New Roman"/>
          <w:szCs w:val="24"/>
          <w:lang w:val="hr-HR"/>
        </w:rPr>
        <w:t>.</w:t>
      </w:r>
      <w:r w:rsidR="004431B0" w:rsidRPr="002538D7">
        <w:rPr>
          <w:rFonts w:hAnsi="Times New Roman" w:ascii="Times New Roman"/>
          <w:szCs w:val="24"/>
          <w:lang w:val="hr-HR"/>
        </w:rPr>
        <w:t xml:space="preserve"> </w:t>
      </w:r>
      <w:r w:rsidRPr="002538D7">
        <w:rPr>
          <w:rFonts w:hAnsi="Times New Roman" w:ascii="Times New Roman"/>
          <w:szCs w:val="24"/>
          <w:lang w:val="hr-HR"/>
        </w:rPr>
        <w:t>Stečajnog zakona (</w:t>
      </w:r>
      <w:r w:rsidR="009F35B4" w:rsidRPr="002538D7">
        <w:rPr>
          <w:rFonts w:hAnsi="Times New Roman" w:ascii="Times New Roman"/>
          <w:szCs w:val="24"/>
          <w:lang w:val="hr-HR"/>
        </w:rPr>
        <w:t>"Narodne novine" broj</w:t>
      </w:r>
      <w:r w:rsidRPr="002538D7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2538D7">
        <w:rPr>
          <w:rFonts w:hAnsi="Times New Roman" w:ascii="Times New Roman"/>
          <w:szCs w:val="24"/>
          <w:lang w:val="hr-HR"/>
        </w:rPr>
        <w:t>SZ).</w:t>
      </w:r>
    </w:p>
    <w:p w:rsidRDefault="004C64FD" w:rsidP="004C64FD" w:rsidR="004C64FD">
      <w:pPr>
        <w:pStyle w:val="BodyText21"/>
        <w:ind w:firstLine="708" w:left="0"/>
        <w:rPr>
          <w:rFonts w:hAnsi="Times New Roman" w:ascii="Times New Roman"/>
          <w:szCs w:val="24"/>
        </w:rPr>
      </w:pPr>
      <w:r w:rsidRPr="00462468">
        <w:rPr>
          <w:rFonts w:hAnsi="Times New Roman" w:ascii="Times New Roman"/>
          <w:szCs w:val="24"/>
        </w:rPr>
        <w:t>Povodom podnesenog zahtjeva ovaj sud je donio rješenje</w:t>
      </w:r>
      <w:r>
        <w:rPr>
          <w:rFonts w:hAnsi="Times New Roman" w:ascii="Times New Roman"/>
          <w:color w:val="FF0000"/>
          <w:szCs w:val="24"/>
        </w:rPr>
        <w:t xml:space="preserve"> </w:t>
      </w:r>
      <w:r>
        <w:rPr>
          <w:rFonts w:hAnsi="Times New Roman" w:ascii="Times New Roman"/>
        </w:rPr>
        <w:t xml:space="preserve">poslovni broj </w:t>
      </w:r>
      <w:r>
        <w:rPr>
          <w:rFonts w:hAnsi="Times New Roman" w:ascii="Times New Roman"/>
          <w:szCs w:val="24"/>
        </w:rPr>
        <w:t>St-</w:t>
      </w:r>
      <w:r w:rsidR="00393084">
        <w:rPr>
          <w:rFonts w:hAnsi="Times New Roman" w:ascii="Times New Roman"/>
          <w:szCs w:val="24"/>
        </w:rPr>
        <w:t>7675</w:t>
      </w:r>
      <w:r>
        <w:rPr>
          <w:rFonts w:hAnsi="Times New Roman" w:ascii="Times New Roman"/>
          <w:szCs w:val="24"/>
        </w:rPr>
        <w:t>/15-6</w:t>
      </w:r>
      <w:r>
        <w:rPr>
          <w:rFonts w:hAnsi="Times New Roman" w:ascii="Times New Roman"/>
        </w:rPr>
        <w:t xml:space="preserve"> od 2. svibnja 2016. kojim je otvoren stečajni postupak  nad dužnikom </w:t>
      </w:r>
      <w:r w:rsidR="00393084" w:rsidRPr="00393084">
        <w:rPr>
          <w:rFonts w:hAnsi="Times New Roman" w:ascii="Times New Roman"/>
        </w:rPr>
        <w:t>SAMONESI d.o.o., OIB 81404137955, Vrbišnica (Općina Hum na Sutli), Vrbišnica 10</w:t>
      </w:r>
      <w:r>
        <w:rPr>
          <w:rFonts w:hAnsi="Times New Roman" w:ascii="Times New Roman"/>
          <w:szCs w:val="24"/>
        </w:rPr>
        <w:t xml:space="preserve">. Stečajni postupak </w:t>
      </w:r>
      <w:r w:rsidR="00393084">
        <w:rPr>
          <w:rFonts w:hAnsi="Times New Roman" w:ascii="Times New Roman"/>
          <w:szCs w:val="24"/>
        </w:rPr>
        <w:t>otvoren je 2. svibnja 2016. u 11</w:t>
      </w:r>
      <w:r>
        <w:rPr>
          <w:rFonts w:hAnsi="Times New Roman" w:ascii="Times New Roman"/>
          <w:szCs w:val="24"/>
        </w:rPr>
        <w:t xml:space="preserve"> sati i 30 minuta, kada je to rješenje objavljeno na mrežnoj stranici e-Oglasna ploča suda (točka I. izreke). Za stečajnog upravitelja imenovan je </w:t>
      </w:r>
      <w:r w:rsidR="001E34EE">
        <w:rPr>
          <w:rFonts w:hAnsi="Times New Roman" w:ascii="Times New Roman"/>
          <w:szCs w:val="24"/>
        </w:rPr>
        <w:t>Ivan Gjurašić</w:t>
      </w:r>
      <w:r>
        <w:rPr>
          <w:rFonts w:hAnsi="Times New Roman" w:ascii="Times New Roman"/>
          <w:szCs w:val="24"/>
        </w:rPr>
        <w:t xml:space="preserve">, OIB </w:t>
      </w:r>
      <w:r w:rsidR="001E34EE">
        <w:rPr>
          <w:rFonts w:hAnsi="Times New Roman" w:ascii="Times New Roman"/>
          <w:szCs w:val="24"/>
        </w:rPr>
        <w:t>66025260916</w:t>
      </w:r>
      <w:r>
        <w:rPr>
          <w:rFonts w:hAnsi="Times New Roman" w:ascii="Times New Roman"/>
          <w:szCs w:val="24"/>
        </w:rPr>
        <w:t xml:space="preserve">, </w:t>
      </w:r>
      <w:r w:rsidR="001E34EE">
        <w:rPr>
          <w:rFonts w:hAnsi="Times New Roman" w:ascii="Times New Roman"/>
          <w:szCs w:val="24"/>
        </w:rPr>
        <w:t>Zagreb, Petrinjska 28</w:t>
      </w:r>
      <w:r>
        <w:rPr>
          <w:rFonts w:hAnsi="Times New Roman" w:ascii="Times New Roman"/>
          <w:szCs w:val="24"/>
        </w:rPr>
        <w:t xml:space="preserve"> (točka II. izreke). Zaključen je stečajni postupak nad dužnikom </w:t>
      </w:r>
      <w:r w:rsidR="001E34EE" w:rsidRPr="001E34EE">
        <w:rPr>
          <w:rFonts w:hAnsi="Times New Roman" w:ascii="Times New Roman"/>
          <w:szCs w:val="24"/>
        </w:rPr>
        <w:t>SAMONESI d.o.o., OIB 81404137955, Vrbišnica (Općina Hum na Sutli), Vrbišnica 10</w:t>
      </w:r>
      <w:r>
        <w:rPr>
          <w:rFonts w:hAnsi="Times New Roman" w:ascii="Times New Roman"/>
          <w:szCs w:val="24"/>
        </w:rPr>
        <w:t xml:space="preserve"> (točka III. izreke), te je odlučeno da će se nakon pravomoćnosti tog rješenja dužnik brisati iz sudskog registra (točka IV. izreke).</w:t>
      </w:r>
    </w:p>
    <w:p w:rsidRDefault="004C64FD" w:rsidP="004C64FD" w:rsidR="004C64FD">
      <w:pPr>
        <w:rPr>
          <w:rFonts w:hAnsi="Times New Roman" w:ascii="Times New Roman"/>
          <w:szCs w:val="24"/>
        </w:rPr>
      </w:pPr>
    </w:p>
    <w:p w:rsidRDefault="004C64FD" w:rsidP="00462468" w:rsidR="004C64F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 w:rsidRPr="004C64FD">
        <w:rPr>
          <w:rFonts w:hAnsi="Times New Roman" w:ascii="Times New Roman"/>
        </w:rPr>
        <w:t xml:space="preserve">Protiv tog rješenja žalbu je podnio dužnik u kojoj u bitnome </w:t>
      </w:r>
      <w:r w:rsidR="001E34EE">
        <w:rPr>
          <w:rFonts w:hAnsi="Times New Roman" w:ascii="Times New Roman"/>
        </w:rPr>
        <w:t>navodi da nisu bile ispunjene pretpostavke za provedbu skraćenog stečajnog postupka jer u očevidniku redoslijeda osnova za plaćanje više nema evidentiranih neizvršenih osnova za plaćanje,</w:t>
      </w:r>
      <w:r w:rsidRPr="004C64FD">
        <w:rPr>
          <w:rFonts w:hAnsi="Times New Roman" w:ascii="Times New Roman"/>
        </w:rPr>
        <w:t xml:space="preserve"> a o čemu dostavlja potvrdu FINA-e od 9. svibnja 2016. </w:t>
      </w:r>
    </w:p>
    <w:p w:rsidRDefault="004C64FD" w:rsidP="00462468" w:rsidR="004C64FD">
      <w:pPr>
        <w:jc w:val="both"/>
        <w:rPr>
          <w:rFonts w:hAnsi="Times New Roman" w:ascii="Times New Roman"/>
        </w:rPr>
      </w:pPr>
    </w:p>
    <w:p w:rsidRDefault="004C64FD" w:rsidP="001E34EE" w:rsidR="004C64F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Povodom podnesene žalbe Visoki Trgovački sud Republike Hrvatske donio je rješenje poslovni broj Pž-</w:t>
      </w:r>
      <w:r w:rsidR="001E34EE">
        <w:rPr>
          <w:rFonts w:hAnsi="Times New Roman" w:ascii="Times New Roman"/>
        </w:rPr>
        <w:t>5465/2016-3 od 19</w:t>
      </w:r>
      <w:r>
        <w:rPr>
          <w:rFonts w:hAnsi="Times New Roman" w:ascii="Times New Roman"/>
        </w:rPr>
        <w:t xml:space="preserve">. </w:t>
      </w:r>
      <w:r w:rsidR="001E34EE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2016. kojim je ukinuo rješenje ovog suda poslovni broj St-</w:t>
      </w:r>
      <w:r w:rsidR="001E34EE">
        <w:rPr>
          <w:rFonts w:hAnsi="Times New Roman" w:ascii="Times New Roman"/>
        </w:rPr>
        <w:t>7675</w:t>
      </w:r>
      <w:r>
        <w:rPr>
          <w:rFonts w:hAnsi="Times New Roman" w:ascii="Times New Roman"/>
        </w:rPr>
        <w:t xml:space="preserve">/15-6 od 2. svibnja 2016. i predmet vratio ovom sudu na ponovan postupak. </w:t>
      </w:r>
    </w:p>
    <w:p w:rsidRDefault="007F23C2" w:rsidP="004C64FD" w:rsidR="007F23C2">
      <w:pPr>
        <w:rPr>
          <w:rFonts w:hAnsi="Times New Roman" w:ascii="Times New Roman"/>
        </w:rPr>
      </w:pPr>
    </w:p>
    <w:p w:rsidRDefault="004C64FD" w:rsidP="004C64FD" w:rsidR="004C64FD" w:rsidRPr="004C64FD">
      <w:pPr>
        <w:rPr>
          <w:rFonts w:hAnsi="Times New Roman" w:ascii="Times New Roman"/>
        </w:rPr>
      </w:pPr>
    </w:p>
    <w:p w:rsidRDefault="004C64FD" w:rsidP="004C64FD" w:rsidR="004C64FD" w:rsidRPr="004C64FD">
      <w:pPr>
        <w:jc w:val="both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lastRenderedPageBreak/>
        <w:tab/>
      </w:r>
      <w:r w:rsidRPr="004C64FD">
        <w:rPr>
          <w:rFonts w:eastAsia="Calibri" w:hAnsi="Times New Roman" w:ascii="Times New Roman"/>
        </w:rPr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4C64FD" w:rsidP="004C64FD" w:rsidR="004C64FD" w:rsidRPr="004C64FD">
      <w:pPr>
        <w:jc w:val="both"/>
        <w:rPr>
          <w:rFonts w:eastAsia="Calibri" w:hAnsi="Times New Roman" w:ascii="Times New Roman"/>
        </w:rPr>
      </w:pPr>
    </w:p>
    <w:p w:rsidRDefault="004C64FD" w:rsidP="004C64FD" w:rsidR="004C64FD" w:rsidRPr="004C64FD">
      <w:pPr>
        <w:jc w:val="both"/>
        <w:rPr>
          <w:rFonts w:eastAsia="Calibri" w:hAnsi="Times New Roman" w:ascii="Times New Roman"/>
        </w:rPr>
      </w:pPr>
      <w:r w:rsidRPr="004C64FD">
        <w:rPr>
          <w:rFonts w:eastAsia="Calibri" w:hAnsi="Times New Roman" w:ascii="Times New Roman"/>
        </w:rPr>
        <w:tab/>
      </w:r>
      <w:r w:rsidR="00143281">
        <w:rPr>
          <w:rFonts w:eastAsia="Calibri" w:hAnsi="Times New Roman" w:ascii="Times New Roman"/>
        </w:rPr>
        <w:t>Uvidom u potvrdu</w:t>
      </w:r>
      <w:r w:rsidR="0073634C">
        <w:rPr>
          <w:rFonts w:eastAsia="Calibri" w:hAnsi="Times New Roman" w:ascii="Times New Roman"/>
        </w:rPr>
        <w:t xml:space="preserve"> Financijske agencije od 9. svibnja 2016.</w:t>
      </w:r>
      <w:r w:rsidR="00143281">
        <w:rPr>
          <w:rFonts w:eastAsia="Calibri" w:hAnsi="Times New Roman" w:ascii="Times New Roman"/>
        </w:rPr>
        <w:t>(list 11 spisa)</w:t>
      </w:r>
      <w:r w:rsidR="0073634C">
        <w:rPr>
          <w:rFonts w:eastAsia="Calibri" w:hAnsi="Times New Roman" w:ascii="Times New Roman"/>
        </w:rPr>
        <w:t xml:space="preserve"> </w:t>
      </w:r>
      <w:r w:rsidR="00143281">
        <w:rPr>
          <w:rFonts w:eastAsia="Calibri" w:hAnsi="Times New Roman" w:ascii="Times New Roman"/>
        </w:rPr>
        <w:t xml:space="preserve">utvrđeno je </w:t>
      </w:r>
      <w:r w:rsidRPr="004C64FD">
        <w:rPr>
          <w:rFonts w:eastAsia="Calibri" w:hAnsi="Times New Roman" w:ascii="Times New Roman"/>
        </w:rPr>
        <w:t xml:space="preserve"> da </w:t>
      </w:r>
      <w:r w:rsidRPr="004C64FD">
        <w:rPr>
          <w:rFonts w:hAnsi="Times New Roman" w:ascii="Times New Roman"/>
        </w:rPr>
        <w:t>dužnik više nema evidentiranih neizvršenih osnova za plaćanje</w:t>
      </w:r>
      <w:r w:rsidRPr="004C64FD">
        <w:rPr>
          <w:rFonts w:eastAsia="Calibri" w:hAnsi="Times New Roman" w:ascii="Times New Roman"/>
        </w:rPr>
        <w:t>.</w:t>
      </w:r>
    </w:p>
    <w:p w:rsidRDefault="004C64FD" w:rsidP="004C64FD" w:rsidR="004C64FD" w:rsidRPr="004C64FD">
      <w:pPr>
        <w:jc w:val="both"/>
        <w:rPr>
          <w:rFonts w:eastAsia="Calibri" w:hAnsi="Times New Roman" w:ascii="Times New Roman"/>
        </w:rPr>
      </w:pPr>
      <w:r w:rsidRPr="004C64FD">
        <w:rPr>
          <w:rFonts w:eastAsia="Calibri" w:hAnsi="Times New Roman" w:ascii="Times New Roman"/>
        </w:rPr>
        <w:t xml:space="preserve"> </w:t>
      </w:r>
    </w:p>
    <w:p w:rsidRDefault="004C64FD" w:rsidP="004C64FD" w:rsidR="004C64FD" w:rsidRPr="004C64FD">
      <w:pPr>
        <w:jc w:val="both"/>
        <w:rPr>
          <w:rFonts w:eastAsia="Calibri" w:hAnsi="Times New Roman" w:ascii="Times New Roman"/>
        </w:rPr>
      </w:pPr>
      <w:r w:rsidRPr="004C64FD">
        <w:rPr>
          <w:rFonts w:eastAsia="Calibri" w:hAnsi="Times New Roman" w:ascii="Times New Roman"/>
        </w:rPr>
        <w:tab/>
        <w:t>S obzirom da je jedna od pretpostavki za provođenje skraćenog stečajnog postupka da dužnik u Očevidniku redoslijeda osnova za plaćanje ima neizvršene osnove za plaćanje u neprekinutom razdoblju od 120 dana, a da predmetni dužnik u navedenom očevidniku više uopće nema evidentiranih neizvršenih obveza za plaćanje, to je zahtjev za provedbu skraćenog stečajnog postupka valjalo odbaciti kao nedopušten.</w:t>
      </w:r>
    </w:p>
    <w:p w:rsidRDefault="004C64FD" w:rsidP="0073634C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E66AC8">
        <w:rPr>
          <w:rFonts w:eastAsia="Calibri"/>
        </w:rPr>
        <w:t xml:space="preserve"> 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 xml:space="preserve">U Zagrebu, </w:t>
      </w:r>
      <w:r w:rsidR="00143281">
        <w:rPr>
          <w:rFonts w:hAnsi="Times New Roman" w:ascii="Times New Roman"/>
          <w:szCs w:val="24"/>
          <w:lang w:val="hr-HR"/>
        </w:rPr>
        <w:t>30</w:t>
      </w:r>
      <w:r w:rsidR="002538D7">
        <w:rPr>
          <w:rFonts w:hAnsi="Times New Roman" w:ascii="Times New Roman"/>
          <w:szCs w:val="24"/>
          <w:lang w:val="hr-HR"/>
        </w:rPr>
        <w:t xml:space="preserve">. </w:t>
      </w:r>
      <w:r w:rsidR="00143281">
        <w:rPr>
          <w:rFonts w:hAnsi="Times New Roman" w:ascii="Times New Roman"/>
          <w:szCs w:val="24"/>
          <w:lang w:val="hr-HR"/>
        </w:rPr>
        <w:t>kolovoza</w:t>
      </w:r>
      <w:r w:rsidR="00021BBC" w:rsidRPr="002538D7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2538D7">
      <w:pPr>
        <w:jc w:val="right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Nikolina Dorić Hadžisejdić</w:t>
      </w:r>
      <w:r w:rsidR="00810665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2538D7">
        <w:rPr>
          <w:rFonts w:hAnsi="Times New Roman" w:ascii="Times New Roman"/>
          <w:szCs w:val="24"/>
          <w:lang w:val="hr-HR"/>
        </w:rPr>
        <w:t xml:space="preserve"> po primitku rješenja</w:t>
      </w:r>
      <w:r w:rsidRPr="002538D7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2538D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3BE6" w:rsidR="005C3BE6">
      <w:pPr>
        <w:rPr>
          <w:rFonts w:hAnsi="Times New Roman" w:ascii="Times New Roman"/>
          <w:szCs w:val="24"/>
        </w:rPr>
      </w:pPr>
    </w:p>
    <w:p w:rsidRDefault="00810665" w:rsidR="0081066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810665" w:rsidR="0081066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3747F3" w:rsidP="008D19C2" w:rsidR="003747F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2538D7">
      <w:pPr>
        <w:rPr>
          <w:rFonts w:hAnsi="Times New Roman" w:ascii="Times New Roman"/>
          <w:szCs w:val="24"/>
        </w:rPr>
      </w:pPr>
    </w:p>
    <w:p w:rsidRDefault="001B745C" w:rsidP="008D19C2" w:rsidR="001B745C" w:rsidRPr="002538D7">
      <w:pPr>
        <w:rPr>
          <w:rFonts w:hAnsi="Times New Roman" w:ascii="Times New Roman"/>
          <w:szCs w:val="24"/>
        </w:rPr>
      </w:pPr>
    </w:p>
    <w:p w:rsidRDefault="006604F8" w:rsidP="008D19C2" w:rsidR="006604F8" w:rsidRPr="002538D7">
      <w:pPr>
        <w:rPr>
          <w:rFonts w:hAnsi="Times New Roman" w:ascii="Times New Roman"/>
          <w:szCs w:val="24"/>
        </w:rPr>
      </w:pPr>
    </w:p>
    <w:p w:rsidRDefault="003B71A4" w:rsidP="008D19C2" w:rsidR="003B71A4" w:rsidRPr="002538D7">
      <w:pPr>
        <w:rPr>
          <w:rFonts w:hAnsi="Times New Roman" w:ascii="Times New Roman"/>
          <w:szCs w:val="24"/>
        </w:rPr>
      </w:pPr>
    </w:p>
    <w:p w:rsidRDefault="00595035" w:rsidP="008D19C2" w:rsidR="00595035" w:rsidRPr="002538D7">
      <w:pPr>
        <w:rPr>
          <w:rFonts w:hAnsi="Times New Roman" w:ascii="Times New Roman"/>
          <w:szCs w:val="24"/>
        </w:rPr>
      </w:pPr>
    </w:p>
    <w:sectPr w:rsidSect="00840E3D" w:rsidR="00595035" w:rsidRPr="002538D7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D70" w:rsidR="00280A5F">
    <w:pPr>
      <w:pStyle w:val="Podnoje"/>
      <w:jc w:val="right"/>
    </w:pPr>
  </w:p>
  <w:p w:rsidRDefault="00DF2D7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F2D70" w:rsidRPr="00DF2D7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1E34EE">
      <w:rPr>
        <w:rFonts w:hAnsi="Times New Roman" w:ascii="Times New Roman"/>
      </w:rPr>
      <w:t>5</w:t>
    </w:r>
    <w:r w:rsidR="00C565F7">
      <w:rPr>
        <w:rFonts w:hAnsi="Times New Roman" w:ascii="Times New Roman"/>
      </w:rPr>
      <w:t>6</w:t>
    </w:r>
    <w:r w:rsidR="001E34EE">
      <w:rPr>
        <w:rFonts w:hAnsi="Times New Roman" w:ascii="Times New Roman"/>
      </w:rPr>
      <w:t>42</w:t>
    </w:r>
    <w:r w:rsidR="00C565F7">
      <w:rPr>
        <w:rFonts w:hAnsi="Times New Roman" w:ascii="Times New Roman"/>
      </w:rPr>
      <w:t>/16</w:t>
    </w:r>
    <w:r w:rsidR="00810665">
      <w:rPr>
        <w:rFonts w:hAnsi="Times New Roman" w:ascii="Times New Roman"/>
      </w:rPr>
      <w:t>-11</w:t>
    </w:r>
  </w:p>
  <w:p w:rsidRDefault="00DF2D7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5F7" w:rsidP="00840E3D" w:rsidR="00840E3D">
    <w:pPr>
      <w:pStyle w:val="Zaglavlje"/>
      <w:rPr>
        <w:lang w:val="hr-HR"/>
      </w:rPr>
    </w:pPr>
    <w:r>
      <w:rPr>
        <w:noProof/>
        <w:lang w:val="hr-HR"/>
      </w:rPr>
      <w:t xml:space="preserve"> 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A1B70"/>
    <w:rsid w:val="000B3EF2"/>
    <w:rsid w:val="000C2EAB"/>
    <w:rsid w:val="00101281"/>
    <w:rsid w:val="00110027"/>
    <w:rsid w:val="00143281"/>
    <w:rsid w:val="001676D9"/>
    <w:rsid w:val="00194DE9"/>
    <w:rsid w:val="001B745C"/>
    <w:rsid w:val="001E34EE"/>
    <w:rsid w:val="001E4224"/>
    <w:rsid w:val="00215918"/>
    <w:rsid w:val="00223D41"/>
    <w:rsid w:val="002538D7"/>
    <w:rsid w:val="00272C20"/>
    <w:rsid w:val="00272F3F"/>
    <w:rsid w:val="002D4B4D"/>
    <w:rsid w:val="00323874"/>
    <w:rsid w:val="00324EC6"/>
    <w:rsid w:val="0035767D"/>
    <w:rsid w:val="003747F3"/>
    <w:rsid w:val="00384EF3"/>
    <w:rsid w:val="00393084"/>
    <w:rsid w:val="003B71A4"/>
    <w:rsid w:val="003D5E31"/>
    <w:rsid w:val="004431B0"/>
    <w:rsid w:val="00444CEE"/>
    <w:rsid w:val="00462468"/>
    <w:rsid w:val="004B0EC6"/>
    <w:rsid w:val="004B4B7E"/>
    <w:rsid w:val="004C64FD"/>
    <w:rsid w:val="004E4D02"/>
    <w:rsid w:val="00516D79"/>
    <w:rsid w:val="00523645"/>
    <w:rsid w:val="00524D3D"/>
    <w:rsid w:val="0055597E"/>
    <w:rsid w:val="0057065D"/>
    <w:rsid w:val="00583E01"/>
    <w:rsid w:val="00595035"/>
    <w:rsid w:val="005B16DA"/>
    <w:rsid w:val="005B4132"/>
    <w:rsid w:val="005C3BE6"/>
    <w:rsid w:val="006156D0"/>
    <w:rsid w:val="0064498B"/>
    <w:rsid w:val="006604F8"/>
    <w:rsid w:val="00664A2F"/>
    <w:rsid w:val="006B75EC"/>
    <w:rsid w:val="00726015"/>
    <w:rsid w:val="0073634C"/>
    <w:rsid w:val="007568FB"/>
    <w:rsid w:val="00757AF6"/>
    <w:rsid w:val="007D6D1C"/>
    <w:rsid w:val="007E2E50"/>
    <w:rsid w:val="007F23C2"/>
    <w:rsid w:val="007F24AA"/>
    <w:rsid w:val="00800BD5"/>
    <w:rsid w:val="00810665"/>
    <w:rsid w:val="00834D60"/>
    <w:rsid w:val="00856731"/>
    <w:rsid w:val="00884EDD"/>
    <w:rsid w:val="008C31DE"/>
    <w:rsid w:val="008D19C2"/>
    <w:rsid w:val="008D6207"/>
    <w:rsid w:val="009A248B"/>
    <w:rsid w:val="009A6BF1"/>
    <w:rsid w:val="009D1D22"/>
    <w:rsid w:val="009F35B4"/>
    <w:rsid w:val="00A066C9"/>
    <w:rsid w:val="00A14176"/>
    <w:rsid w:val="00AB2797"/>
    <w:rsid w:val="00AF31FC"/>
    <w:rsid w:val="00B00AAF"/>
    <w:rsid w:val="00B860FB"/>
    <w:rsid w:val="00BC1743"/>
    <w:rsid w:val="00BC43E8"/>
    <w:rsid w:val="00BD2220"/>
    <w:rsid w:val="00C445F4"/>
    <w:rsid w:val="00C565F7"/>
    <w:rsid w:val="00C575B6"/>
    <w:rsid w:val="00C747F7"/>
    <w:rsid w:val="00C94D0E"/>
    <w:rsid w:val="00CA4729"/>
    <w:rsid w:val="00CB2594"/>
    <w:rsid w:val="00CC789D"/>
    <w:rsid w:val="00D17329"/>
    <w:rsid w:val="00D40EB9"/>
    <w:rsid w:val="00D660C0"/>
    <w:rsid w:val="00DF2D70"/>
    <w:rsid w:val="00E16C90"/>
    <w:rsid w:val="00EB2BFF"/>
    <w:rsid w:val="00EB4D4E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F2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D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D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D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D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F2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D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D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D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D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968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977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5642</izvorni_sadrzaj>
    <derivirana_varijabla naziv="DomainObject.Predmet.Broj_1">5642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St-5642/2016</izvorni_sadrzaj>
    <derivirana_varijabla naziv="DomainObject.Predmet.OznakaBroj_1">St-5642/2016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SAMONESI d.o.o.</izvorni_sadrzaj>
    <derivirana_varijabla naziv="DomainObject.Predmet.ProtustrankaFormated_1">  SAMONESI d.o.o.</derivirana_varijabla>
  </DomainObject.Predmet.ProtustrankaFormated>
  <DomainObject.Predmet.ProtustrankaFormatedOIB>
    <izvorni_sadrzaj>  SAMONESI d.o.o., OIB 81404137955</izvorni_sadrzaj>
    <derivirana_varijabla naziv="DomainObject.Predmet.ProtustrankaFormatedOIB_1">  SAMONESI d.o.o., OIB 81404137955</derivirana_varijabla>
  </DomainObject.Predmet.ProtustrankaFormatedOIB>
  <DomainObject.Predmet.ProtustrankaFormatedWithAdress>
    <izvorni_sadrzaj> SAMONESI d.o.o., Vrbišnica 10, 49231 Vrbišnica</izvorni_sadrzaj>
    <derivirana_varijabla naziv="DomainObject.Predmet.ProtustrankaFormatedWithAdress_1"> SAMONESI d.o.o., Vrbišnica 10, 49231 Vrbišnica</derivirana_varijabla>
  </DomainObject.Predmet.ProtustrankaFormatedWithAdress>
  <DomainObject.Predmet.ProtustrankaFormatedWithAdressOIB>
    <izvorni_sadrzaj> SAMONESI d.o.o., OIB 81404137955, Vrbišnica 10, 49231 Vrbišnica</izvorni_sadrzaj>
    <derivirana_varijabla naziv="DomainObject.Predmet.ProtustrankaFormatedWithAdressOIB_1"> SAMONESI d.o.o., OIB 81404137955, Vrbišnica 10, 49231 Vrbišnica</derivirana_varijabla>
  </DomainObject.Predmet.ProtustrankaFormatedWithAdressOIB>
  <DomainObject.Predmet.ProtustrankaWithAdress>
    <izvorni_sadrzaj>SAMONESI d.o.o. Vrbišnica 10, 49231 Vrbišnica</izvorni_sadrzaj>
    <derivirana_varijabla naziv="DomainObject.Predmet.ProtustrankaWithAdress_1">SAMONESI d.o.o. Vrbišnica 10, 49231 Vrbišnica</derivirana_varijabla>
  </DomainObject.Predmet.ProtustrankaWithAdress>
  <DomainObject.Predmet.ProtustrankaWithAdressOIB>
    <izvorni_sadrzaj>SAMONESI d.o.o., OIB 81404137955, Vrbišnica 10, 49231 Vrbišnica</izvorni_sadrzaj>
    <derivirana_varijabla naziv="DomainObject.Predmet.ProtustrankaWithAdressOIB_1">SAMONESI d.o.o., OIB 81404137955, Vrbišnica 10, 49231 Vrbišnica</derivirana_varijabla>
  </DomainObject.Predmet.ProtustrankaWithAdressOIB>
  <DomainObject.Predmet.ProtustrankaNazivFormated>
    <izvorni_sadrzaj>SAMONESI d.o.o.</izvorni_sadrzaj>
    <derivirana_varijabla naziv="DomainObject.Predmet.ProtustrankaNazivFormated_1">SAMONESI d.o.o.</derivirana_varijabla>
  </DomainObject.Predmet.ProtustrankaNazivFormated>
  <DomainObject.Predmet.ProtustrankaNazivFormatedOIB>
    <izvorni_sadrzaj>SAMONESI d.o.o., OIB 81404137955</izvorni_sadrzaj>
    <derivirana_varijabla naziv="DomainObject.Predmet.ProtustrankaNazivFormatedOIB_1">SAMONESI d.o.o., OIB 81404137955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SAMONESI d.o.o.</item>
    </izvorni_sadrzaj>
    <derivirana_varijabla naziv="DomainObject.Predmet.ProtuStrankaListFormated_1">
      <item>SAMONESI d.o.o.</item>
    </derivirana_varijabla>
  </DomainObject.Predmet.ProtuStrankaListFormated>
  <DomainObject.Predmet.ProtuStrankaListFormatedOIB>
    <izvorni_sadrzaj>
      <item>SAMONESI d.o.o., OIB 81404137955</item>
    </izvorni_sadrzaj>
    <derivirana_varijabla naziv="DomainObject.Predmet.ProtuStrankaListFormatedOIB_1">
      <item>SAMONESI d.o.o., OIB 81404137955</item>
    </derivirana_varijabla>
  </DomainObject.Predmet.ProtuStrankaListFormatedOIB>
  <DomainObject.Predmet.ProtuStrankaListFormatedWithAdress>
    <izvorni_sadrzaj>
      <item>SAMONESI d.o.o., Vrbišnica 10, 49231 Vrbišnica</item>
    </izvorni_sadrzaj>
    <derivirana_varijabla naziv="DomainObject.Predmet.ProtuStrankaListFormatedWithAdress_1">
      <item>SAMONESI d.o.o., Vrbišnica 10, 49231 Vrbišnica</item>
    </derivirana_varijabla>
  </DomainObject.Predmet.ProtuStrankaListFormatedWithAdress>
  <DomainObject.Predmet.ProtuStrankaListFormatedWithAdressOIB>
    <izvorni_sadrzaj>
      <item>SAMONESI d.o.o., OIB 81404137955, Vrbišnica 10, 49231 Vrbišnica</item>
    </izvorni_sadrzaj>
    <derivirana_varijabla naziv="DomainObject.Predmet.ProtuStrankaListFormatedWithAdressOIB_1">
      <item>SAMONESI d.o.o., OIB 81404137955, Vrbišnica 10, 49231 Vrbišnica</item>
    </derivirana_varijabla>
  </DomainObject.Predmet.ProtuStrankaListFormatedWithAdressOIB>
  <DomainObject.Predmet.ProtuStrankaListNazivFormated>
    <izvorni_sadrzaj>
      <item>SAMONESI d.o.o.</item>
    </izvorni_sadrzaj>
    <derivirana_varijabla naziv="DomainObject.Predmet.ProtuStrankaListNazivFormated_1">
      <item>SAMONESI d.o.o.</item>
    </derivirana_varijabla>
  </DomainObject.Predmet.ProtuStrankaListNazivFormated>
  <DomainObject.Predmet.ProtuStrankaListNazivFormatedOIB>
    <izvorni_sadrzaj>
      <item>SAMONESI d.o.o., OIB 81404137955</item>
    </izvorni_sadrzaj>
    <derivirana_varijabla naziv="DomainObject.Predmet.ProtuStrankaListNazivFormatedOIB_1">
      <item>SAMONESI d.o.o., OIB 81404137955</item>
    </derivirana_varijabla>
  </DomainObject.Predmet.ProtuStrankaListNazivFormatedOIB>
  <DomainObject.Predmet.OstaliListFormated>
    <izvorni_sadrzaj>
      <item>Samo Mužina</item>
    </izvorni_sadrzaj>
    <derivirana_varijabla naziv="DomainObject.Predmet.OstaliListFormated_1">
      <item>Samo Mužina</item>
    </derivirana_varijabla>
  </DomainObject.Predmet.OstaliListFormated>
  <DomainObject.Predmet.OstaliListFormatedOIB>
    <izvorni_sadrzaj>
      <item>Samo Mužina, OIB 13271835882</item>
    </izvorni_sadrzaj>
    <derivirana_varijabla naziv="DomainObject.Predmet.OstaliListFormatedOIB_1">
      <item>Samo Mužina, OIB 13271835882</item>
    </derivirana_varijabla>
  </DomainObject.Predmet.OstaliListFormatedOIB>
  <DomainObject.Predmet.OstaliListFormatedWithAdress>
    <izvorni_sadrzaj>
      <item>Samo Mužina, Na Livadi 21, Rogaška Slatina</item>
    </izvorni_sadrzaj>
    <derivirana_varijabla naziv="DomainObject.Predmet.OstaliListFormatedWithAdress_1">
      <item>Samo Mužina, Na Livadi 21, Rogaška Slatina</item>
    </derivirana_varijabla>
  </DomainObject.Predmet.OstaliListFormatedWithAdress>
  <DomainObject.Predmet.OstaliListFormatedWithAdressOIB>
    <izvorni_sadrzaj>
      <item>Samo Mužina, OIB 13271835882, Na Livadi 21, Rogaška Slatina</item>
    </izvorni_sadrzaj>
    <derivirana_varijabla naziv="DomainObject.Predmet.OstaliListFormatedWithAdressOIB_1">
      <item>Samo Mužina, OIB 13271835882, Na Livadi 21, Rogaška Slatina</item>
    </derivirana_varijabla>
  </DomainObject.Predmet.OstaliListFormatedWithAdressOIB>
  <DomainObject.Predmet.OstaliListNazivFormated>
    <izvorni_sadrzaj>
      <item>Samo Mužina</item>
    </izvorni_sadrzaj>
    <derivirana_varijabla naziv="DomainObject.Predmet.OstaliListNazivFormated_1">
      <item>Samo Mužina</item>
    </derivirana_varijabla>
  </DomainObject.Predmet.OstaliListNazivFormated>
  <DomainObject.Predmet.OstaliListNazivFormatedOIB>
    <izvorni_sadrzaj>
      <item>Samo Mužina, OIB 13271835882</item>
    </izvorni_sadrzaj>
    <derivirana_varijabla naziv="DomainObject.Predmet.OstaliListNazivFormatedOIB_1">
      <item>Samo Mužina, OIB 13271835882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SAMONESI d.o.o.</izvorni_sadrzaj>
    <derivirana_varijabla naziv="DomainObject.Predmet.ProtustrankaIDrugi_1">SAMONESI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SAMONESI d.o.o., OIB 81404137955, Vrbišnica 10, 49231 Vrbišnica</izvorni_sadrzaj>
    <derivirana_varijabla naziv="DomainObject.Predmet.ProtustrankaIDrugiAdressOIB_1">SAMONESI d.o.o., OIB 81404137955, Vrbišnica 10, 49231 Vrbišnica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SAMONESI d.o.o.</item>
      <item>FINA Regionalni centar Zagreb</item>
      <item>Samo Mužina</item>
    </izvorni_sadrzaj>
    <derivirana_varijabla naziv="DomainObject.Predmet.SudioniciListNaziv_1">
      <item>SAMONESI d.o.o.</item>
      <item>FINA Regionalni centar Zagreb</item>
      <item>Samo Mužina</item>
    </derivirana_varijabla>
  </DomainObject.Predmet.SudioniciListNaziv>
  <DomainObject.Predmet.SudioniciListAdressOIB>
    <izvorni_sadrzaj>
      <item>SAMONESI d.o.o., OIB 81404137955, Vrbišnica 10,49231 Vrbišnica</item>
      <item>FINA Regionalni centar Zagreb, OIB 85821130368, Trg svibanjskih žrtava 1995. br. 1,10000 Zagreb</item>
      <item>Samo Mužina, OIB 13271835882, Na Livadi 21,Rogaška Slatina</item>
    </izvorni_sadrzaj>
    <derivirana_varijabla naziv="DomainObject.Predmet.SudioniciListAdressOIB_1">
      <item>SAMONESI d.o.o., OIB 81404137955, Vrbišnica 10,49231 Vrbišnica</item>
      <item>FINA Regionalni centar Zagreb, OIB 85821130368, Trg svibanjskih žrtava 1995. br. 1,10000 Zagreb</item>
      <item>Samo Mužina, OIB 13271835882, Na Livadi 21,Rogaška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81404137955</item>
      <item>, OIB 85821130368</item>
      <item>, OIB 13271835882</item>
    </izvorni_sadrzaj>
    <derivirana_varijabla naziv="DomainObject.Predmet.SudioniciListNazivOIB_1">
      <item>, OIB 81404137955</item>
      <item>, OIB 85821130368</item>
      <item>, OIB 13271835882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2864</properties:Characters>
  <properties:Lines>83</properties:Lines>
  <properties:Paragraphs>24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2016-08-30T09:55:00Z</cp:lastPrinted>
  <dcterms:modified xmlns:xsi="http://www.w3.org/2001/XMLSchema-instance" xsi:type="dcterms:W3CDTF">2016-08-30T09:57:00Z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