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81d4" w14:paraId="00c81d4" w:rsidRDefault="00127A5A" w:rsidP="00127A5A" w:rsidR="00127A5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A5A" w:rsidP="00127A5A" w:rsidR="00127A5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27A5A" w:rsidP="00127A5A" w:rsidR="00127A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27A5A" w:rsidP="00127A5A" w:rsidR="00127A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</w:rPr>
        <w:t>Dršćevka</w:t>
      </w:r>
      <w:proofErr w:type="spellEnd"/>
      <w:r>
        <w:rPr>
          <w:rFonts w:cs="Times New Roman" w:eastAsia="Times New Roman"/>
          <w:bCs/>
          <w:szCs w:val="20"/>
        </w:rPr>
        <w:t xml:space="preserve"> 1, 52000 Pazin</w:t>
      </w:r>
    </w:p>
    <w:p w:rsidRDefault="00127A5A" w:rsidP="00127A5A" w:rsidR="00127A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27A5A" w:rsidP="00127A5A" w:rsidR="00127A5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127A5A" w:rsidP="00127A5A" w:rsidR="00127A5A">
      <w:pPr>
        <w:jc w:val="center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127A5A" w:rsidP="00127A5A" w:rsidR="00127A5A">
      <w:pPr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Trgovački sud u Pazinu, 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BENI d. o. o. Pula (sada BENI d. o. o. u stečaju Pula), </w:t>
      </w:r>
      <w:proofErr w:type="spellStart"/>
      <w:r>
        <w:rPr>
          <w:rFonts w:cs="Times New Roman" w:eastAsia="Times New Roman"/>
          <w:szCs w:val="24"/>
        </w:rPr>
        <w:t>Jurja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Žakna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127A5A">
        <w:rPr>
          <w:rFonts w:cs="Times New Roman" w:eastAsia="Times New Roman"/>
          <w:szCs w:val="24"/>
        </w:rPr>
        <w:t>34975177853</w:t>
      </w:r>
      <w:r>
        <w:rPr>
          <w:rFonts w:cs="Times New Roman" w:eastAsia="Times New Roman"/>
          <w:szCs w:val="24"/>
        </w:rPr>
        <w:t xml:space="preserve">, MBS </w:t>
      </w:r>
      <w:r w:rsidRPr="00127A5A">
        <w:rPr>
          <w:rFonts w:cs="Times New Roman" w:eastAsia="Times New Roman"/>
          <w:szCs w:val="24"/>
        </w:rPr>
        <w:t>040124877</w:t>
      </w:r>
      <w:r>
        <w:rPr>
          <w:rFonts w:cs="Times New Roman" w:eastAsia="Times New Roman"/>
          <w:szCs w:val="24"/>
        </w:rPr>
        <w:t xml:space="preserve">, odlučujući o žalbi dužnika izjavljenoj 10. svibnja 2017.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St-82/2017-4 od 2. svibnja 2017., </w:t>
      </w:r>
      <w:r>
        <w:rPr>
          <w:rFonts w:cs="Times New Roman" w:eastAsia="Times New Roman"/>
          <w:szCs w:val="24"/>
          <w:lang w:eastAsia="hr-HR"/>
        </w:rPr>
        <w:t>6. veljače 2018.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</w:rPr>
      </w:pPr>
    </w:p>
    <w:p w:rsidRDefault="00127A5A" w:rsidP="00127A5A" w:rsidR="00127A5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127A5A" w:rsidP="00127A5A" w:rsidR="00127A5A">
      <w:pPr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te se preinačuje </w:t>
      </w:r>
      <w:proofErr w:type="spellStart"/>
      <w:r>
        <w:rPr>
          <w:rFonts w:cs="Times New Roman" w:eastAsia="Times New Roman"/>
          <w:szCs w:val="24"/>
          <w:lang w:eastAsia="hr-HR"/>
        </w:rPr>
        <w:t>ovosudno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11 St-82/2017-4 od 2. svibnja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BENI d. o. o. Pula,</w:t>
      </w:r>
      <w:r w:rsidRPr="00127A5A"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Jurja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Žakna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127A5A">
        <w:rPr>
          <w:rFonts w:cs="Times New Roman" w:eastAsia="Times New Roman"/>
          <w:szCs w:val="24"/>
        </w:rPr>
        <w:t>34975177853</w:t>
      </w:r>
      <w:r>
        <w:rPr>
          <w:rFonts w:cs="Times New Roman" w:eastAsia="Times New Roman"/>
          <w:szCs w:val="24"/>
        </w:rPr>
        <w:t xml:space="preserve">, MBS </w:t>
      </w:r>
      <w:r w:rsidRPr="00127A5A">
        <w:rPr>
          <w:rFonts w:cs="Times New Roman" w:eastAsia="Times New Roman"/>
          <w:szCs w:val="24"/>
        </w:rPr>
        <w:t>040124877</w:t>
      </w:r>
      <w:r w:rsidR="001F651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obustavlja.</w:t>
      </w:r>
    </w:p>
    <w:p w:rsidRDefault="00127A5A" w:rsidP="00127A5A" w:rsidR="00127A5A">
      <w:pPr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ind w:firstLine="708"/>
      </w:pPr>
      <w:r>
        <w:t xml:space="preserve">II. Nalaže se sudskom registru ovog suda da po pravomoćnosti ovog rješenja izvrši brisanje upisa provedenog po </w:t>
      </w:r>
      <w:proofErr w:type="spellStart"/>
      <w:r>
        <w:t>ovosudnom</w:t>
      </w:r>
      <w:proofErr w:type="spellEnd"/>
      <w:r>
        <w:t xml:space="preserve"> rješenju </w:t>
      </w:r>
      <w:proofErr w:type="spellStart"/>
      <w:r>
        <w:t>posl</w:t>
      </w:r>
      <w:proofErr w:type="spellEnd"/>
      <w:r>
        <w:t xml:space="preserve">. br. </w:t>
      </w:r>
      <w:r>
        <w:rPr>
          <w:rFonts w:cs="Times New Roman" w:eastAsia="Times New Roman"/>
          <w:szCs w:val="24"/>
        </w:rPr>
        <w:t>11 St-82/2017-4 od 2. svibnja 2017.</w:t>
      </w:r>
    </w:p>
    <w:p w:rsidRDefault="00127A5A" w:rsidP="00127A5A" w:rsidR="00127A5A"/>
    <w:p w:rsidRDefault="00127A5A" w:rsidP="00127A5A" w:rsidR="00127A5A"/>
    <w:p w:rsidRDefault="00127A5A" w:rsidP="00127A5A" w:rsidR="00127A5A">
      <w:pPr>
        <w:jc w:val="center"/>
      </w:pPr>
      <w:r>
        <w:t>Obrazloženje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ind w:firstLine="708"/>
      </w:pPr>
      <w:proofErr w:type="spellStart"/>
      <w:r>
        <w:rPr>
          <w:rFonts w:cs="Times New Roman" w:eastAsia="Times New Roman"/>
          <w:szCs w:val="24"/>
          <w:lang w:eastAsia="hr-HR"/>
        </w:rPr>
        <w:t>Ovosudnim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rješenjem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11 St-82/2017-4 od 2. svibnja 2017.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sukladno odredbama čl. 431. i 432. Stečajnog zakona (Narodne novine br. 71/15, nadalje SZ),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BENI d. o. o. Pula, imenovan je stečajni upravitelj, te je određeno da će se po pravomoćnosti tog rješenja dužnik brisati iz sudskog registra.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10. svibnja 2017. izjavio žalbu. U žalbi je u bitnome navedeno da nisu ispunjene sve pretpostavke za provedbu skraćenog stečajnog postupka budući da dužnik nema nepodmirenih dugovanja.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</w:t>
      </w:r>
      <w:r w:rsidRPr="00FB2CA9">
        <w:rPr>
          <w:rFonts w:cs="Times New Roman" w:eastAsia="Times New Roman"/>
          <w:szCs w:val="24"/>
          <w:lang w:eastAsia="hr-HR"/>
        </w:rPr>
        <w:lastRenderedPageBreak/>
        <w:t xml:space="preserve">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je dostavljena potvrda Financijske agencije od 31. siječnja 2017. (list 22 spisa) iz koje proizlazi da na dan izdavanja potvrde dužnik nema evidentiranih neizvršenih osnova za plaćanje u Očevidniku redoslijeda osnova za plaćanje, odnosno da nema nepodmirenih obveza.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Kako više nisu ispunjene pretpostavke za provedbu skraćenog stečajnog postupka, pa onda ni otvaranje i zaključenje skraćenog stečajnog postupka nad dužnikom, uzimajući u obzir i odredbu čl. 128. st. 9. SZ-a, odlučeno je kao u izreci rješenja.</w:t>
      </w:r>
      <w:r>
        <w:rPr>
          <w:rFonts w:cs="Times New Roman" w:eastAsia="Times New Roman"/>
          <w:szCs w:val="24"/>
        </w:rPr>
        <w:t xml:space="preserve"> </w:t>
      </w:r>
    </w:p>
    <w:p w:rsidRDefault="00127A5A" w:rsidP="00127A5A" w:rsidR="00127A5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6. veljače 2018.</w:t>
      </w:r>
    </w:p>
    <w:p w:rsidRDefault="00127A5A" w:rsidP="00127A5A" w:rsidR="00127A5A">
      <w:pPr>
        <w:jc w:val="center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127A5A" w:rsidP="00127A5A" w:rsidR="00127A5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105EEC">
        <w:rPr>
          <w:rFonts w:cs="Times New Roman" w:eastAsia="Times New Roman"/>
          <w:szCs w:val="24"/>
          <w:lang w:eastAsia="hr-HR"/>
        </w:rPr>
        <w:t>, v.r.</w:t>
      </w: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127A5A" w:rsidP="00127A5A" w:rsidR="00127A5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Rijeka, F. Kurelca 8,</w:t>
      </w:r>
    </w:p>
    <w:p w:rsidRDefault="00127A5A" w:rsidP="00127A5A" w:rsidR="00127A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BENI d. o. o. Pula, </w:t>
      </w:r>
      <w:proofErr w:type="spellStart"/>
      <w:r>
        <w:rPr>
          <w:rFonts w:cs="Times New Roman" w:eastAsia="Times New Roman"/>
          <w:szCs w:val="24"/>
        </w:rPr>
        <w:t>Jurja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Žakna</w:t>
      </w:r>
      <w:proofErr w:type="spellEnd"/>
      <w:r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</w:rPr>
        <w:t>,</w:t>
      </w:r>
    </w:p>
    <w:p w:rsidRDefault="00127A5A" w:rsidP="00127A5A" w:rsidR="00127A5A" w:rsidRPr="00B861D8">
      <w:pPr>
        <w:rPr>
          <w:rFonts w:cs="Times New Roman" w:eastAsia="Times New Roman"/>
          <w:szCs w:val="20"/>
          <w:lang w:eastAsia="hr-HR"/>
        </w:rPr>
      </w:pPr>
      <w:r w:rsidRPr="00B861D8">
        <w:rPr>
          <w:rFonts w:cs="Times New Roman" w:eastAsia="Times New Roman"/>
          <w:szCs w:val="24"/>
          <w:lang w:eastAsia="hr-HR"/>
        </w:rPr>
        <w:t xml:space="preserve">3. RH, Ministarstvo financija, Porezna uprava, </w:t>
      </w:r>
      <w:r w:rsidRPr="00B861D8">
        <w:rPr>
          <w:rFonts w:cs="Times New Roman" w:eastAsia="Times New Roman"/>
          <w:szCs w:val="20"/>
          <w:lang w:eastAsia="hr-HR"/>
        </w:rPr>
        <w:t xml:space="preserve">Područni ured Istra, Primorje, Lika, Ispostava Pazin, Pazin, M. B. Rašana 2/4, </w:t>
      </w:r>
    </w:p>
    <w:p w:rsidRDefault="00127A5A" w:rsidP="00127A5A" w:rsidR="00127A5A" w:rsidRPr="00B861D8">
      <w:pPr>
        <w:rPr>
          <w:rFonts w:cs="Times New Roman" w:eastAsia="Times New Roman"/>
          <w:szCs w:val="24"/>
          <w:lang w:eastAsia="hr-HR"/>
        </w:rPr>
      </w:pPr>
      <w:r w:rsidRPr="00B861D8">
        <w:rPr>
          <w:rFonts w:cs="Times New Roman" w:eastAsia="Times New Roman"/>
          <w:szCs w:val="24"/>
          <w:lang w:eastAsia="hr-HR"/>
        </w:rPr>
        <w:t>4. Županijsko državno odvjetništvo u Puli – Pola, Pula, Rovinjska 2,</w:t>
      </w:r>
    </w:p>
    <w:p w:rsidRDefault="00127A5A" w:rsidP="00127A5A" w:rsidR="00127A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5. odvjetnik Mauro Vitasović,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11/I,</w:t>
      </w:r>
    </w:p>
    <w:p w:rsidRDefault="00127A5A" w:rsidP="00127A5A" w:rsidR="00127A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Dubravka </w:t>
      </w:r>
      <w:proofErr w:type="spellStart"/>
      <w:r>
        <w:rPr>
          <w:rFonts w:cs="Times New Roman" w:eastAsia="Times New Roman"/>
          <w:szCs w:val="24"/>
        </w:rPr>
        <w:t>Stašić</w:t>
      </w:r>
      <w:proofErr w:type="spellEnd"/>
      <w:r>
        <w:rPr>
          <w:rFonts w:cs="Times New Roman" w:eastAsia="Times New Roman"/>
          <w:szCs w:val="24"/>
        </w:rPr>
        <w:t>, Rijeka, Vatroslava Lisinskog 2,</w:t>
      </w:r>
    </w:p>
    <w:p w:rsidRDefault="00127A5A" w:rsidP="00127A5A" w:rsidR="00127A5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7. mrežna stranica e-Oglasna ploča sudova (8 dana).</w:t>
      </w:r>
    </w:p>
    <w:p w:rsidRDefault="00127A5A" w:rsidP="00127A5A" w:rsidR="00127A5A">
      <w:pPr>
        <w:rPr>
          <w:rFonts w:cs="Times New Roman" w:eastAsia="Times New Roman"/>
          <w:szCs w:val="24"/>
        </w:rPr>
      </w:pPr>
      <w:r>
        <w:rPr>
          <w:szCs w:val="24"/>
        </w:rPr>
        <w:t xml:space="preserve">8. </w:t>
      </w:r>
      <w:r>
        <w:rPr>
          <w:rFonts w:cs="Times New Roman" w:eastAsia="Times New Roman"/>
          <w:szCs w:val="24"/>
        </w:rPr>
        <w:t>sudski registar, po pravomoćnosti.</w:t>
      </w:r>
    </w:p>
    <w:p w:rsidRDefault="00127A5A" w:rsidP="00127A5A" w:rsidR="00127A5A"/>
    <w:p w:rsidRDefault="00127A5A" w:rsidP="00127A5A" w:rsidR="00127A5A"/>
    <w:p w:rsidRDefault="00105EEC" w:rsidR="00893E47"/>
    <w:sectPr w:rsidSect="000F1172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A5A" w:rsidP="00127A5A" w:rsidR="00127A5A">
      <w:r>
        <w:separator/>
      </w:r>
    </w:p>
  </w:endnote>
  <w:endnote w:id="0" w:type="continuationSeparator">
    <w:p w:rsidRDefault="00127A5A" w:rsidP="00127A5A" w:rsidR="00127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A5A" w:rsidP="00127A5A" w:rsidR="00127A5A">
      <w:r>
        <w:separator/>
      </w:r>
    </w:p>
  </w:footnote>
  <w:footnote w:id="0" w:type="continuationSeparator">
    <w:p w:rsidRDefault="00127A5A" w:rsidP="00127A5A" w:rsidR="00127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510" w:rsidP="00127A5A" w:rsidR="00127A5A">
    <w:pPr>
      <w:pStyle w:val="Zaglavlje"/>
    </w:pPr>
    <w:r>
      <w:tab/>
      <w:t>2</w:t>
    </w:r>
    <w:r>
      <w:tab/>
    </w:r>
    <w:r w:rsidR="00127A5A">
      <w:t xml:space="preserve">9 </w:t>
    </w:r>
    <w:proofErr w:type="spellStart"/>
    <w:r w:rsidR="00127A5A">
      <w:t>Stž</w:t>
    </w:r>
    <w:proofErr w:type="spellEnd"/>
    <w:r w:rsidR="00127A5A">
      <w:t>-11/2017-17</w:t>
    </w:r>
  </w:p>
  <w:p w:rsidRDefault="00127A5A" w:rsidP="00127A5A" w:rsidR="00127A5A">
    <w:pPr>
      <w:pStyle w:val="Zaglavlje"/>
    </w:pPr>
    <w:r>
      <w:tab/>
    </w:r>
    <w:r>
      <w:tab/>
      <w:t>(ranije St-82/2017)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510" w:rsidP="000F1172" w:rsidR="003B37D4">
    <w:pPr>
      <w:pStyle w:val="Zaglavlje"/>
    </w:pPr>
    <w:r>
      <w:tab/>
    </w:r>
    <w:r>
      <w:tab/>
    </w:r>
    <w:r w:rsidR="00127A5A">
      <w:t>9</w:t>
    </w:r>
    <w:r>
      <w:t xml:space="preserve"> </w:t>
    </w:r>
    <w:proofErr w:type="spellStart"/>
    <w:r>
      <w:t>St</w:t>
    </w:r>
    <w:r w:rsidR="00127A5A">
      <w:t>ž</w:t>
    </w:r>
    <w:proofErr w:type="spellEnd"/>
    <w:r>
      <w:t>-</w:t>
    </w:r>
    <w:r w:rsidR="00127A5A">
      <w:t>11</w:t>
    </w:r>
    <w:r>
      <w:t>/</w:t>
    </w:r>
    <w:r w:rsidR="00127A5A">
      <w:t>2017</w:t>
    </w:r>
    <w:r>
      <w:t>-</w:t>
    </w:r>
    <w:r w:rsidR="00127A5A">
      <w:t>17</w:t>
    </w:r>
  </w:p>
  <w:p w:rsidRDefault="00127A5A" w:rsidP="000F1172" w:rsidR="00127A5A">
    <w:pPr>
      <w:pStyle w:val="Zaglavlje"/>
    </w:pPr>
    <w:r>
      <w:tab/>
    </w:r>
    <w:r>
      <w:tab/>
      <w:t>(ranije St-82/2017)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5C40"/>
    <w:rsid w:val="00105EEC"/>
    <w:rsid w:val="00127A5A"/>
    <w:rsid w:val="001F6510"/>
    <w:rsid w:val="0047136B"/>
    <w:rsid w:val="00561B59"/>
    <w:rsid w:val="0092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A5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A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A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A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A5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7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7A5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5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E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EE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E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E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A5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7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A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A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A5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7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7A5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5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E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EE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E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E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19019.15</izvorni_sadrzaj>
    <derivirana_varijabla naziv="DomainObject.Predmet.InicijalnaVrijednost_1">19019.15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Stž-11/2017</izvorni_sadrzaj>
    <derivirana_varijabla naziv="DomainObject.Predmet.OznakaBroj_1">Stž-11/2017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BENI d. o. o. PULA</izvorni_sadrzaj>
    <derivirana_varijabla naziv="DomainObject.Predmet.ProtustrankaFormated_1">  BENI d. o. o. PULA</derivirana_varijabla>
  </DomainObject.Predmet.ProtustrankaFormated>
  <DomainObject.Predmet.ProtustrankaFormatedOIB>
    <izvorni_sadrzaj>  BENI d. o. o. PULA, OIB 34975177853</izvorni_sadrzaj>
    <derivirana_varijabla naziv="DomainObject.Predmet.ProtustrankaFormatedOIB_1">  BENI d. o. o. PULA, OIB 34975177853</derivirana_varijabla>
  </DomainObject.Predmet.ProtustrankaFormatedOIB>
  <DomainObject.Predmet.ProtustrankaFormatedWithAdress>
    <izvorni_sadrzaj> BENI d. o. o. PULA, Jurja Žakna 4, 52100 Pula</izvorni_sadrzaj>
    <derivirana_varijabla naziv="DomainObject.Predmet.ProtustrankaFormatedWithAdress_1"> BENI d. o. o. PULA, Jurja Žakna 4, 52100 Pula</derivirana_varijabla>
  </DomainObject.Predmet.ProtustrankaFormatedWithAdress>
  <DomainObject.Predmet.ProtustrankaFormatedWithAdressOIB>
    <izvorni_sadrzaj> BENI d. o. o. PULA, OIB 34975177853, Jurja Žakna 4, 52100 Pula</izvorni_sadrzaj>
    <derivirana_varijabla naziv="DomainObject.Predmet.ProtustrankaFormatedWithAdressOIB_1"> BENI d. o. o. PULA, OIB 34975177853, Jurja Žakna 4, 52100 Pula</derivirana_varijabla>
  </DomainObject.Predmet.ProtustrankaFormatedWithAdressOIB>
  <DomainObject.Predmet.ProtustrankaWithAdress>
    <izvorni_sadrzaj>BENI d. o. o. PULA Jurja Žakna 4, 52100 Pula</izvorni_sadrzaj>
    <derivirana_varijabla naziv="DomainObject.Predmet.ProtustrankaWithAdress_1">BENI d. o. o. PULA Jurja Žakna 4, 52100 Pula</derivirana_varijabla>
  </DomainObject.Predmet.ProtustrankaWithAdress>
  <DomainObject.Predmet.ProtustrankaWithAdressOIB>
    <izvorni_sadrzaj>BENI d. o. o. PULA, OIB 34975177853, Jurja Žakna 4, 52100 Pula</izvorni_sadrzaj>
    <derivirana_varijabla naziv="DomainObject.Predmet.ProtustrankaWithAdressOIB_1">BENI d. o. o. PULA, OIB 34975177853, Jurja Žakna 4, 52100 Pula</derivirana_varijabla>
  </DomainObject.Predmet.ProtustrankaWithAdressOIB>
  <DomainObject.Predmet.ProtustrankaNazivFormated>
    <izvorni_sadrzaj>BENI d. o. o. PULA</izvorni_sadrzaj>
    <derivirana_varijabla naziv="DomainObject.Predmet.ProtustrankaNazivFormated_1">BENI d. o. o. PULA</derivirana_varijabla>
  </DomainObject.Predmet.ProtustrankaNazivFormated>
  <DomainObject.Predmet.ProtustrankaNazivFormatedOIB>
    <izvorni_sadrzaj>BENI d. o. o. PULA, OIB 34975177853</izvorni_sadrzaj>
    <derivirana_varijabla naziv="DomainObject.Predmet.ProtustrankaNazivFormatedOIB_1">BENI d. o. o. PULA, OIB 34975177853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BENI d. o. o. PULA</item>
    </izvorni_sadrzaj>
    <derivirana_varijabla naziv="DomainObject.Predmet.ProtuStrankaListFormated_1">
      <item>BENI d. o. o. PULA</item>
    </derivirana_varijabla>
  </DomainObject.Predmet.ProtuStrankaListFormated>
  <DomainObject.Predmet.ProtuStrankaListFormatedOIB>
    <izvorni_sadrzaj>
      <item>BENI d. o. o. PULA, OIB 34975177853</item>
    </izvorni_sadrzaj>
    <derivirana_varijabla naziv="DomainObject.Predmet.ProtuStrankaListFormatedOIB_1">
      <item>BENI d. o. o. PULA, OIB 34975177853</item>
    </derivirana_varijabla>
  </DomainObject.Predmet.ProtuStrankaListFormatedOIB>
  <DomainObject.Predmet.ProtuStrankaListFormatedWithAdress>
    <izvorni_sadrzaj>
      <item>BENI d. o. o. PULA, Jurja Žakna 4, 52100 Pula</item>
    </izvorni_sadrzaj>
    <derivirana_varijabla naziv="DomainObject.Predmet.ProtuStrankaListFormatedWithAdress_1">
      <item>BENI d. o. o. PULA, Jurja Žakna 4, 52100 Pula</item>
    </derivirana_varijabla>
  </DomainObject.Predmet.ProtuStrankaListFormatedWithAdress>
  <DomainObject.Predmet.ProtuStrankaListFormatedWithAdressOIB>
    <izvorni_sadrzaj>
      <item>BENI d. o. o. PULA, OIB 34975177853, Jurja Žakna 4, 52100 Pula</item>
    </izvorni_sadrzaj>
    <derivirana_varijabla naziv="DomainObject.Predmet.ProtuStrankaListFormatedWithAdressOIB_1">
      <item>BENI d. o. o. PULA, OIB 34975177853, Jurja Žakna 4, 52100 Pula</item>
    </derivirana_varijabla>
  </DomainObject.Predmet.ProtuStrankaListFormatedWithAdressOIB>
  <DomainObject.Predmet.ProtuStrankaListNazivFormated>
    <izvorni_sadrzaj>
      <item>BENI d. o. o. PULA</item>
    </izvorni_sadrzaj>
    <derivirana_varijabla naziv="DomainObject.Predmet.ProtuStrankaListNazivFormated_1">
      <item>BENI d. o. o. PULA</item>
    </derivirana_varijabla>
  </DomainObject.Predmet.ProtuStrankaListNazivFormated>
  <DomainObject.Predmet.ProtuStrankaListNazivFormatedOIB>
    <izvorni_sadrzaj>
      <item>BENI d. o. o. PULA, OIB 34975177853</item>
    </izvorni_sadrzaj>
    <derivirana_varijabla naziv="DomainObject.Predmet.ProtuStrankaListNazivFormatedOIB_1">
      <item>BENI d. o. o. PULA, OIB 34975177853</item>
    </derivirana_varijabla>
  </DomainObject.Predmet.ProtuStrankaListNazivFormatedOIB>
  <DomainObject.Predmet.OstaliListFormated>
    <izvorni_sadrzaj>
      <item>Odvj. Mauro Vitasović</item>
    </izvorni_sadrzaj>
    <derivirana_varijabla naziv="DomainObject.Predmet.OstaliListFormated_1">
      <item>Odvj. Mauro Vitasović</item>
    </derivirana_varijabla>
  </DomainObject.Predmet.OstaliListFormated>
  <DomainObject.Predmet.OstaliListFormatedOIB>
    <izvorni_sadrzaj>
      <item>Odvj. Mauro Vitasović</item>
    </izvorni_sadrzaj>
    <derivirana_varijabla naziv="DomainObject.Predmet.OstaliListFormatedOIB_1">
      <item>Odvj. Mauro Vitasović</item>
    </derivirana_varijabla>
  </DomainObject.Predmet.OstaliListFormatedOIB>
  <DomainObject.Predmet.OstaliListFormatedWithAdress>
    <izvorni_sadrzaj>
      <item>Odvj. Mauro Vitasović, Flanatička 11/II, 52100 Pula</item>
    </izvorni_sadrzaj>
    <derivirana_varijabla naziv="DomainObject.Predmet.OstaliListFormatedWithAdress_1">
      <item>Odvj. Mauro Vitasović, Flanatička 11/II, 52100 Pula</item>
    </derivirana_varijabla>
  </DomainObject.Predmet.OstaliListFormatedWithAdress>
  <DomainObject.Predmet.OstaliListFormatedWithAdressOIB>
    <izvorni_sadrzaj>
      <item>Odvj. Mauro Vitasović, Flanatička 11/II, 52100 Pula</item>
    </izvorni_sadrzaj>
    <derivirana_varijabla naziv="DomainObject.Predmet.OstaliListFormatedWithAdressOIB_1">
      <item>Odvj. Mauro Vitasović, Flanatička 11/II, 52100 Pula</item>
    </derivirana_varijabla>
  </DomainObject.Predmet.OstaliListFormatedWithAdressOIB>
  <DomainObject.Predmet.OstaliListNazivFormated>
    <izvorni_sadrzaj>
      <item>Odvj. Mauro Vitasović</item>
    </izvorni_sadrzaj>
    <derivirana_varijabla naziv="DomainObject.Predmet.OstaliListNazivFormated_1">
      <item>Odvj. Mauro Vitasović</item>
    </derivirana_varijabla>
  </DomainObject.Predmet.OstaliListNazivFormated>
  <DomainObject.Predmet.OstaliListNazivFormatedOIB>
    <izvorni_sadrzaj>
      <item>Odvj. Mauro Vitasović</item>
    </izvorni_sadrzaj>
    <derivirana_varijabla naziv="DomainObject.Predmet.OstaliListNazivFormatedOIB_1">
      <item>Odvj. Mauro Vitasović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BENI d. o. o. PULA</izvorni_sadrzaj>
    <derivirana_varijabla naziv="DomainObject.Predmet.ProtustrankaIDrugi_1">BENI d. o. 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BENI d. o. o. PULA, OIB 34975177853, Jurja Žakna 4, 52100 Pula</izvorni_sadrzaj>
    <derivirana_varijabla naziv="DomainObject.Predmet.ProtustrankaIDrugiAdressOIB_1">BENI d. o. o. PULA, OIB 34975177853, Jurja Žakna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BENI d. o. o. PULA</item>
      <item>Odvj. Mauro Vitasović</item>
    </izvorni_sadrzaj>
    <derivirana_varijabla naziv="DomainObject.Predmet.SudioniciListNaziv_1">
      <item>FINANCIJSKA AGENCIJA, RC RIJEKA, PODRUŽNICA PULA, PULA</item>
      <item>BENI d. o. o. PULA</item>
      <item>Odvj. Mauro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BENI d. o. o. PULA, OIB 34975177853, Jurja Žakna 4,52100 Pula</item>
      <item>Odvj. Mauro Vitasović, Flanatička 11/II,52100 Pula</item>
    </izvorni_sadrzaj>
    <derivirana_varijabla naziv="DomainObject.Predmet.SudioniciListAdressOIB_1">
      <item>FINANCIJSKA AGENCIJA, RC RIJEKA, PODRUŽNICA PULA, PULA, OIB 85821130368, F. Kurelca 8,51000 Rijeka</item>
      <item>BENI d. o. o. PULA, OIB 34975177853, Jurja Žakna 4,52100 Pula</item>
      <item>Odvj. Mauro Vitasović, Flanatička 11/II,52100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34975177853</item>
      <item>, OIB null</item>
    </izvorni_sadrzaj>
    <derivirana_varijabla naziv="DomainObject.Predmet.SudioniciListNazivOIB_1">
      <item>, OIB 85821130368</item>
      <item>, OIB 34975177853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4220</properties:Characters>
  <properties:Lines>92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2018-02-06T06:50:00Z</dcterms:created>
  <dc:creator>Morena Brajuha</dc:creator>
  <dc:description/>
  <cp:keywords/>
  <cp:lastModifiedBy>Ana Jeromela</cp:lastModifiedBy>
  <cp:lastPrinted>2018-02-06T14:24:00Z</cp:lastPrinted>
  <dcterms:modified xmlns:xsi="http://www.w3.org/2001/XMLSchema-instance" xsi:type="dcterms:W3CDTF">2018-02-06T14:24:00Z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