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59a4" w14:paraId="10559a4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1448E9">
        <w:rPr>
          <w:sz w:val="24"/>
          <w:szCs w:val="24"/>
        </w:rPr>
        <w:t>2425</w:t>
      </w:r>
      <w:r w:rsidR="00987E6B">
        <w:rPr>
          <w:sz w:val="24"/>
          <w:szCs w:val="24"/>
        </w:rPr>
        <w:t>/1</w:t>
      </w:r>
      <w:r w:rsidR="001448E9">
        <w:rPr>
          <w:sz w:val="24"/>
          <w:szCs w:val="24"/>
        </w:rPr>
        <w:t>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1448E9" w:rsidRPr="008E4B72">
        <w:rPr>
          <w:sz w:val="24"/>
          <w:szCs w:val="24"/>
          <w:lang w:val="pt-BR"/>
        </w:rPr>
        <w:t>FUGU-PROMET d.o.o.</w:t>
      </w:r>
      <w:r w:rsidR="001448E9">
        <w:rPr>
          <w:sz w:val="24"/>
          <w:szCs w:val="24"/>
          <w:lang w:val="pt-BR"/>
        </w:rPr>
        <w:t xml:space="preserve"> u stečaju</w:t>
      </w:r>
      <w:r w:rsidR="001448E9" w:rsidRPr="008E4B72">
        <w:rPr>
          <w:sz w:val="24"/>
          <w:szCs w:val="24"/>
          <w:lang w:val="pt-BR"/>
        </w:rPr>
        <w:t>, Zagreb, Ulica grada Vukovara 269d, OIB 43449576658</w:t>
      </w:r>
      <w:r w:rsidR="00775FD2" w:rsidRPr="002A46D6">
        <w:rPr>
          <w:sz w:val="24"/>
          <w:szCs w:val="24"/>
        </w:rPr>
        <w:t xml:space="preserve">, </w:t>
      </w:r>
      <w:r w:rsidR="001448E9">
        <w:rPr>
          <w:sz w:val="24"/>
          <w:szCs w:val="24"/>
        </w:rPr>
        <w:t>22. kolovoza 2018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8A6435" w:rsidP="00CE4727" w:rsidR="008A6435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1448E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</w:t>
      </w:r>
      <w:r w:rsidRPr="007F47CB">
        <w:rPr>
          <w:sz w:val="24"/>
          <w:szCs w:val="24"/>
        </w:rPr>
        <w:t xml:space="preserve">upravitelju </w:t>
      </w:r>
      <w:r w:rsidR="001448E9" w:rsidRPr="00621496">
        <w:rPr>
          <w:sz w:val="24"/>
          <w:szCs w:val="24"/>
        </w:rPr>
        <w:t>Davork</w:t>
      </w:r>
      <w:r w:rsidR="001448E9">
        <w:rPr>
          <w:sz w:val="24"/>
          <w:szCs w:val="24"/>
        </w:rPr>
        <w:t>i</w:t>
      </w:r>
      <w:r w:rsidR="001448E9" w:rsidRPr="00621496">
        <w:rPr>
          <w:sz w:val="24"/>
          <w:szCs w:val="24"/>
        </w:rPr>
        <w:t xml:space="preserve"> </w:t>
      </w:r>
      <w:proofErr w:type="spellStart"/>
      <w:r w:rsidR="001448E9" w:rsidRPr="00621496">
        <w:rPr>
          <w:sz w:val="24"/>
          <w:szCs w:val="24"/>
        </w:rPr>
        <w:t>Huljev</w:t>
      </w:r>
      <w:proofErr w:type="spellEnd"/>
      <w:r w:rsidR="001448E9" w:rsidRPr="00621496">
        <w:rPr>
          <w:sz w:val="24"/>
          <w:szCs w:val="24"/>
        </w:rPr>
        <w:t xml:space="preserve">, Zagreb, </w:t>
      </w:r>
      <w:proofErr w:type="spellStart"/>
      <w:r w:rsidR="001448E9" w:rsidRPr="00621496">
        <w:rPr>
          <w:sz w:val="24"/>
          <w:szCs w:val="24"/>
        </w:rPr>
        <w:t>Miramarska</w:t>
      </w:r>
      <w:proofErr w:type="spellEnd"/>
      <w:r w:rsidR="001448E9" w:rsidRPr="00621496">
        <w:rPr>
          <w:sz w:val="24"/>
          <w:szCs w:val="24"/>
        </w:rPr>
        <w:t xml:space="preserve"> 13d, </w:t>
      </w:r>
      <w:proofErr w:type="spellStart"/>
      <w:r w:rsidR="001448E9" w:rsidRPr="00621496">
        <w:rPr>
          <w:sz w:val="24"/>
          <w:szCs w:val="24"/>
        </w:rPr>
        <w:t>OIB</w:t>
      </w:r>
      <w:proofErr w:type="spellEnd"/>
      <w:r w:rsidR="001448E9" w:rsidRPr="00621496">
        <w:rPr>
          <w:sz w:val="24"/>
          <w:szCs w:val="24"/>
        </w:rPr>
        <w:t>: 34743014377</w:t>
      </w:r>
      <w:r w:rsidRPr="007F47CB">
        <w:rPr>
          <w:sz w:val="24"/>
          <w:szCs w:val="24"/>
        </w:rPr>
        <w:t xml:space="preserve">, u roku 3 dana </w:t>
      </w:r>
      <w:r w:rsidR="001B020C">
        <w:rPr>
          <w:sz w:val="24"/>
          <w:szCs w:val="24"/>
        </w:rPr>
        <w:t xml:space="preserve">od dostave ovog zaključka </w:t>
      </w:r>
      <w:r w:rsidRPr="007F47CB">
        <w:rPr>
          <w:sz w:val="24"/>
          <w:szCs w:val="24"/>
        </w:rPr>
        <w:t xml:space="preserve">očitovati </w:t>
      </w:r>
      <w:r>
        <w:rPr>
          <w:sz w:val="24"/>
          <w:szCs w:val="24"/>
        </w:rPr>
        <w:t xml:space="preserve">o razlozima ne </w:t>
      </w:r>
      <w:r w:rsidR="00AD3F4E">
        <w:rPr>
          <w:sz w:val="24"/>
          <w:szCs w:val="24"/>
        </w:rPr>
        <w:t xml:space="preserve">postupanja po nalogu suda suda iz zaključka od </w:t>
      </w:r>
      <w:r w:rsidR="001448E9">
        <w:rPr>
          <w:sz w:val="24"/>
          <w:szCs w:val="24"/>
        </w:rPr>
        <w:t>4. srpnja 2018.</w:t>
      </w:r>
      <w:r w:rsidR="00AD3F4E">
        <w:rPr>
          <w:sz w:val="24"/>
          <w:szCs w:val="24"/>
        </w:rPr>
        <w:t xml:space="preserve">, odnosno o  razlozima ne </w:t>
      </w:r>
      <w:r>
        <w:rPr>
          <w:sz w:val="24"/>
          <w:szCs w:val="24"/>
        </w:rPr>
        <w:t xml:space="preserve">podnošenja </w:t>
      </w:r>
      <w:r w:rsidR="00320F06">
        <w:rPr>
          <w:sz w:val="24"/>
          <w:szCs w:val="24"/>
        </w:rPr>
        <w:t xml:space="preserve">pisanog </w:t>
      </w:r>
      <w:r>
        <w:rPr>
          <w:sz w:val="24"/>
          <w:szCs w:val="24"/>
        </w:rPr>
        <w:t xml:space="preserve">izvješća o </w:t>
      </w:r>
      <w:r w:rsidR="001448E9">
        <w:rPr>
          <w:sz w:val="24"/>
          <w:szCs w:val="24"/>
        </w:rPr>
        <w:t>gospodarskom položaju dužnika i njegovim uzrocima u roku 30 dana od dostave navedenog zaključka.</w:t>
      </w:r>
    </w:p>
    <w:p w:rsidRDefault="001448E9" w:rsidP="00AC36F9" w:rsidR="001448E9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448E9">
        <w:rPr>
          <w:sz w:val="24"/>
          <w:szCs w:val="24"/>
        </w:rPr>
        <w:t>22. kolovoza 2018</w:t>
      </w:r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8A077A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8A077A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1448E9">
      <w:pPr>
        <w:rPr>
          <w:sz w:val="24"/>
          <w:szCs w:val="24"/>
        </w:rPr>
      </w:pPr>
      <w:r w:rsidRPr="003D6124">
        <w:rPr>
          <w:sz w:val="24"/>
          <w:szCs w:val="24"/>
        </w:rPr>
        <w:t xml:space="preserve">UPUTA O PRAVNOM </w:t>
      </w:r>
      <w:r w:rsidRPr="001448E9">
        <w:rPr>
          <w:sz w:val="24"/>
          <w:szCs w:val="24"/>
        </w:rPr>
        <w:t>LIJEKU</w:t>
      </w:r>
    </w:p>
    <w:p w:rsidRDefault="00CE4727" w:rsidP="003804D1" w:rsidR="00CE4727" w:rsidRPr="001448E9">
      <w:pPr>
        <w:jc w:val="both"/>
        <w:rPr>
          <w:sz w:val="24"/>
          <w:szCs w:val="24"/>
        </w:rPr>
      </w:pPr>
      <w:r w:rsidRPr="001448E9">
        <w:rPr>
          <w:sz w:val="24"/>
          <w:szCs w:val="24"/>
        </w:rPr>
        <w:t>Protiv zaključ</w:t>
      </w:r>
      <w:r w:rsidR="006B4804" w:rsidRPr="001448E9">
        <w:rPr>
          <w:sz w:val="24"/>
          <w:szCs w:val="24"/>
        </w:rPr>
        <w:t>ka nije dopušten</w:t>
      </w:r>
      <w:r w:rsidR="001448E9" w:rsidRPr="001448E9">
        <w:rPr>
          <w:sz w:val="24"/>
          <w:szCs w:val="24"/>
        </w:rPr>
        <w:t xml:space="preserve"> pravni lijek </w:t>
      </w:r>
      <w:r w:rsidR="006B4804" w:rsidRPr="001448E9">
        <w:rPr>
          <w:sz w:val="24"/>
          <w:szCs w:val="24"/>
        </w:rPr>
        <w:t>(</w:t>
      </w:r>
      <w:r w:rsidR="00C232EF" w:rsidRPr="001448E9">
        <w:rPr>
          <w:sz w:val="24"/>
          <w:szCs w:val="24"/>
        </w:rPr>
        <w:t>čl. 1</w:t>
      </w:r>
      <w:r w:rsidR="001448E9" w:rsidRPr="001448E9">
        <w:rPr>
          <w:sz w:val="24"/>
          <w:szCs w:val="24"/>
        </w:rPr>
        <w:t>9</w:t>
      </w:r>
      <w:r w:rsidR="00C232EF" w:rsidRPr="001448E9">
        <w:rPr>
          <w:sz w:val="24"/>
          <w:szCs w:val="24"/>
        </w:rPr>
        <w:t xml:space="preserve">. st. </w:t>
      </w:r>
      <w:r w:rsidR="001448E9" w:rsidRPr="001448E9">
        <w:rPr>
          <w:sz w:val="24"/>
          <w:szCs w:val="24"/>
        </w:rPr>
        <w:t>7</w:t>
      </w:r>
      <w:r w:rsidRPr="001448E9">
        <w:rPr>
          <w:sz w:val="24"/>
          <w:szCs w:val="24"/>
        </w:rPr>
        <w:t xml:space="preserve">. </w:t>
      </w:r>
      <w:r w:rsidR="00257D6D" w:rsidRPr="001448E9">
        <w:rPr>
          <w:sz w:val="24"/>
          <w:szCs w:val="24"/>
        </w:rPr>
        <w:t>Stečajnog zakona</w:t>
      </w:r>
      <w:r w:rsidR="001A1328" w:rsidRPr="001448E9">
        <w:rPr>
          <w:sz w:val="24"/>
          <w:szCs w:val="24"/>
        </w:rPr>
        <w:t xml:space="preserve"> ("Narodne novine" broj </w:t>
      </w:r>
      <w:r w:rsidR="001448E9" w:rsidRPr="001448E9">
        <w:rPr>
          <w:sz w:val="24"/>
          <w:szCs w:val="24"/>
        </w:rPr>
        <w:t>71/15</w:t>
      </w:r>
      <w:r w:rsidRPr="001448E9">
        <w:rPr>
          <w:sz w:val="24"/>
          <w:szCs w:val="24"/>
        </w:rPr>
        <w:t>)</w:t>
      </w:r>
      <w:r w:rsidR="001448E9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8A077A" w:rsidP="00CE4727" w:rsidR="008A077A" w:rsidRPr="002A46D6">
      <w:pPr>
        <w:rPr>
          <w:sz w:val="24"/>
          <w:szCs w:val="24"/>
        </w:rPr>
      </w:pPr>
    </w:p>
    <w:p w:rsidRDefault="008A077A" w:rsidP="008A077A" w:rsidR="008A077A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8A077A" w:rsidP="008A077A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48E9"/>
    <w:rsid w:val="00146866"/>
    <w:rsid w:val="00166AE8"/>
    <w:rsid w:val="001A0815"/>
    <w:rsid w:val="001A1328"/>
    <w:rsid w:val="001B020C"/>
    <w:rsid w:val="001D2511"/>
    <w:rsid w:val="00216892"/>
    <w:rsid w:val="00230A49"/>
    <w:rsid w:val="002325A9"/>
    <w:rsid w:val="002439AB"/>
    <w:rsid w:val="00257D6D"/>
    <w:rsid w:val="00275900"/>
    <w:rsid w:val="002A46D6"/>
    <w:rsid w:val="002B13AE"/>
    <w:rsid w:val="002B5611"/>
    <w:rsid w:val="002C0E29"/>
    <w:rsid w:val="002D4611"/>
    <w:rsid w:val="00320F06"/>
    <w:rsid w:val="0033459C"/>
    <w:rsid w:val="003619D6"/>
    <w:rsid w:val="003804D1"/>
    <w:rsid w:val="00382970"/>
    <w:rsid w:val="003D6124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057DE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56C91"/>
    <w:rsid w:val="007572C4"/>
    <w:rsid w:val="00762456"/>
    <w:rsid w:val="00770B84"/>
    <w:rsid w:val="00775FD2"/>
    <w:rsid w:val="007A6843"/>
    <w:rsid w:val="007B3F07"/>
    <w:rsid w:val="007F082E"/>
    <w:rsid w:val="007F47CB"/>
    <w:rsid w:val="00834A88"/>
    <w:rsid w:val="00847812"/>
    <w:rsid w:val="00894986"/>
    <w:rsid w:val="008A077A"/>
    <w:rsid w:val="008A6435"/>
    <w:rsid w:val="008B6E62"/>
    <w:rsid w:val="008C28E1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AD3F4E"/>
    <w:rsid w:val="00B07CEE"/>
    <w:rsid w:val="00B639DE"/>
    <w:rsid w:val="00BC5880"/>
    <w:rsid w:val="00C10154"/>
    <w:rsid w:val="00C232EF"/>
    <w:rsid w:val="00C40C56"/>
    <w:rsid w:val="00C64D2F"/>
    <w:rsid w:val="00CE4727"/>
    <w:rsid w:val="00CF7C02"/>
    <w:rsid w:val="00D060D7"/>
    <w:rsid w:val="00D13D51"/>
    <w:rsid w:val="00D51828"/>
    <w:rsid w:val="00D6062E"/>
    <w:rsid w:val="00D8766D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7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7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7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7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7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7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7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7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St-2425/2017-64</izvorni_sadrzaj>
    <derivirana_varijabla naziv="DomainObject.Oznaka_1">St-2425/2017-64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St-2425/2017</izvorni_sadrzaj>
    <derivirana_varijabla naziv="DomainObject.Predmet.OznakaBroj_1">St-2425/2017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FUGU-PROMET d.o.o.</izvorni_sadrzaj>
    <derivirana_varijabla naziv="DomainObject.Predmet.ProtustrankaFormated_1">  FUGU-PROMET d.o.o.</derivirana_varijabla>
  </DomainObject.Predmet.ProtustrankaFormated>
  <DomainObject.Predmet.ProtustrankaFormatedOIB>
    <izvorni_sadrzaj>  FUGU-PROMET d.o.o., OIB 43449576658</izvorni_sadrzaj>
    <derivirana_varijabla naziv="DomainObject.Predmet.ProtustrankaFormatedOIB_1">  FUGU-PROMET d.o.o., OIB 43449576658</derivirana_varijabla>
  </DomainObject.Predmet.ProtustrankaFormatedOIB>
  <DomainObject.Predmet.ProtustrankaFormatedWithAdress>
    <izvorni_sadrzaj> FUGU-PROMET d.o.o., Ulica grada Vukovara 269/d, 10000 Zagreb</izvorni_sadrzaj>
    <derivirana_varijabla naziv="DomainObject.Predmet.ProtustrankaFormatedWithAdress_1"> FUGU-PROMET d.o.o., Ulica grada Vukovara 269/d, 10000 Zagreb</derivirana_varijabla>
  </DomainObject.Predmet.ProtustrankaFormatedWithAdress>
  <DomainObject.Predmet.ProtustrankaFormatedWithAdressOIB>
    <izvorni_sadrzaj> FUGU-PROMET d.o.o., OIB 43449576658, Ulica grada Vukovara 269/d, 10000 Zagreb</izvorni_sadrzaj>
    <derivirana_varijabla naziv="DomainObject.Predmet.ProtustrankaFormatedWithAdressOIB_1"> FUGU-PROMET d.o.o., OIB 43449576658, Ulica grada Vukovara 269/d, 10000 Zagreb</derivirana_varijabla>
  </DomainObject.Predmet.ProtustrankaFormatedWithAdressOIB>
  <DomainObject.Predmet.ProtustrankaWithAdress>
    <izvorni_sadrzaj>FUGU-PROMET d.o.o. Ulica grada Vukovara 269/d, 10000 Zagreb</izvorni_sadrzaj>
    <derivirana_varijabla naziv="DomainObject.Predmet.ProtustrankaWithAdress_1">FUGU-PROMET d.o.o. Ulica grada Vukovara 269/d, 10000 Zagreb</derivirana_varijabla>
  </DomainObject.Predmet.ProtustrankaWithAdress>
  <DomainObject.Predmet.ProtustrankaWithAdressOIB>
    <izvorni_sadrzaj>FUGU-PROMET d.o.o., OIB 43449576658, Ulica grada Vukovara 269/d, 10000 Zagreb</izvorni_sadrzaj>
    <derivirana_varijabla naziv="DomainObject.Predmet.ProtustrankaWithAdressOIB_1">FUGU-PROMET d.o.o., OIB 43449576658, Ulica grada Vukovara 269/d, 10000 Zagreb</derivirana_varijabla>
  </DomainObject.Predmet.ProtustrankaWithAdressOIB>
  <DomainObject.Predmet.ProtustrankaNazivFormated>
    <izvorni_sadrzaj>FUGU-PROMET d.o.o.</izvorni_sadrzaj>
    <derivirana_varijabla naziv="DomainObject.Predmet.ProtustrankaNazivFormated_1">FUGU-PROMET d.o.o.</derivirana_varijabla>
  </DomainObject.Predmet.ProtustrankaNazivFormated>
  <DomainObject.Predmet.ProtustrankaNazivFormatedOIB>
    <izvorni_sadrzaj>FUGU-PROMET d.o.o., OIB 43449576658</izvorni_sadrzaj>
    <derivirana_varijabla naziv="DomainObject.Predmet.ProtustrankaNazivFormatedOIB_1">FUGU-PROMET d.o.o., OIB 43449576658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Zagrebu, GUO</izvorni_sadrzaj>
    <derivirana_varijabla naziv="DomainObject.Predmet.StrankaFormated_1">  FINA Regionalni centar Zagreb; RH MF Porezna uprava Zagreb zastupanog po punomoćniku ŽDO u Zagrebu, GUO</derivirana_varijabla>
  </DomainObject.Predmet.StrankaFormated>
  <DomainObject.Predmet.StrankaFormatedOIB>
    <izvorni_sadrzaj>  FINA Regionalni centar Zagreb, OIB 85821130368; RH MF Porezna uprava Zagreb, OIB 18683136487 zastupanog po punomoćniku ŽDO u Zagrebu, GUO</izvorni_sadrzaj>
    <derivirana_varijabla naziv="DomainObject.Predmet.StrankaFormatedOIB_1">  FINA Regionalni centar Zagreb, OIB 85821130368; RH MF Porezna uprava Zagreb, OIB 18683136487 zastupanog po punomoćniku ŽDO u Zagrebu, GUO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Zagrebu, GUO</izvorni_sadrzaj>
    <derivirana_varijabla naziv="DomainObject.Predmet.StrankaFormatedWithAdress_1"> FINA Regionalni centar Zagreb, Trg svibanjskih žrtava 1995. 1, 10000 Zagreb; RH MF Porezna uprava Zagreb zastupanog po punomoćniku ŽDO u Zagrebu, GUO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Zagrebu, GUO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Zagrebu, GUO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RH MF Porezna uprava Zagreb zastupanog po punomoćniku ŽDO u Zagrebu, GUO</item>
    </izvorni_sadrzaj>
    <derivirana_varijabla naziv="DomainObject.Predmet.StrankaListFormated_1">
      <item>FINA Regionalni centar Zagreb</item>
      <item>RH MF Porezna uprava Zagreb zastupanog po punomoćniku ŽDO u Zagrebu, GUO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Zagrebu, GUO</item>
    </izvorni_sadrzaj>
    <derivirana_varijabla naziv="DomainObject.Predmet.StrankaListFormatedOIB_1">
      <item>FINA Regionalni centar Zagreb, OIB 85821130368</item>
      <item>RH MF Porezna uprava Zagreb, OIB 18683136487 zastupanog po punomoćniku ŽDO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Zagrebu, GUO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Zagrebu, GUO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Zagrebu, GUO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FUGU-PROMET d.o.o.</item>
    </izvorni_sadrzaj>
    <derivirana_varijabla naziv="DomainObject.Predmet.ProtuStrankaListFormated_1">
      <item>FUGU-PROMET d.o.o.</item>
    </derivirana_varijabla>
  </DomainObject.Predmet.ProtuStrankaListFormated>
  <DomainObject.Predmet.ProtuStrankaListFormatedOIB>
    <izvorni_sadrzaj>
      <item>FUGU-PROMET d.o.o., OIB 43449576658</item>
    </izvorni_sadrzaj>
    <derivirana_varijabla naziv="DomainObject.Predmet.ProtuStrankaListFormatedOIB_1">
      <item>FUGU-PROMET d.o.o., OIB 43449576658</item>
    </derivirana_varijabla>
  </DomainObject.Predmet.ProtuStrankaListFormatedOIB>
  <DomainObject.Predmet.ProtuStrankaListFormatedWithAdress>
    <izvorni_sadrzaj>
      <item>FUGU-PROMET d.o.o., Ulica grada Vukovara 269/d, 10000 Zagreb</item>
    </izvorni_sadrzaj>
    <derivirana_varijabla naziv="DomainObject.Predmet.ProtuStrankaListFormatedWithAdress_1">
      <item>FUGU-PROMET d.o.o., Ulica grada Vukovara 269/d, 10000 Zagreb</item>
    </derivirana_varijabla>
  </DomainObject.Predmet.ProtuStrankaListFormatedWithAdress>
  <DomainObject.Predmet.ProtuStrankaListFormatedWithAdressOIB>
    <izvorni_sadrzaj>
      <item>FUGU-PROMET d.o.o., OIB 43449576658, Ulica grada Vukovara 269/d, 10000 Zagreb</item>
    </izvorni_sadrzaj>
    <derivirana_varijabla naziv="DomainObject.Predmet.ProtuStrankaListFormatedWithAdressOIB_1">
      <item>FUGU-PROMET d.o.o., OIB 43449576658, Ulica grada Vukovara 269/d, 10000 Zagreb</item>
    </derivirana_varijabla>
  </DomainObject.Predmet.ProtuStrankaListFormatedWithAdressOIB>
  <DomainObject.Predmet.ProtuStrankaListNazivFormated>
    <izvorni_sadrzaj>
      <item>FUGU-PROMET d.o.o.</item>
    </izvorni_sadrzaj>
    <derivirana_varijabla naziv="DomainObject.Predmet.ProtuStrankaListNazivFormated_1">
      <item>FUGU-PROMET d.o.o.</item>
    </derivirana_varijabla>
  </DomainObject.Predmet.ProtuStrankaListNazivFormated>
  <DomainObject.Predmet.ProtuStrankaListNazivFormatedOIB>
    <izvorni_sadrzaj>
      <item>FUGU-PROMET d.o.o., OIB 43449576658</item>
    </izvorni_sadrzaj>
    <derivirana_varijabla naziv="DomainObject.Predmet.ProtuStrankaListNazivFormatedOIB_1">
      <item>FUGU-PROMET d.o.o., OIB 43449576658</item>
    </derivirana_varijabla>
  </DomainObject.Predmet.ProtuStrankaListNazivFormatedOIB>
  <DomainObject.Predmet.OstaliListFormated>
    <izvorni_sadrzaj>
      <item>ŽDO u Zagrebu, GUO punomoćnik sudionika u postupku RH MF Porezna uprava Zagreb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OstaliListFormated_1">
      <item>ŽDO u Zagrebu, GUO punomoćnik sudionika u postupku RH MF Porezna uprava Zagreb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OstaliListFormated>
  <DomainObject.Predmet.OstaliListFormatedOIB>
    <izvorni_sadrzaj>
      <item>ŽDO u Zagrebu, GUO, OIB 16488001145 punomoćnik sudionika u postupku RH MF Porezna uprava Zagreb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izvorni_sadrzaj>
    <derivirana_varijabla naziv="DomainObject.Predmet.OstaliListFormatedOIB_1">
      <item>ŽDO u Zagrebu, GUO, OIB 16488001145 punomoćnik sudionika u postupku RH MF Porezna uprava Zagreb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derivirana_varijabla>
  </DomainObject.Predmet.OstaliListFormatedOIB>
  <DomainObject.Predmet.OstaliListFormatedWithAdress>
    <izvorni_sadrzaj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  <item>ERSTE&amp;STEIERMÄRKISCHE BANKA dioničko društvo, Jadranski Trg 3/a, 51000 Rijeka</item>
      <item>Addiko Bank dioničko društvo, Slavonska avenija 6, 10000 Zagreb</item>
    </izvorni_sadrzaj>
    <derivirana_varijabla naziv="DomainObject.Predmet.OstaliListFormatedWithAdress_1">
      <item>ŽDO u Zagrebu, GUO, Savska cesta 41, 10000 Zagreb punomoćnik sudionika u postupku RH MF Porezna uprava Zagreb</item>
      <item>Goran Brozović, Pavlenski Put 5, 10000 Zagreb</item>
      <item>Zoran Cvitković, Budmanijeva 5, 10000 Zagreb</item>
      <item>Dženan Serdarević, Džemala Bijedića 61, 71000 Sarajevo</item>
      <item>ERSTE&amp;STEIERMÄRKISCHE BANKA dioničko društvo, Jadranski Trg 3/a, 51000 Rijeka</item>
      <item>Addiko Bank dioničko društvo, Slavonska avenija 6, 10000 Zagreb</item>
    </derivirana_varijabla>
  </DomainObject.Predmet.OstaliListFormatedWithAdress>
  <DomainObject.Predmet.OstaliListFormatedWithAdressOIB>
    <izvorni_sadrzaj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  <item>ERSTE&amp;STEIERMÄRKISCHE BANKA dioničko društvo, OIB 23057039320, Jadranski Trg 3/a, 51000 Rijeka</item>
      <item>Addiko Bank dioničko društvo, OIB 14036333877, Slavonska avenija 6, 10000 Zagreb</item>
    </izvorni_sadrzaj>
    <derivirana_varijabla naziv="DomainObject.Predmet.OstaliListFormatedWithAdressOIB_1">
      <item>ŽDO u Zagrebu, GUO, OIB 16488001145, Savska cesta 41, 10000 Zagreb punomoćnik sudionika u postupku RH MF Porezna uprava Zagreb</item>
      <item>Goran Brozović, OIB 39833571469, Pavlenski Put 5, 10000 Zagreb</item>
      <item>Zoran Cvitković, Budmanijeva 5, 10000 Zagreb</item>
      <item>Dženan Serdarević, OIB 08455454621, Džemala Bijedića 61, 71000 Sarajevo</item>
      <item>ERSTE&amp;STEIERMÄRKISCHE BANKA dioničko društvo, OIB 23057039320, Jadranski Trg 3/a, 51000 Rijeka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ŽDO u Zagrebu, GUO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OstaliListNazivFormated_1">
      <item>ŽDO u Zagrebu, GUO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OstaliListNazivFormated>
  <DomainObject.Predmet.OstaliListNazivFormatedOIB>
    <izvorni_sadrzaj>
      <item>ŽDO u Zagrebu, GUO, OIB 16488001145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izvorni_sadrzaj>
    <derivirana_varijabla naziv="DomainObject.Predmet.OstaliListNazivFormatedOIB_1">
      <item>ŽDO u Zagrebu, GUO, OIB 16488001145</item>
      <item>Goran Brozović, OIB 39833571469</item>
      <item>Zoran Cvitković</item>
      <item>Dženan Serdarević, OIB 08455454621</item>
      <item>ERSTE&amp;STEIERMÄRKISCHE BANKA dioničko društvo, OIB 23057039320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St-2425/2017-64</izvorni_sadrzaj>
    <derivirana_varijabla naziv="DomainObject.PoslovniBrojDokumenta_1">St-2425/2017-64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FUGU-PROMET d.o.o.</izvorni_sadrzaj>
    <derivirana_varijabla naziv="DomainObject.Predmet.ProtustrankaIDrugi_1">FUGU-PROMET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FUGU-PROMET d.o.o., OIB 43449576658, Ulica grada Vukovara 269/d, 10000 Zagreb</izvorni_sadrzaj>
    <derivirana_varijabla naziv="DomainObject.Predmet.ProtustrankaIDrugiAdressOIB_1">FUGU-PROMET d.o.o., OIB 43449576658, Ulica grada Vukovara 269/d,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  <item>ERSTE&amp;STEIERMÄRKISCHE BANKA dioničko društvo</item>
      <item>Addiko Bank dioničko društvo</item>
    </izvorni_sadrzaj>
    <derivirana_varijabla naziv="DomainObject.Predmet.SudioniciListNaziv_1">
      <item>FUGU-PROMET d.o.o.</item>
      <item>FINA Regionalni centar Zagreb</item>
      <item>RH MF Porezna uprava Zagreb</item>
      <item>ŽDO u Zagrebu, GUO</item>
      <item>Goran Brozović</item>
      <item>Zoran Cvitković</item>
      <item>Dženan Serdarević</item>
      <item>ERSTE&amp;STEIERMÄRKISCHE BANKA dioničko društvo</item>
      <item>Addiko Bank dioničko društvo</item>
    </derivirana_varijabla>
  </DomainObject.Predmet.SudioniciListNaziv>
  <DomainObject.Predmet.SudioniciListAdressOIB>
    <izvorni_sadrzaj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  <item>ERSTE&amp;STEIERMÄRKISCHE BANKA dioničko društvo, OIB 23057039320, Jadranski Trg 3/a,51000 Rijeka</item>
      <item>Addiko Bank dioničko društvo, OIB 14036333877, Slavonska avenija 6,10000 Zagreb</item>
    </izvorni_sadrzaj>
    <derivirana_varijabla naziv="DomainObject.Predmet.SudioniciListAdressOIB_1">
      <item>FUGU-PROMET d.o.o., OIB 43449576658, Ulica grada Vukovara 269/d,10000 Zagreb</item>
      <item>FINA Regionalni centar Zagreb, OIB 85821130368, Trg svibanjskih žrtava 1995. 1,10000 Zagreb</item>
      <item>RH MF Porezna uprava Zagreb, OIB 18683136487</item>
      <item>ŽDO u Zagrebu, GUO, OIB 16488001145, Savska cesta 41,10000 Zagreb</item>
      <item>Goran Brozović, OIB 39833571469, Pavlenski Put 5,10000 Zagreb</item>
      <item>Zoran Cvitković, Budmanijeva 5,10000 Zagreb</item>
      <item>Dženan Serdarević, OIB 08455454621, Džemala Bijedića 61,71000 Sarajevo</item>
      <item>ERSTE&amp;STEIERMÄRKISCHE BANKA dioničko društvo, OIB 23057039320, Jadranski Trg 3/a,51000 Rijeka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43449576658</item>
      <item>, OIB 85821130368</item>
      <item>, OIB 18683136487</item>
      <item>, OIB 16488001145</item>
      <item>, OIB 39833571469</item>
      <item>, OIB null</item>
      <item>, OIB 08455454621</item>
      <item>, OIB 23057039320</item>
      <item>, OIB 14036333877</item>
    </izvorni_sadrzaj>
    <derivirana_varijabla naziv="DomainObject.Predmet.SudioniciListNazivOIB_1">
      <item>, OIB 43449576658</item>
      <item>, OIB 85821130368</item>
      <item>, OIB 18683136487</item>
      <item>, OIB 16488001145</item>
      <item>, OIB 39833571469</item>
      <item>, OIB null</item>
      <item>, OIB 08455454621</item>
      <item>, OIB 23057039320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788</properties:Characters>
  <properties:Lines>35</properties:Lines>
  <properties:Paragraphs>15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2018-08-22T07:41:00Z</cp:lastPrinted>
  <dcterms:modified xmlns:xsi="http://www.w3.org/2001/XMLSchema-instance" xsi:type="dcterms:W3CDTF">2018-08-22T07:41:00Z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St-2425/2017-64 / Odluka - Zaključak (zaključak_RAZLOZI NEPODNOŠENJA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