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2488" w14:paraId="cd2248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C2245">
        <w:rPr>
          <w:rFonts w:hAnsi="Times New Roman" w:ascii="Times New Roman"/>
        </w:rPr>
        <w:t>3</w:t>
      </w:r>
      <w:r w:rsidR="00243AD3">
        <w:rPr>
          <w:rFonts w:hAnsi="Times New Roman" w:ascii="Times New Roman"/>
        </w:rPr>
        <w:t>599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243AD3" w:rsidRPr="00243AD3">
        <w:rPr>
          <w:rFonts w:hAnsi="Times New Roman" w:ascii="Times New Roman"/>
        </w:rPr>
        <w:t>HALLUX d.o.o., Zagreb, Orahovac 19, OIB: 79539534078</w:t>
      </w:r>
      <w:r w:rsidR="00D83115">
        <w:rPr>
          <w:rFonts w:hAnsi="Times New Roman" w:ascii="Times New Roman"/>
        </w:rPr>
        <w:t xml:space="preserve">, </w:t>
      </w:r>
      <w:r w:rsidR="00100E7E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43AD3" w:rsidRPr="00243AD3">
        <w:rPr>
          <w:rFonts w:hAnsi="Times New Roman" w:ascii="Times New Roman"/>
        </w:rPr>
        <w:t>HALLUX d.o.o., Zagreb, Orahovac 19, OIB: 79539534078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15B75">
        <w:rPr>
          <w:rFonts w:hAnsi="Times New Roman" w:ascii="Times New Roman"/>
        </w:rPr>
        <w:t>3</w:t>
      </w:r>
      <w:r w:rsidR="00243AD3">
        <w:rPr>
          <w:rFonts w:hAnsi="Times New Roman" w:ascii="Times New Roman"/>
        </w:rPr>
        <w:t>599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00E7E">
        <w:rPr>
          <w:rFonts w:hAnsi="Times New Roman" w:ascii="Times New Roman"/>
        </w:rPr>
        <w:t>20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F7442">
        <w:rPr>
          <w:rFonts w:hAnsi="Times New Roman" w:ascii="Times New Roman"/>
        </w:rPr>
        <w:t>, v.r.</w:t>
      </w:r>
    </w:p>
    <w:p w:rsidRDefault="009F7442" w:rsidP="00B87AEB" w:rsidR="009F7442">
      <w:pPr>
        <w:jc w:val="right"/>
        <w:rPr>
          <w:rFonts w:hAnsi="Times New Roman" w:ascii="Times New Roman"/>
        </w:rPr>
      </w:pPr>
    </w:p>
    <w:p w:rsidRDefault="009F7442" w:rsidP="009F7442" w:rsidR="009F7442" w:rsidRPr="009F7442">
      <w:pPr>
        <w:jc w:val="right"/>
        <w:rPr>
          <w:rFonts w:hAnsi="Times New Roman" w:ascii="Times New Roman"/>
        </w:rPr>
      </w:pPr>
      <w:r w:rsidRPr="009F7442">
        <w:rPr>
          <w:rFonts w:hAnsi="Times New Roman" w:ascii="Times New Roman"/>
        </w:rPr>
        <w:t>Za točnost otpravka-</w:t>
      </w:r>
    </w:p>
    <w:p w:rsidRDefault="009F7442" w:rsidP="009F7442" w:rsidR="009F7442" w:rsidRPr="009F7442">
      <w:pPr>
        <w:jc w:val="right"/>
        <w:rPr>
          <w:rFonts w:hAnsi="Times New Roman" w:ascii="Times New Roman"/>
        </w:rPr>
      </w:pPr>
      <w:r w:rsidRPr="009F7442">
        <w:rPr>
          <w:rFonts w:hAnsi="Times New Roman" w:ascii="Times New Roman"/>
        </w:rPr>
        <w:t>Ovlašteni službenik:</w:t>
      </w:r>
    </w:p>
    <w:p w:rsidRDefault="009F7442" w:rsidP="009F7442" w:rsidR="009F7442">
      <w:pPr>
        <w:jc w:val="right"/>
        <w:rPr>
          <w:rFonts w:hAnsi="Times New Roman" w:ascii="Times New Roman"/>
        </w:rPr>
      </w:pPr>
      <w:r w:rsidRPr="009F7442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534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15B75">
      <w:rPr>
        <w:rFonts w:hAnsi="Times New Roman" w:ascii="Times New Roman"/>
      </w:rPr>
      <w:t>3</w:t>
    </w:r>
    <w:r w:rsidR="00243AD3">
      <w:rPr>
        <w:rFonts w:hAnsi="Times New Roman" w:ascii="Times New Roman"/>
      </w:rPr>
      <w:t>599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91756"/>
    <w:rsid w:val="000B54F8"/>
    <w:rsid w:val="000B6749"/>
    <w:rsid w:val="000E2398"/>
    <w:rsid w:val="00100E7E"/>
    <w:rsid w:val="00115B75"/>
    <w:rsid w:val="001170A3"/>
    <w:rsid w:val="001511A4"/>
    <w:rsid w:val="00153534"/>
    <w:rsid w:val="001725CA"/>
    <w:rsid w:val="0017729E"/>
    <w:rsid w:val="001C1019"/>
    <w:rsid w:val="001D67C7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4584E"/>
    <w:rsid w:val="00665D5F"/>
    <w:rsid w:val="006A451A"/>
    <w:rsid w:val="007035B4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9F7442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C224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4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4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4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4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4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4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4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4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3599</izvorni_sadrzaj>
    <derivirana_varijabla naziv="DomainObject.Predmet.Broj_1">3599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St-3599/2016</izvorni_sadrzaj>
    <derivirana_varijabla naziv="DomainObject.Predmet.OznakaBroj_1">St-3599/2016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HALLUX d.o.o. zastupanog po punomoćniku Hrvoje Krivec</izvorni_sadrzaj>
    <derivirana_varijabla naziv="DomainObject.Predmet.ProtustrankaFormated_1">  HALLUX d.o.o. zastupanog po punomoćniku Hrvoje Krivec</derivirana_varijabla>
  </DomainObject.Predmet.ProtustrankaFormated>
  <DomainObject.Predmet.ProtustrankaFormatedOIB>
    <izvorni_sadrzaj>  HALLUX d.o.o., OIB 79539534078 zastupanog po punomoćniku Hrvoje Krivec</izvorni_sadrzaj>
    <derivirana_varijabla naziv="DomainObject.Predmet.ProtustrankaFormatedOIB_1">  HALLUX d.o.o., OIB 79539534078 zastupanog po punomoćniku Hrvoje Krivec</derivirana_varijabla>
  </DomainObject.Predmet.ProtustrankaFormatedOIB>
  <DomainObject.Predmet.ProtustrankaFormatedWithAdress>
    <izvorni_sadrzaj> HALLUX d.o.o., Orahovac 19, 10000 Zagreb zastupanog po punomoćniku Hrvoje Krivec</izvorni_sadrzaj>
    <derivirana_varijabla naziv="DomainObject.Predmet.ProtustrankaFormatedWithAdress_1"> HALLUX d.o.o., Orahovac 19, 10000 Zagreb zastupanog po punomoćniku Hrvoje Krivec</derivirana_varijabla>
  </DomainObject.Predmet.ProtustrankaFormatedWithAdress>
  <DomainObject.Predmet.ProtustrankaFormatedWithAdressOIB>
    <izvorni_sadrzaj> HALLUX d.o.o., OIB 79539534078, Orahovac 19, 10000 Zagreb zastupanog po punomoćniku Hrvoje Krivec</izvorni_sadrzaj>
    <derivirana_varijabla naziv="DomainObject.Predmet.ProtustrankaFormatedWithAdressOIB_1"> HALLUX d.o.o., OIB 79539534078, Orahovac 19, 10000 Zagreb zastupanog po punomoćniku Hrvoje Krivec</derivirana_varijabla>
  </DomainObject.Predmet.ProtustrankaFormatedWithAdressOIB>
  <DomainObject.Predmet.ProtustrankaWithAdress>
    <izvorni_sadrzaj>HALLUX d.o.o. Orahovac 19, 10000 Zagreb</izvorni_sadrzaj>
    <derivirana_varijabla naziv="DomainObject.Predmet.ProtustrankaWithAdress_1">HALLUX d.o.o. Orahovac 19, 10000 Zagreb</derivirana_varijabla>
  </DomainObject.Predmet.ProtustrankaWithAdress>
  <DomainObject.Predmet.ProtustrankaWithAdressOIB>
    <izvorni_sadrzaj>HALLUX d.o.o., OIB 79539534078, Orahovac 19, 10000 Zagreb</izvorni_sadrzaj>
    <derivirana_varijabla naziv="DomainObject.Predmet.ProtustrankaWithAdressOIB_1">HALLUX d.o.o., OIB 79539534078, Orahovac 19, 10000 Zagreb</derivirana_varijabla>
  </DomainObject.Predmet.ProtustrankaWithAdressOIB>
  <DomainObject.Predmet.ProtustrankaNazivFormated>
    <izvorni_sadrzaj>HALLUX d.o.o.</izvorni_sadrzaj>
    <derivirana_varijabla naziv="DomainObject.Predmet.ProtustrankaNazivFormated_1">HALLUX d.o.o.</derivirana_varijabla>
  </DomainObject.Predmet.ProtustrankaNazivFormated>
  <DomainObject.Predmet.ProtustrankaNazivFormatedOIB>
    <izvorni_sadrzaj>HALLUX d.o.o., OIB 79539534078</izvorni_sadrzaj>
    <derivirana_varijabla naziv="DomainObject.Predmet.ProtustrankaNazivFormatedOIB_1">HALLUX d.o.o., OIB 79539534078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HALLUX d.o.o. zastupanog po punomoćniku Hrvoje Krivec</item>
    </izvorni_sadrzaj>
    <derivirana_varijabla naziv="DomainObject.Predmet.ProtuStrankaListFormated_1">
      <item>HALLUX d.o.o. zastupanog po punomoćniku Hrvoje Krivec</item>
    </derivirana_varijabla>
  </DomainObject.Predmet.ProtuStrankaListFormated>
  <DomainObject.Predmet.ProtuStrankaListFormatedOIB>
    <izvorni_sadrzaj>
      <item>HALLUX d.o.o., OIB 79539534078 zastupanog po punomoćniku Hrvoje Krivec</item>
    </izvorni_sadrzaj>
    <derivirana_varijabla naziv="DomainObject.Predmet.ProtuStrankaListFormatedOIB_1">
      <item>HALLUX d.o.o., OIB 79539534078 zastupanog po punomoćniku Hrvoje Krivec</item>
    </derivirana_varijabla>
  </DomainObject.Predmet.ProtuStrankaListFormatedOIB>
  <DomainObject.Predmet.ProtuStrankaListFormatedWithAdress>
    <izvorni_sadrzaj>
      <item>HALLUX d.o.o., Orahovac 19, 10000 Zagreb zastupanog po punomoćniku Hrvoje Krivec</item>
    </izvorni_sadrzaj>
    <derivirana_varijabla naziv="DomainObject.Predmet.ProtuStrankaListFormatedWithAdress_1">
      <item>HALLUX d.o.o., Orahovac 19, 10000 Zagreb zastupanog po punomoćniku Hrvoje Krivec</item>
    </derivirana_varijabla>
  </DomainObject.Predmet.ProtuStrankaListFormatedWithAdress>
  <DomainObject.Predmet.ProtuStrankaListFormatedWithAdressOIB>
    <izvorni_sadrzaj>
      <item>HALLUX d.o.o., OIB 79539534078, Orahovac 19, 10000 Zagreb zastupanog po punomoćniku Hrvoje Krivec</item>
    </izvorni_sadrzaj>
    <derivirana_varijabla naziv="DomainObject.Predmet.ProtuStrankaListFormatedWithAdressOIB_1">
      <item>HALLUX d.o.o., OIB 79539534078, Orahovac 19, 10000 Zagreb zastupanog po punomoćniku Hrvoje Krivec</item>
    </derivirana_varijabla>
  </DomainObject.Predmet.ProtuStrankaListFormatedWithAdressOIB>
  <DomainObject.Predmet.ProtuStrankaListNazivFormated>
    <izvorni_sadrzaj>
      <item>HALLUX d.o.o.</item>
    </izvorni_sadrzaj>
    <derivirana_varijabla naziv="DomainObject.Predmet.ProtuStrankaListNazivFormated_1">
      <item>HALLUX d.o.o.</item>
    </derivirana_varijabla>
  </DomainObject.Predmet.ProtuStrankaListNazivFormated>
  <DomainObject.Predmet.ProtuStrankaListNazivFormatedOIB>
    <izvorni_sadrzaj>
      <item>HALLUX d.o.o., OIB 79539534078</item>
    </izvorni_sadrzaj>
    <derivirana_varijabla naziv="DomainObject.Predmet.ProtuStrankaListNazivFormatedOIB_1">
      <item>HALLUX d.o.o., OIB 79539534078</item>
    </derivirana_varijabla>
  </DomainObject.Predmet.ProtuStrankaListNazivFormatedOIB>
  <DomainObject.Predmet.OstaliListFormated>
    <izvorni_sadrzaj>
      <item>Hrvoje Krivec punomoćnik sudionika u postupku HALLUX d.o.o.</item>
    </izvorni_sadrzaj>
    <derivirana_varijabla naziv="DomainObject.Predmet.OstaliListFormated_1">
      <item>Hrvoje Krivec punomoćnik sudionika u postupku HALLUX d.o.o.</item>
    </derivirana_varijabla>
  </DomainObject.Predmet.OstaliListFormated>
  <DomainObject.Predmet.OstaliListFormatedOIB>
    <izvorni_sadrzaj>
      <item>Hrvoje Krivec, OIB 75576474943 punomoćnik sudionika u postupku HALLUX d.o.o.</item>
    </izvorni_sadrzaj>
    <derivirana_varijabla naziv="DomainObject.Predmet.OstaliListFormatedOIB_1">
      <item>Hrvoje Krivec, OIB 75576474943 punomoćnik sudionika u postupku HALLUX d.o.o.</item>
    </derivirana_varijabla>
  </DomainObject.Predmet.OstaliListFormatedOIB>
  <DomainObject.Predmet.OstaliListFormatedWithAdress>
    <izvorni_sadrzaj>
      <item>Hrvoje Krivec, Orahovac 19, 10000 Zagreb punomoćnik sudionika u postupku HALLUX d.o.o.</item>
    </izvorni_sadrzaj>
    <derivirana_varijabla naziv="DomainObject.Predmet.OstaliListFormatedWithAdress_1">
      <item>Hrvoje Krivec, Orahovac 19, 10000 Zagreb punomoćnik sudionika u postupku HALLUX d.o.o.</item>
    </derivirana_varijabla>
  </DomainObject.Predmet.OstaliListFormatedWithAdress>
  <DomainObject.Predmet.OstaliListFormatedWithAdressOIB>
    <izvorni_sadrzaj>
      <item>Hrvoje Krivec, OIB 75576474943, Orahovac 19, 10000 Zagreb punomoćnik sudionika u postupku HALLUX d.o.o.</item>
    </izvorni_sadrzaj>
    <derivirana_varijabla naziv="DomainObject.Predmet.OstaliListFormatedWithAdressOIB_1">
      <item>Hrvoje Krivec, OIB 75576474943, Orahovac 19, 10000 Zagreb punomoćnik sudionika u postupku HALLUX d.o.o.</item>
    </derivirana_varijabla>
  </DomainObject.Predmet.OstaliListFormatedWithAdressOIB>
  <DomainObject.Predmet.OstaliListNazivFormated>
    <izvorni_sadrzaj>
      <item>Hrvoje Krivec</item>
    </izvorni_sadrzaj>
    <derivirana_varijabla naziv="DomainObject.Predmet.OstaliListNazivFormated_1">
      <item>Hrvoje Krivec</item>
    </derivirana_varijabla>
  </DomainObject.Predmet.OstaliListNazivFormated>
  <DomainObject.Predmet.OstaliListNazivFormatedOIB>
    <izvorni_sadrzaj>
      <item>Hrvoje Krivec, OIB 75576474943</item>
    </izvorni_sadrzaj>
    <derivirana_varijabla naziv="DomainObject.Predmet.OstaliListNazivFormatedOIB_1">
      <item>Hrvoje Krivec, OIB 75576474943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HALLUX d.o.o.</izvorni_sadrzaj>
    <derivirana_varijabla naziv="DomainObject.Predmet.ProtustrankaIDrugi_1">HALLUX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HALLUX d.o.o., OIB 79539534078, Orahovac 19, 10000 Zagreb</izvorni_sadrzaj>
    <derivirana_varijabla naziv="DomainObject.Predmet.ProtustrankaIDrugiAdressOIB_1">HALLUX d.o.o., OIB 79539534078, Orahovac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HALLUX d.o.o.</item>
      <item>Hrvoje Krivec</item>
    </izvorni_sadrzaj>
    <derivirana_varijabla naziv="DomainObject.Predmet.SudioniciListNaziv_1">
      <item>FINA Regionalni centar Zagreb</item>
      <item>HALLUX d.o.o.</item>
      <item>Hrvoje Krivec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HALLUX d.o.o., OIB 79539534078, Orahovac 19,10000 Zagreb</item>
      <item>Hrvoje Krivec, OIB 75576474943, Orahovac 19,10000 Zagreb</item>
    </izvorni_sadrzaj>
    <derivirana_varijabla naziv="DomainObject.Predmet.SudioniciListAdressOIB_1">
      <item>FINA Regionalni centar Zagreb, OIB 85821130368, Trg svibanjskih žrtava 1995. br. 1,10000 Zagreb</item>
      <item>HALLUX d.o.o., OIB 79539534078, Orahovac 19,10000 Zagreb</item>
      <item>Hrvoje Krivec, OIB 75576474943, Orahovac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79539534078</item>
      <item>, OIB 75576474943</item>
    </izvorni_sadrzaj>
    <derivirana_varijabla naziv="DomainObject.Predmet.SudioniciListNazivOIB_1">
      <item>, OIB 85821130368</item>
      <item>, OIB 79539534078</item>
      <item>, OIB 75576474943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710C7D-7718-4794-8CA5-8A62F6457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1749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2017-01-20T12:00:00Z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2017-01-20T12:03:00Z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