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6c4c" w14:paraId="3166c4c" w:rsidRDefault="00B67EF8" w:rsidP="00B67EF8" w:rsidR="00B67EF8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Pr="00FF2B80">
        <w:rPr>
          <w:sz w:val="24"/>
          <w:szCs w:val="24"/>
        </w:rPr>
        <w:t>Posl. broj  7 St-</w:t>
      </w:r>
      <w:r>
        <w:rPr>
          <w:sz w:val="24"/>
          <w:szCs w:val="24"/>
        </w:rPr>
        <w:t>1</w:t>
      </w:r>
      <w:r w:rsidR="00DA12C2">
        <w:rPr>
          <w:sz w:val="24"/>
          <w:szCs w:val="24"/>
        </w:rPr>
        <w:t>80</w:t>
      </w:r>
      <w:r w:rsidRPr="00FF2B80">
        <w:rPr>
          <w:sz w:val="24"/>
          <w:szCs w:val="24"/>
        </w:rPr>
        <w:t>/1</w:t>
      </w:r>
      <w:r>
        <w:rPr>
          <w:sz w:val="24"/>
          <w:szCs w:val="24"/>
        </w:rPr>
        <w:t>6-5</w:t>
      </w:r>
    </w:p>
    <w:p w:rsidRDefault="00B67EF8" w:rsidP="00B67EF8" w:rsidR="00B67EF8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B67EF8" w:rsidP="00B67EF8" w:rsidR="00B67EF8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</w:p>
    <w:p w:rsidRDefault="00B67EF8" w:rsidP="00B67EF8" w:rsidR="00B67EF8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na </w:t>
      </w:r>
      <w:r w:rsidRPr="00B5648F">
        <w:rPr>
          <w:color w:val="000000"/>
          <w:sz w:val="24"/>
          <w:szCs w:val="24"/>
        </w:rPr>
        <w:t xml:space="preserve">mrežnoj stranici e-Oglasne ploče suda </w:t>
      </w:r>
      <w:r w:rsidRPr="00B5648F">
        <w:rPr>
          <w:sz w:val="24"/>
          <w:szCs w:val="24"/>
        </w:rPr>
        <w:t>objavljuje</w:t>
      </w:r>
    </w:p>
    <w:p w:rsidRDefault="00B67EF8" w:rsidP="00B67EF8" w:rsidR="00B67EF8">
      <w:pPr>
        <w:jc w:val="center"/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B67EF8" w:rsidP="00B67EF8" w:rsidR="00B67EF8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A12C2" w:rsidRPr="009C4BD5">
        <w:rPr>
          <w:sz w:val="24"/>
          <w:szCs w:val="24"/>
          <w:lang w:eastAsia="en-US"/>
        </w:rPr>
        <w:t>ZAUVIJEK MLAD društvo s ograničenom odgovornošću za usluge i trgovinu Selce, Šetalište Ivana Jeličića 14 ( MBS 040286085 – OIB 97714243022 )</w:t>
      </w:r>
      <w:r w:rsidR="004C7237">
        <w:rPr>
          <w:sz w:val="24"/>
          <w:szCs w:val="24"/>
          <w:lang w:eastAsia="en-US"/>
        </w:rPr>
        <w:t xml:space="preserve"> i</w:t>
      </w:r>
      <w:r w:rsidRPr="00FF2B80">
        <w:rPr>
          <w:sz w:val="24"/>
          <w:szCs w:val="24"/>
        </w:rPr>
        <w:t>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DA12C2">
        <w:rPr>
          <w:color w:val="000000"/>
          <w:sz w:val="24"/>
          <w:szCs w:val="24"/>
        </w:rPr>
        <w:t>11.250,83</w:t>
      </w:r>
      <w:r>
        <w:rPr>
          <w:color w:val="000000"/>
          <w:sz w:val="24"/>
          <w:szCs w:val="24"/>
        </w:rPr>
        <w:t xml:space="preserve">  </w:t>
      </w:r>
      <w:r w:rsidRPr="00FF2B80">
        <w:rPr>
          <w:color w:val="000000"/>
          <w:sz w:val="24"/>
          <w:szCs w:val="24"/>
        </w:rPr>
        <w:t xml:space="preserve">kn. </w:t>
      </w:r>
    </w:p>
    <w:p w:rsidRDefault="00B67EF8" w:rsidP="00B67EF8" w:rsidR="00B67EF8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BA677C">
        <w:rPr>
          <w:color w:val="000000"/>
          <w:sz w:val="24"/>
          <w:szCs w:val="24"/>
        </w:rPr>
        <w:t>1</w:t>
      </w:r>
      <w:r w:rsidR="00DA12C2">
        <w:rPr>
          <w:color w:val="000000"/>
          <w:sz w:val="24"/>
          <w:szCs w:val="24"/>
        </w:rPr>
        <w:t>80</w:t>
      </w:r>
      <w:r w:rsidR="00BA677C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pozivom na posl. br. 7 St-</w:t>
      </w:r>
      <w:r w:rsidR="004C7237">
        <w:rPr>
          <w:color w:val="000000"/>
          <w:sz w:val="24"/>
          <w:szCs w:val="24"/>
        </w:rPr>
        <w:t>1</w:t>
      </w:r>
      <w:r w:rsidR="00DA12C2">
        <w:rPr>
          <w:color w:val="000000"/>
          <w:sz w:val="24"/>
          <w:szCs w:val="24"/>
        </w:rPr>
        <w:t>80</w:t>
      </w:r>
      <w:r>
        <w:rPr>
          <w:color w:val="000000"/>
          <w:sz w:val="24"/>
          <w:szCs w:val="24"/>
        </w:rPr>
        <w:t xml:space="preserve">/16, </w:t>
      </w:r>
      <w:r w:rsidRPr="00FF2B80">
        <w:rPr>
          <w:color w:val="000000"/>
          <w:sz w:val="24"/>
          <w:szCs w:val="24"/>
        </w:rPr>
        <w:t>na propisanom obrascu</w:t>
      </w:r>
      <w:r>
        <w:rPr>
          <w:color w:val="000000"/>
          <w:sz w:val="24"/>
          <w:szCs w:val="24"/>
        </w:rPr>
        <w:t>.</w:t>
      </w:r>
    </w:p>
    <w:p w:rsidRDefault="00B67EF8" w:rsidP="00B67EF8" w:rsidR="00B67EF8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rPr>
          <w:sz w:val="24"/>
          <w:szCs w:val="24"/>
        </w:rPr>
      </w:pPr>
    </w:p>
    <w:p w:rsidRDefault="004F6C16" w:rsidP="00B67EF8" w:rsidR="004F6C16" w:rsidRPr="00B67EF8"/>
    <w:sectPr w:rsidSect="004624D4" w:rsidR="004F6C16" w:rsidRPr="00B67EF8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181" w:rsidP="00FF2B80" w:rsidR="00D20181">
      <w:pPr>
        <w:spacing w:lineRule="auto" w:line="240" w:after="0"/>
      </w:pPr>
      <w:r>
        <w:separator/>
      </w:r>
    </w:p>
  </w:endnote>
  <w:endnote w:id="0" w:type="continuationSeparator">
    <w:p w:rsidRDefault="00D20181" w:rsidP="00FF2B80" w:rsidR="00D20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181" w:rsidP="00FF2B80" w:rsidR="00D20181">
      <w:pPr>
        <w:spacing w:lineRule="auto" w:line="240" w:after="0"/>
      </w:pPr>
      <w:r>
        <w:separator/>
      </w:r>
    </w:p>
  </w:footnote>
  <w:footnote w:id="0" w:type="continuationSeparator">
    <w:p w:rsidRDefault="00D20181" w:rsidP="00FF2B80" w:rsidR="00D20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181" w:rsidP="0025477D" w:rsidR="0025477D" w:rsidRPr="00FF2B80">
    <w:pPr>
      <w:jc w:val="right"/>
      <w:rPr>
        <w:sz w:val="24"/>
        <w:szCs w:val="24"/>
      </w:rPr>
    </w:pPr>
  </w:p>
  <w:p w:rsidRDefault="00D2018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44DA1"/>
    <w:rsid w:val="000524D4"/>
    <w:rsid w:val="00062D35"/>
    <w:rsid w:val="00063467"/>
    <w:rsid w:val="000648B6"/>
    <w:rsid w:val="00074AB3"/>
    <w:rsid w:val="00074BEF"/>
    <w:rsid w:val="00082943"/>
    <w:rsid w:val="00090A93"/>
    <w:rsid w:val="000A304D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B5E48"/>
    <w:rsid w:val="002C53BE"/>
    <w:rsid w:val="002C5E0E"/>
    <w:rsid w:val="002D5216"/>
    <w:rsid w:val="002D592F"/>
    <w:rsid w:val="002E65AA"/>
    <w:rsid w:val="002F330C"/>
    <w:rsid w:val="00300F73"/>
    <w:rsid w:val="0030211B"/>
    <w:rsid w:val="00304ED1"/>
    <w:rsid w:val="003071D5"/>
    <w:rsid w:val="0031094C"/>
    <w:rsid w:val="003135AA"/>
    <w:rsid w:val="003143EB"/>
    <w:rsid w:val="00315F5B"/>
    <w:rsid w:val="003335B2"/>
    <w:rsid w:val="0033696F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E23BD"/>
    <w:rsid w:val="003E28DC"/>
    <w:rsid w:val="003F248D"/>
    <w:rsid w:val="003F4C37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C7237"/>
    <w:rsid w:val="004E3628"/>
    <w:rsid w:val="004E4AC8"/>
    <w:rsid w:val="004F6C16"/>
    <w:rsid w:val="004F6CD4"/>
    <w:rsid w:val="004F6FBC"/>
    <w:rsid w:val="00503096"/>
    <w:rsid w:val="00507C96"/>
    <w:rsid w:val="00513160"/>
    <w:rsid w:val="005144B8"/>
    <w:rsid w:val="005167A9"/>
    <w:rsid w:val="00522064"/>
    <w:rsid w:val="005277C9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1B37"/>
    <w:rsid w:val="00641B8E"/>
    <w:rsid w:val="0065120E"/>
    <w:rsid w:val="00663750"/>
    <w:rsid w:val="00664462"/>
    <w:rsid w:val="00675091"/>
    <w:rsid w:val="0068424C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2B0"/>
    <w:rsid w:val="00713661"/>
    <w:rsid w:val="00721B72"/>
    <w:rsid w:val="00725176"/>
    <w:rsid w:val="007275F0"/>
    <w:rsid w:val="00727E74"/>
    <w:rsid w:val="007300C9"/>
    <w:rsid w:val="0074291B"/>
    <w:rsid w:val="00770F19"/>
    <w:rsid w:val="00773327"/>
    <w:rsid w:val="00773AFE"/>
    <w:rsid w:val="00783329"/>
    <w:rsid w:val="0078363F"/>
    <w:rsid w:val="00783942"/>
    <w:rsid w:val="00790F0A"/>
    <w:rsid w:val="007926C0"/>
    <w:rsid w:val="0079368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05D8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1857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4377D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06CA7"/>
    <w:rsid w:val="00B1443B"/>
    <w:rsid w:val="00B242EA"/>
    <w:rsid w:val="00B255EF"/>
    <w:rsid w:val="00B331C7"/>
    <w:rsid w:val="00B522E5"/>
    <w:rsid w:val="00B5648F"/>
    <w:rsid w:val="00B60040"/>
    <w:rsid w:val="00B66D2E"/>
    <w:rsid w:val="00B67EF8"/>
    <w:rsid w:val="00B721C9"/>
    <w:rsid w:val="00B80884"/>
    <w:rsid w:val="00B82CD6"/>
    <w:rsid w:val="00B919EC"/>
    <w:rsid w:val="00BA3EB5"/>
    <w:rsid w:val="00BA4C02"/>
    <w:rsid w:val="00BA677C"/>
    <w:rsid w:val="00BB1DAF"/>
    <w:rsid w:val="00BB5050"/>
    <w:rsid w:val="00BD0DE3"/>
    <w:rsid w:val="00BE3A43"/>
    <w:rsid w:val="00BE4671"/>
    <w:rsid w:val="00BE7FB8"/>
    <w:rsid w:val="00C01BC9"/>
    <w:rsid w:val="00C03E06"/>
    <w:rsid w:val="00C061B6"/>
    <w:rsid w:val="00C06CA8"/>
    <w:rsid w:val="00C1088F"/>
    <w:rsid w:val="00C37A9B"/>
    <w:rsid w:val="00C40C9D"/>
    <w:rsid w:val="00C61B1A"/>
    <w:rsid w:val="00C61DD4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0531E"/>
    <w:rsid w:val="00D12880"/>
    <w:rsid w:val="00D156EC"/>
    <w:rsid w:val="00D20181"/>
    <w:rsid w:val="00D2600F"/>
    <w:rsid w:val="00D269A8"/>
    <w:rsid w:val="00D26EB2"/>
    <w:rsid w:val="00D270B7"/>
    <w:rsid w:val="00D33FE5"/>
    <w:rsid w:val="00D408B5"/>
    <w:rsid w:val="00D4155E"/>
    <w:rsid w:val="00D506D5"/>
    <w:rsid w:val="00D713C9"/>
    <w:rsid w:val="00D772E2"/>
    <w:rsid w:val="00DA12C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3BF6"/>
    <w:rsid w:val="00ED672A"/>
    <w:rsid w:val="00EE03E9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2F6B"/>
    <w:rsid w:val="00F56B08"/>
    <w:rsid w:val="00F61492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69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6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9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9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9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69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6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9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9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9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St-180/2016</izvorni_sadrzaj>
    <derivirana_varijabla naziv="DomainObject.Predmet.OznakaBroj_1">St-180/2016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ZAUVIJEK MLAD d.o.o.</izvorni_sadrzaj>
    <derivirana_varijabla naziv="DomainObject.Predmet.ProtustrankaFormated_1">  ZAUVIJEK MLAD d.o.o.</derivirana_varijabla>
  </DomainObject.Predmet.ProtustrankaFormated>
  <DomainObject.Predmet.ProtustrankaFormatedOIB>
    <izvorni_sadrzaj>  ZAUVIJEK MLAD d.o.o., OIB 97714243022</izvorni_sadrzaj>
    <derivirana_varijabla naziv="DomainObject.Predmet.ProtustrankaFormatedOIB_1">  ZAUVIJEK MLAD d.o.o., OIB 97714243022</derivirana_varijabla>
  </DomainObject.Predmet.ProtustrankaFormatedOIB>
  <DomainObject.Predmet.ProtustrankaFormatedWithAdress>
    <izvorni_sadrzaj> ZAUVIJEK MLAD d.o.o., Šetalište Ivana Jeličića 14, 51266 Selce</izvorni_sadrzaj>
    <derivirana_varijabla naziv="DomainObject.Predmet.ProtustrankaFormatedWithAdress_1"> ZAUVIJEK MLAD d.o.o., Šetalište Ivana Jeličića 14, 51266 Selce</derivirana_varijabla>
  </DomainObject.Predmet.ProtustrankaFormatedWithAdress>
  <DomainObject.Predmet.ProtustrankaFormatedWithAdressOIB>
    <izvorni_sadrzaj> ZAUVIJEK MLAD d.o.o., OIB 97714243022, Šetalište Ivana Jeličića 14, 51266 Selce</izvorni_sadrzaj>
    <derivirana_varijabla naziv="DomainObject.Predmet.ProtustrankaFormatedWithAdressOIB_1"> ZAUVIJEK MLAD d.o.o., OIB 97714243022, Šetalište Ivana Jeličića 14, 51266 Selce</derivirana_varijabla>
  </DomainObject.Predmet.ProtustrankaFormatedWithAdressOIB>
  <DomainObject.Predmet.ProtustrankaWithAdress>
    <izvorni_sadrzaj>ZAUVIJEK MLAD d.o.o. Šetalište Ivana Jeličića 14, 51266 Selce</izvorni_sadrzaj>
    <derivirana_varijabla naziv="DomainObject.Predmet.ProtustrankaWithAdress_1">ZAUVIJEK MLAD d.o.o. Šetalište Ivana Jeličića 14, 51266 Selce</derivirana_varijabla>
  </DomainObject.Predmet.ProtustrankaWithAdress>
  <DomainObject.Predmet.ProtustrankaWithAdressOIB>
    <izvorni_sadrzaj>ZAUVIJEK MLAD d.o.o., OIB 97714243022, Šetalište Ivana Jeličića 14, 51266 Selce</izvorni_sadrzaj>
    <derivirana_varijabla naziv="DomainObject.Predmet.ProtustrankaWithAdressOIB_1">ZAUVIJEK MLAD d.o.o., OIB 97714243022, Šetalište Ivana Jeličića 14, 51266 Selce</derivirana_varijabla>
  </DomainObject.Predmet.ProtustrankaWithAdressOIB>
  <DomainObject.Predmet.ProtustrankaNazivFormated>
    <izvorni_sadrzaj>ZAUVIJEK MLAD d.o.o.</izvorni_sadrzaj>
    <derivirana_varijabla naziv="DomainObject.Predmet.ProtustrankaNazivFormated_1">ZAUVIJEK MLAD d.o.o.</derivirana_varijabla>
  </DomainObject.Predmet.ProtustrankaNazivFormated>
  <DomainObject.Predmet.ProtustrankaNazivFormatedOIB>
    <izvorni_sadrzaj>ZAUVIJEK MLAD d.o.o., OIB 97714243022</izvorni_sadrzaj>
    <derivirana_varijabla naziv="DomainObject.Predmet.ProtustrankaNazivFormatedOIB_1">ZAUVIJEK MLAD d.o.o., OIB 97714243022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ZAUVIJEK MLAD d.o.o.</item>
    </izvorni_sadrzaj>
    <derivirana_varijabla naziv="DomainObject.Predmet.ProtuStrankaListFormated_1">
      <item>ZAUVIJEK MLAD d.o.o.</item>
    </derivirana_varijabla>
  </DomainObject.Predmet.ProtuStrankaListFormated>
  <DomainObject.Predmet.ProtuStrankaListFormatedOIB>
    <izvorni_sadrzaj>
      <item>ZAUVIJEK MLAD d.o.o., OIB 97714243022</item>
    </izvorni_sadrzaj>
    <derivirana_varijabla naziv="DomainObject.Predmet.ProtuStrankaListFormatedOIB_1">
      <item>ZAUVIJEK MLAD d.o.o., OIB 97714243022</item>
    </derivirana_varijabla>
  </DomainObject.Predmet.ProtuStrankaListFormatedOIB>
  <DomainObject.Predmet.ProtuStrankaListFormatedWithAdress>
    <izvorni_sadrzaj>
      <item>ZAUVIJEK MLAD d.o.o., Šetalište Ivana Jeličića 14, 51266 Selce</item>
    </izvorni_sadrzaj>
    <derivirana_varijabla naziv="DomainObject.Predmet.ProtuStrankaListFormatedWithAdress_1">
      <item>ZAUVIJEK MLAD d.o.o., Šetalište Ivana Jeličića 14, 51266 Selce</item>
    </derivirana_varijabla>
  </DomainObject.Predmet.ProtuStrankaListFormatedWithAdress>
  <DomainObject.Predmet.ProtuStrankaListFormatedWithAdressOIB>
    <izvorni_sadrzaj>
      <item>ZAUVIJEK MLAD d.o.o., OIB 97714243022, Šetalište Ivana Jeličića 14, 51266 Selce</item>
    </izvorni_sadrzaj>
    <derivirana_varijabla naziv="DomainObject.Predmet.ProtuStrankaListFormatedWithAdressOIB_1">
      <item>ZAUVIJEK MLAD d.o.o., OIB 97714243022, Šetalište Ivana Jeličića 14, 51266 Selce</item>
    </derivirana_varijabla>
  </DomainObject.Predmet.ProtuStrankaListFormatedWithAdressOIB>
  <DomainObject.Predmet.ProtuStrankaListNazivFormated>
    <izvorni_sadrzaj>
      <item>ZAUVIJEK MLAD d.o.o.</item>
    </izvorni_sadrzaj>
    <derivirana_varijabla naziv="DomainObject.Predmet.ProtuStrankaListNazivFormated_1">
      <item>ZAUVIJEK MLAD d.o.o.</item>
    </derivirana_varijabla>
  </DomainObject.Predmet.ProtuStrankaListNazivFormated>
  <DomainObject.Predmet.ProtuStrankaListNazivFormatedOIB>
    <izvorni_sadrzaj>
      <item>ZAUVIJEK MLAD d.o.o., OIB 97714243022</item>
    </izvorni_sadrzaj>
    <derivirana_varijabla naziv="DomainObject.Predmet.ProtuStrankaListNazivFormatedOIB_1">
      <item>ZAUVIJEK MLAD d.o.o., OIB 97714243022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ZAUVIJEK MLAD d.o.o.</izvorni_sadrzaj>
    <derivirana_varijabla naziv="DomainObject.Predmet.ProtustrankaIDrugi_1">ZAUVIJEK MLAD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ZAUVIJEK MLAD d.o.o., OIB 97714243022, Šetalište Ivana Jeličića 14, 51266 Selce</izvorni_sadrzaj>
    <derivirana_varijabla naziv="DomainObject.Predmet.ProtustrankaIDrugiAdressOIB_1">ZAUVIJEK MLAD d.o.o., OIB 97714243022, Šetalište Ivana Jeličića 14,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ZAUVIJEK MLAD d.o.o.</item>
    </izvorni_sadrzaj>
    <derivirana_varijabla naziv="DomainObject.Predmet.SudioniciListNaziv_1">
      <item>FINA  Rijeka</item>
      <item>ZAUVIJEK MLAD d.o.o.</item>
    </derivirana_varijabla>
  </DomainObject.Predmet.SudioniciListNaziv>
  <DomainObject.Predmet.SudioniciListAdressOIB>
    <izvorni_sadrzaj>
      <item>FINA  Rijeka, OIB 85821130368, Frana Kurelca 8,51000 Rijeka</item>
      <item>ZAUVIJEK MLAD d.o.o., OIB 97714243022, Šetalište Ivana Jeličića 14,51266 Selce</item>
    </izvorni_sadrzaj>
    <derivirana_varijabla naziv="DomainObject.Predmet.SudioniciListAdressOIB_1">
      <item>FINA  Rijeka, OIB 85821130368, Frana Kurelca 8,51000 Rijeka</item>
      <item>ZAUVIJEK MLAD d.o.o., OIB 97714243022, Šetalište Ivana Jeličića 14,51266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97714243022</item>
    </izvorni_sadrzaj>
    <derivirana_varijabla naziv="DomainObject.Predmet.SudioniciListNazivOIB_1">
      <item>, OIB 85821130368</item>
      <item>, OIB 97714243022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C2C49-DCA9-4938-9A91-96E4E0272E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1320</properties:Characters>
  <properties:Lines>31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2016-03-14T10:56:00Z</dcterms:created>
  <dc:creator>Vera Jelenović</dc:creator>
  <cp:lastModifiedBy>Tanja Fidel</cp:lastModifiedBy>
  <dcterms:modified xmlns:xsi="http://www.w3.org/2001/XMLSchema-instance" xsi:type="dcterms:W3CDTF">2016-03-14T12:02:00Z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