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e2523" w14:paraId="d6e2523" w:rsidRDefault="00ED2127" w:rsidP="00BF73D5" w:rsidR="00BF73D5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43349C">
        <w:rPr>
          <w:rFonts w:hAnsi="Times New Roman" w:ascii="Times New Roman"/>
        </w:rPr>
        <w:tab/>
      </w:r>
      <w:r w:rsidR="0043349C">
        <w:rPr>
          <w:rFonts w:hAnsi="Times New Roman" w:ascii="Times New Roman"/>
        </w:rPr>
        <w:tab/>
      </w:r>
      <w:r w:rsidR="0043349C">
        <w:rPr>
          <w:rFonts w:hAnsi="Times New Roman" w:ascii="Times New Roman"/>
        </w:rPr>
        <w:tab/>
      </w:r>
      <w:r w:rsidR="0043349C">
        <w:rPr>
          <w:rFonts w:hAnsi="Times New Roman" w:ascii="Times New Roman"/>
        </w:rPr>
        <w:tab/>
      </w:r>
      <w:r w:rsidR="0043349C">
        <w:rPr>
          <w:rFonts w:hAnsi="Times New Roman" w:ascii="Times New Roman"/>
        </w:rPr>
        <w:tab/>
        <w:t>Posl. br. 15 St-1302/16-</w:t>
      </w:r>
      <w:r w:rsidR="00DC4623">
        <w:rPr>
          <w:rFonts w:hAnsi="Times New Roman" w:ascii="Times New Roman"/>
        </w:rPr>
        <w:t>16</w:t>
      </w:r>
    </w:p>
    <w:p w:rsidRDefault="00ED2127" w:rsidP="00BF73D5" w:rsidR="00ED2127">
      <w:pPr>
        <w:rPr>
          <w:rFonts w:hAnsi="Times New Roman" w:ascii="Times New Roman"/>
        </w:rPr>
      </w:pPr>
    </w:p>
    <w:p w:rsidRDefault="00BF73D5" w:rsidP="00BF73D5" w:rsidR="00BF73D5">
      <w:pPr>
        <w:tabs>
          <w:tab w:pos="864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>TRGOVAČKI SUD U RIJECI</w:t>
      </w:r>
      <w:r>
        <w:rPr>
          <w:rFonts w:hAnsi="Times New Roman" w:ascii="Times New Roman"/>
        </w:rPr>
        <w:tab/>
      </w:r>
    </w:p>
    <w:p w:rsidRDefault="00BF73D5" w:rsidP="00BF73D5" w:rsidR="00BF73D5">
      <w:pPr>
        <w:rPr>
          <w:rFonts w:hAnsi="Times New Roman" w:ascii="Times New Roman"/>
        </w:rPr>
      </w:pPr>
      <w:r>
        <w:rPr>
          <w:rFonts w:hAnsi="Times New Roman" w:ascii="Times New Roman"/>
        </w:rPr>
        <w:t>ZADARSKA 1 i 3</w:t>
      </w:r>
    </w:p>
    <w:p w:rsidRDefault="00BF73D5" w:rsidP="00BF73D5" w:rsidR="00BF73D5">
      <w:pPr>
        <w:jc w:val="center"/>
        <w:rPr>
          <w:rFonts w:hAnsi="Times New Roman" w:ascii="Times New Roman"/>
          <w:bCs/>
        </w:rPr>
      </w:pPr>
    </w:p>
    <w:p w:rsidRDefault="00BF73D5" w:rsidP="00BF73D5" w:rsidR="00BF73D5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 A P I S N I K</w:t>
      </w:r>
    </w:p>
    <w:p w:rsidRDefault="00BF73D5" w:rsidP="00BF73D5" w:rsidR="00BF73D5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od 12. svibnja 2017. godine</w:t>
      </w:r>
    </w:p>
    <w:p w:rsidRDefault="00BF73D5" w:rsidP="00BF73D5" w:rsidR="00BF73D5">
      <w:pPr>
        <w:jc w:val="both"/>
        <w:rPr>
          <w:rFonts w:hAnsi="Times New Roman" w:ascii="Times New Roman"/>
          <w:b w:val="false"/>
        </w:rPr>
      </w:pPr>
    </w:p>
    <w:p w:rsidRDefault="00BF73D5" w:rsidP="00BF73D5" w:rsidR="00BF73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 xml:space="preserve">u prethodnom postupku radi utvrđivanja pretpostavki za otvaranje stečajnog postupka nad dužnikom </w:t>
      </w:r>
      <w:r>
        <w:rPr>
          <w:rFonts w:hAnsi="Times New Roman" w:ascii="Times New Roman"/>
        </w:rPr>
        <w:t>DUŠEVIĆ &amp; KRŠOVNIK d.o.o. Rijeka, M. Barača 7</w:t>
      </w:r>
    </w:p>
    <w:p w:rsidRDefault="00BF73D5" w:rsidP="00BF73D5" w:rsidR="00BF73D5">
      <w:pPr>
        <w:jc w:val="both"/>
        <w:rPr>
          <w:rFonts w:hAnsi="Times New Roman" w:ascii="Times New Roman"/>
        </w:rPr>
      </w:pPr>
    </w:p>
    <w:p w:rsidRDefault="00BF73D5" w:rsidP="00BF73D5" w:rsidR="00BF73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PRISUTNI:</w:t>
      </w:r>
    </w:p>
    <w:p w:rsidRDefault="00BF73D5" w:rsidP="00BF73D5" w:rsidR="00BF73D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Daniela Korlević, sudac</w:t>
      </w:r>
    </w:p>
    <w:p w:rsidRDefault="00BF73D5" w:rsidP="00BF73D5" w:rsidR="00BF73D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Jasna Radulović, zapisničar</w:t>
      </w:r>
    </w:p>
    <w:p w:rsidRDefault="00BF73D5" w:rsidP="00BF73D5" w:rsidR="00BF73D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Marko Zagorac, privremeni stečajni upravitelj </w:t>
      </w:r>
    </w:p>
    <w:p w:rsidRDefault="00BF73D5" w:rsidP="00BF73D5" w:rsidR="00BF73D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BF73D5" w:rsidP="00BF73D5" w:rsidR="00BF73D5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Početak u 10:00 sati</w:t>
      </w:r>
    </w:p>
    <w:p w:rsidRDefault="00BF73D5" w:rsidP="00BF73D5" w:rsidR="00BF73D5">
      <w:pPr>
        <w:jc w:val="both"/>
        <w:rPr>
          <w:rFonts w:hAnsi="Times New Roman" w:ascii="Times New Roman"/>
          <w:b w:val="false"/>
        </w:rPr>
      </w:pPr>
    </w:p>
    <w:p w:rsidRDefault="00BF73D5" w:rsidP="00BF73D5" w:rsidR="00BF73D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predlagatelja: nitko, dostava poziva uredno iskazana</w:t>
      </w:r>
    </w:p>
    <w:p w:rsidRDefault="00BF73D5" w:rsidP="00BF73D5" w:rsidR="00BF73D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dužnika: Emil Kršovnik i Zdravko Dušević zastupnici po zakonu </w:t>
      </w:r>
    </w:p>
    <w:p w:rsidRDefault="00BF73D5" w:rsidP="00BF73D5" w:rsidR="00BF73D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FINU: nitko, dostava poziva uredno iskazana</w:t>
      </w:r>
    </w:p>
    <w:p w:rsidRDefault="00BF73D5" w:rsidP="00BF73D5" w:rsidR="00BF73D5">
      <w:pPr>
        <w:jc w:val="both"/>
        <w:rPr>
          <w:rFonts w:hAnsi="Times New Roman" w:ascii="Times New Roman"/>
          <w:b w:val="false"/>
        </w:rPr>
      </w:pPr>
    </w:p>
    <w:p w:rsidRDefault="00894D9A" w:rsidP="00BF73D5" w:rsidR="00894D9A">
      <w:pPr>
        <w:jc w:val="both"/>
        <w:rPr>
          <w:rFonts w:hAnsi="Times New Roman" w:ascii="Times New Roman"/>
          <w:b w:val="false"/>
        </w:rPr>
      </w:pPr>
    </w:p>
    <w:p w:rsidRDefault="0043349C" w:rsidP="00BF73D5" w:rsidR="0043349C">
      <w:pPr>
        <w:jc w:val="both"/>
        <w:rPr>
          <w:rFonts w:hAnsi="Times New Roman" w:ascii="Times New Roman"/>
          <w:b w:val="false"/>
        </w:rPr>
      </w:pPr>
    </w:p>
    <w:p w:rsidRDefault="0043349C" w:rsidP="00BF73D5" w:rsidR="000A0AB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Utvrđuje se da u spisu prileži podnesak dužnika od </w:t>
      </w:r>
      <w:r w:rsidR="000A0AB2">
        <w:rPr>
          <w:rFonts w:hAnsi="Times New Roman" w:ascii="Times New Roman"/>
          <w:b w:val="false"/>
        </w:rPr>
        <w:t>4.svibnja</w:t>
      </w:r>
      <w:r>
        <w:rPr>
          <w:rFonts w:hAnsi="Times New Roman" w:ascii="Times New Roman"/>
          <w:b w:val="false"/>
        </w:rPr>
        <w:t xml:space="preserve"> 2017.g.</w:t>
      </w:r>
      <w:r w:rsidR="000A0AB2">
        <w:rPr>
          <w:rFonts w:hAnsi="Times New Roman" w:ascii="Times New Roman"/>
          <w:b w:val="false"/>
        </w:rPr>
        <w:t xml:space="preserve"> u kojem dužnik obavještava naslovni sud da su pregovori s trgovačkim društvom Leo Commerce d.o.o. Rijeka, D. Cesarića 32, radi osiguranja potrebnih financijskih sredstava za namirenje vjerovnika te postizanja stanja likvidnosti  u završnoj fazi te se čeka odobrenje kredita radi financiranja transakcije. Investitor Leo –Commerce d.o.o. Rijeka izdao je  pismo namjere gdje navodi da želi otkupiti 50 % poslovnih udjela dužnika odnosno u</w:t>
      </w:r>
      <w:r w:rsidR="0083727E">
        <w:rPr>
          <w:rFonts w:hAnsi="Times New Roman" w:ascii="Times New Roman"/>
          <w:b w:val="false"/>
        </w:rPr>
        <w:t>ć</w:t>
      </w:r>
      <w:r w:rsidR="000A0AB2">
        <w:rPr>
          <w:rFonts w:hAnsi="Times New Roman" w:ascii="Times New Roman"/>
          <w:b w:val="false"/>
        </w:rPr>
        <w:t>i u partnerstvo i investirati kako bi se nastavilo s poslovanjem.</w:t>
      </w:r>
      <w:r w:rsidR="007220C6">
        <w:rPr>
          <w:rFonts w:hAnsi="Times New Roman" w:ascii="Times New Roman"/>
          <w:b w:val="false"/>
        </w:rPr>
        <w:t xml:space="preserve"> </w:t>
      </w:r>
      <w:r w:rsidR="000A0AB2">
        <w:rPr>
          <w:rFonts w:hAnsi="Times New Roman" w:ascii="Times New Roman"/>
          <w:b w:val="false"/>
        </w:rPr>
        <w:t xml:space="preserve">Investitor je podnio zahtjev za odobrenjem kredita radi financiranja kupnje poslovnih udjela kojeg je VABA banka zaprimila 27. travnja 2017.g.  </w:t>
      </w:r>
      <w:r w:rsidR="007220C6">
        <w:rPr>
          <w:rFonts w:hAnsi="Times New Roman" w:ascii="Times New Roman"/>
          <w:b w:val="false"/>
        </w:rPr>
        <w:tab/>
      </w:r>
      <w:r w:rsidR="000A0AB2">
        <w:rPr>
          <w:rFonts w:hAnsi="Times New Roman" w:ascii="Times New Roman"/>
          <w:b w:val="false"/>
        </w:rPr>
        <w:t>Dužnik predlaže sudu odgoditi današnj</w:t>
      </w:r>
      <w:r w:rsidR="007220C6">
        <w:rPr>
          <w:rFonts w:hAnsi="Times New Roman" w:ascii="Times New Roman"/>
          <w:b w:val="false"/>
        </w:rPr>
        <w:t>e</w:t>
      </w:r>
      <w:r w:rsidR="000A0AB2">
        <w:rPr>
          <w:rFonts w:hAnsi="Times New Roman" w:ascii="Times New Roman"/>
          <w:b w:val="false"/>
        </w:rPr>
        <w:t xml:space="preserve"> ročište na 45 dana kako bi mu se omogući</w:t>
      </w:r>
      <w:r w:rsidR="007220C6">
        <w:rPr>
          <w:rFonts w:hAnsi="Times New Roman" w:ascii="Times New Roman"/>
          <w:b w:val="false"/>
        </w:rPr>
        <w:t>lo da postigne sporazum sa posl</w:t>
      </w:r>
      <w:r w:rsidR="000A0AB2">
        <w:rPr>
          <w:rFonts w:hAnsi="Times New Roman" w:ascii="Times New Roman"/>
          <w:b w:val="false"/>
        </w:rPr>
        <w:t>ovnim partnerima i vjerovnicima te osigurati nastavak poslovanja.</w:t>
      </w:r>
      <w:r w:rsidR="001B6E72">
        <w:rPr>
          <w:rFonts w:hAnsi="Times New Roman" w:ascii="Times New Roman"/>
          <w:b w:val="false"/>
        </w:rPr>
        <w:t xml:space="preserve"> </w:t>
      </w:r>
    </w:p>
    <w:p w:rsidRDefault="001B6E72" w:rsidP="00BF73D5" w:rsidR="0083727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Utvrđuje se da u spisu prileži podnesak predlagatelja od</w:t>
      </w:r>
      <w:r w:rsidR="0083727E">
        <w:rPr>
          <w:rFonts w:hAnsi="Times New Roman" w:ascii="Times New Roman"/>
          <w:b w:val="false"/>
        </w:rPr>
        <w:t xml:space="preserve"> 7. travnja </w:t>
      </w:r>
      <w:r>
        <w:rPr>
          <w:rFonts w:hAnsi="Times New Roman" w:ascii="Times New Roman"/>
          <w:b w:val="false"/>
        </w:rPr>
        <w:t xml:space="preserve">2017.g. u kojem </w:t>
      </w:r>
      <w:r w:rsidR="0083727E">
        <w:rPr>
          <w:rFonts w:hAnsi="Times New Roman" w:ascii="Times New Roman"/>
          <w:b w:val="false"/>
        </w:rPr>
        <w:t>isti navodi da dužnik na dan 5. travnja 2017.god. u očevidniku redosljeda osnova za plaćanje ima evidentirane neizvršene osnove za plaćanje u neprekinutom razdoblju od 372 dana u ukupnom iznosu od 24.410.681,04 kn.</w:t>
      </w:r>
    </w:p>
    <w:p w:rsidRDefault="0083727E" w:rsidP="00BF73D5" w:rsidR="0083727E">
      <w:pPr>
        <w:jc w:val="both"/>
        <w:rPr>
          <w:rFonts w:hAnsi="Times New Roman" w:ascii="Times New Roman"/>
          <w:b w:val="false"/>
        </w:rPr>
      </w:pPr>
    </w:p>
    <w:p w:rsidRDefault="0043349C" w:rsidP="00BF73D5" w:rsidR="0043349C">
      <w:pPr>
        <w:jc w:val="both"/>
        <w:rPr>
          <w:rFonts w:hAnsi="Times New Roman" w:ascii="Times New Roman"/>
          <w:b w:val="false"/>
        </w:rPr>
      </w:pPr>
    </w:p>
    <w:p w:rsidRDefault="00BF73D5" w:rsidP="00BF73D5" w:rsidR="00BF73D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  <w:t>Sudac donosi</w:t>
      </w:r>
    </w:p>
    <w:p w:rsidRDefault="0043349C" w:rsidP="00BF73D5" w:rsidR="0043349C">
      <w:pPr>
        <w:jc w:val="both"/>
        <w:rPr>
          <w:rFonts w:hAnsi="Times New Roman" w:ascii="Times New Roman"/>
          <w:b w:val="false"/>
        </w:rPr>
      </w:pPr>
    </w:p>
    <w:p w:rsidRDefault="00BF73D5" w:rsidP="00BF73D5" w:rsidR="00BF73D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BF73D5" w:rsidP="00BF73D5" w:rsidR="00BF73D5">
      <w:pPr>
        <w:pStyle w:val="Odlomakpopisa"/>
        <w:ind w:left="1080"/>
        <w:jc w:val="both"/>
        <w:rPr>
          <w:rFonts w:hAnsi="Times New Roman" w:ascii="Times New Roman"/>
          <w:b w:val="false"/>
        </w:rPr>
      </w:pPr>
    </w:p>
    <w:p w:rsidRDefault="00BF73D5" w:rsidP="00BF73D5" w:rsidR="00BF73D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  <w:t xml:space="preserve">Prihvaća se prijedlog </w:t>
      </w:r>
      <w:r w:rsidR="001B6E72">
        <w:rPr>
          <w:rFonts w:hAnsi="Times New Roman" w:ascii="Times New Roman"/>
          <w:b w:val="false"/>
        </w:rPr>
        <w:t>dužnika</w:t>
      </w:r>
      <w:r>
        <w:rPr>
          <w:rFonts w:hAnsi="Times New Roman" w:ascii="Times New Roman"/>
          <w:b w:val="false"/>
        </w:rPr>
        <w:t>, te se današnje ročište odgađa, a slijedeće zakazuje za dan</w:t>
      </w:r>
    </w:p>
    <w:p w:rsidRDefault="00BF73D5" w:rsidP="00BF73D5" w:rsidR="00BF73D5">
      <w:pPr>
        <w:jc w:val="both"/>
        <w:rPr>
          <w:rFonts w:hAnsi="Times New Roman" w:ascii="Times New Roman"/>
          <w:b w:val="false"/>
        </w:rPr>
      </w:pPr>
    </w:p>
    <w:p w:rsidRDefault="00894D9A" w:rsidP="00BF73D5" w:rsidR="00BF73D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18</w:t>
      </w:r>
      <w:r w:rsidR="001B6E72">
        <w:rPr>
          <w:rFonts w:hAnsi="Times New Roman" w:ascii="Times New Roman"/>
        </w:rPr>
        <w:t xml:space="preserve">. srpnja </w:t>
      </w:r>
      <w:r w:rsidR="00BF73D5">
        <w:rPr>
          <w:rFonts w:hAnsi="Times New Roman" w:ascii="Times New Roman"/>
        </w:rPr>
        <w:t>2017. godine u</w:t>
      </w:r>
      <w:r w:rsidR="001B6E72">
        <w:rPr>
          <w:rFonts w:hAnsi="Times New Roman" w:ascii="Times New Roman"/>
        </w:rPr>
        <w:t xml:space="preserve"> 1</w:t>
      </w:r>
      <w:r>
        <w:rPr>
          <w:rFonts w:hAnsi="Times New Roman" w:ascii="Times New Roman"/>
        </w:rPr>
        <w:t>0</w:t>
      </w:r>
      <w:r w:rsidR="001B6E72">
        <w:rPr>
          <w:rFonts w:hAnsi="Times New Roman" w:ascii="Times New Roman"/>
        </w:rPr>
        <w:t>:00</w:t>
      </w:r>
      <w:r w:rsidR="00BF73D5">
        <w:rPr>
          <w:rFonts w:hAnsi="Times New Roman" w:ascii="Times New Roman"/>
        </w:rPr>
        <w:t xml:space="preserve"> sati</w:t>
      </w:r>
    </w:p>
    <w:p w:rsidRDefault="00BF73D5" w:rsidP="00BF73D5" w:rsidR="00BF73D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kod Trgovačkog suda u Rijeci</w:t>
      </w:r>
    </w:p>
    <w:p w:rsidRDefault="00BF73D5" w:rsidP="00BF73D5" w:rsidR="00BF73D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Zadarska 1 i 3</w:t>
      </w:r>
    </w:p>
    <w:p w:rsidRDefault="00BF73D5" w:rsidP="00BF73D5" w:rsidR="00BF73D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sudnica 2, I. kat</w:t>
      </w:r>
    </w:p>
    <w:p w:rsidRDefault="00BF73D5" w:rsidP="00BF73D5" w:rsidR="00BF73D5">
      <w:pPr>
        <w:jc w:val="both"/>
        <w:rPr>
          <w:rFonts w:hAnsi="Times New Roman" w:ascii="Times New Roman"/>
          <w:b w:val="false"/>
        </w:rPr>
      </w:pPr>
    </w:p>
    <w:p w:rsidRDefault="00BF73D5" w:rsidP="00BF73D5" w:rsidR="00BF73D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što nazočni zastupnici dužnika po zakonu i privremeni stečajni upravitelj primaju na znanje i smatraju se uredno pozvanima</w:t>
      </w:r>
      <w:r w:rsidR="0083727E">
        <w:rPr>
          <w:rFonts w:hAnsi="Times New Roman" w:ascii="Times New Roman"/>
          <w:b w:val="false"/>
        </w:rPr>
        <w:t>, a p</w:t>
      </w:r>
      <w:r>
        <w:rPr>
          <w:rFonts w:hAnsi="Times New Roman" w:ascii="Times New Roman"/>
          <w:b w:val="false"/>
        </w:rPr>
        <w:t>redlagatelj i FINA Rijeka biti će pozvani na ročišta objavom poziva na e-Oglasnoj ploči suda.</w:t>
      </w:r>
    </w:p>
    <w:p w:rsidRDefault="00BF73D5" w:rsidP="00BF73D5" w:rsidR="00BF73D5">
      <w:pPr>
        <w:jc w:val="both"/>
        <w:rPr>
          <w:rFonts w:hAnsi="Times New Roman" w:ascii="Times New Roman"/>
          <w:b w:val="false"/>
        </w:rPr>
      </w:pPr>
    </w:p>
    <w:p w:rsidRDefault="001B6E72" w:rsidP="00BF73D5" w:rsidR="00BF73D5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Dovršeno u </w:t>
      </w:r>
      <w:r w:rsidR="00894D9A">
        <w:rPr>
          <w:rFonts w:hAnsi="Times New Roman" w:ascii="Times New Roman"/>
          <w:b w:val="false"/>
        </w:rPr>
        <w:t>10,0</w:t>
      </w:r>
      <w:r w:rsidR="0083727E">
        <w:rPr>
          <w:rFonts w:hAnsi="Times New Roman" w:ascii="Times New Roman"/>
          <w:b w:val="false"/>
        </w:rPr>
        <w:t>6</w:t>
      </w:r>
      <w:r w:rsidR="00BF73D5">
        <w:rPr>
          <w:rFonts w:hAnsi="Times New Roman" w:ascii="Times New Roman"/>
          <w:b w:val="false"/>
        </w:rPr>
        <w:t xml:space="preserve"> sati</w:t>
      </w:r>
    </w:p>
    <w:p w:rsidRDefault="00BF73D5" w:rsidP="00BF73D5" w:rsidR="00BF73D5">
      <w:pPr>
        <w:jc w:val="both"/>
        <w:rPr>
          <w:rFonts w:hAnsi="Times New Roman" w:ascii="Times New Roman"/>
          <w:b w:val="false"/>
        </w:rPr>
      </w:pPr>
    </w:p>
    <w:p w:rsidRDefault="00BF73D5" w:rsidP="00BF73D5" w:rsidR="00BF73D5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     Sudac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Privremeni stečajni upravitelj</w:t>
      </w:r>
    </w:p>
    <w:p w:rsidRDefault="00BF73D5" w:rsidP="00BF73D5" w:rsidR="00BF73D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</w:p>
    <w:p w:rsidRDefault="00BF73D5" w:rsidP="00BF73D5" w:rsidR="00BF73D5">
      <w:pPr>
        <w:jc w:val="both"/>
        <w:rPr>
          <w:rFonts w:hAnsi="Times New Roman" w:ascii="Times New Roman"/>
          <w:b w:val="false"/>
        </w:rPr>
      </w:pPr>
    </w:p>
    <w:p w:rsidRDefault="00BF73D5" w:rsidP="00BF73D5" w:rsidR="00BF73D5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Zapisničar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>Zastupnik dužnika po zakonu</w:t>
      </w:r>
    </w:p>
    <w:p w:rsidRDefault="000C5F81" w:rsidR="000C5F81"/>
    <w:sectPr w:rsidR="000C5F81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1950" w:rsidP="00894D9A" w:rsidR="00591950">
      <w:r>
        <w:separator/>
      </w:r>
    </w:p>
  </w:endnote>
  <w:endnote w:id="0" w:type="continuationSeparator">
    <w:p w:rsidRDefault="00591950" w:rsidP="00894D9A" w:rsidR="005919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989065"/>
      <w:docPartObj>
        <w:docPartGallery w:val="Page Numbers (Bottom of Page)"/>
        <w:docPartUnique/>
      </w:docPartObj>
    </w:sdtPr>
    <w:sdtEndPr/>
    <w:sdtContent>
      <w:p w:rsidRDefault="00894D9A" w:rsidR="00894D9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6C4F">
          <w:rPr>
            <w:noProof/>
          </w:rPr>
          <w:t>1</w:t>
        </w:r>
        <w:r>
          <w:fldChar w:fldCharType="end"/>
        </w:r>
      </w:p>
    </w:sdtContent>
  </w:sdt>
  <w:p w:rsidRDefault="00894D9A" w:rsidR="00894D9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1950" w:rsidP="00894D9A" w:rsidR="00591950">
      <w:r>
        <w:separator/>
      </w:r>
    </w:p>
  </w:footnote>
  <w:footnote w:id="0" w:type="continuationSeparator">
    <w:p w:rsidRDefault="00591950" w:rsidP="00894D9A" w:rsidR="00591950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73D5"/>
    <w:rsid w:val="000A0AB2"/>
    <w:rsid w:val="000C5F81"/>
    <w:rsid w:val="000C6442"/>
    <w:rsid w:val="000D027A"/>
    <w:rsid w:val="000F2151"/>
    <w:rsid w:val="00122697"/>
    <w:rsid w:val="00137240"/>
    <w:rsid w:val="00163020"/>
    <w:rsid w:val="001B6E72"/>
    <w:rsid w:val="001D6A77"/>
    <w:rsid w:val="001F2E64"/>
    <w:rsid w:val="001F6C6D"/>
    <w:rsid w:val="00203AF5"/>
    <w:rsid w:val="00213231"/>
    <w:rsid w:val="00242A56"/>
    <w:rsid w:val="002521B2"/>
    <w:rsid w:val="00256B8D"/>
    <w:rsid w:val="002845B8"/>
    <w:rsid w:val="0033555C"/>
    <w:rsid w:val="00340A89"/>
    <w:rsid w:val="003500E8"/>
    <w:rsid w:val="00352ABF"/>
    <w:rsid w:val="0036067B"/>
    <w:rsid w:val="003677B5"/>
    <w:rsid w:val="00385E3B"/>
    <w:rsid w:val="003A0AD1"/>
    <w:rsid w:val="003B7B26"/>
    <w:rsid w:val="0043349C"/>
    <w:rsid w:val="00436ED8"/>
    <w:rsid w:val="00490B37"/>
    <w:rsid w:val="0049758C"/>
    <w:rsid w:val="004C6C4F"/>
    <w:rsid w:val="004D0E65"/>
    <w:rsid w:val="004F2707"/>
    <w:rsid w:val="00512FF5"/>
    <w:rsid w:val="00516254"/>
    <w:rsid w:val="005307E3"/>
    <w:rsid w:val="00537723"/>
    <w:rsid w:val="0054554E"/>
    <w:rsid w:val="005870A0"/>
    <w:rsid w:val="00591950"/>
    <w:rsid w:val="005957EC"/>
    <w:rsid w:val="00595D02"/>
    <w:rsid w:val="005A6018"/>
    <w:rsid w:val="005E3953"/>
    <w:rsid w:val="005E437E"/>
    <w:rsid w:val="00620B69"/>
    <w:rsid w:val="00693E63"/>
    <w:rsid w:val="006A0A45"/>
    <w:rsid w:val="006A11DA"/>
    <w:rsid w:val="007018D9"/>
    <w:rsid w:val="007220C6"/>
    <w:rsid w:val="00726C01"/>
    <w:rsid w:val="007468B5"/>
    <w:rsid w:val="00754393"/>
    <w:rsid w:val="00766A8A"/>
    <w:rsid w:val="007761DE"/>
    <w:rsid w:val="007A4FA0"/>
    <w:rsid w:val="007C7CB5"/>
    <w:rsid w:val="00836933"/>
    <w:rsid w:val="0083727E"/>
    <w:rsid w:val="00875E96"/>
    <w:rsid w:val="00894D9A"/>
    <w:rsid w:val="00923E41"/>
    <w:rsid w:val="00972D18"/>
    <w:rsid w:val="00976F06"/>
    <w:rsid w:val="0098534D"/>
    <w:rsid w:val="009B532A"/>
    <w:rsid w:val="009C0C66"/>
    <w:rsid w:val="009D66F4"/>
    <w:rsid w:val="00A07B45"/>
    <w:rsid w:val="00A5606C"/>
    <w:rsid w:val="00AA7C95"/>
    <w:rsid w:val="00AB4E3B"/>
    <w:rsid w:val="00AB73F7"/>
    <w:rsid w:val="00B27523"/>
    <w:rsid w:val="00BA1C5A"/>
    <w:rsid w:val="00BF73D5"/>
    <w:rsid w:val="00C22446"/>
    <w:rsid w:val="00C350A9"/>
    <w:rsid w:val="00C44CDD"/>
    <w:rsid w:val="00C521EA"/>
    <w:rsid w:val="00C808D9"/>
    <w:rsid w:val="00D00818"/>
    <w:rsid w:val="00D21430"/>
    <w:rsid w:val="00D4130D"/>
    <w:rsid w:val="00D42E28"/>
    <w:rsid w:val="00D47828"/>
    <w:rsid w:val="00D47F3C"/>
    <w:rsid w:val="00D626EC"/>
    <w:rsid w:val="00D9332C"/>
    <w:rsid w:val="00DC4623"/>
    <w:rsid w:val="00DC6E9C"/>
    <w:rsid w:val="00DE343F"/>
    <w:rsid w:val="00DF691D"/>
    <w:rsid w:val="00E00BDD"/>
    <w:rsid w:val="00EA1F9F"/>
    <w:rsid w:val="00EC6A09"/>
    <w:rsid w:val="00ED2127"/>
    <w:rsid w:val="00F5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73D5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F73D5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894D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94D9A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94D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94D9A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6C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6C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6C4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6C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6C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73D5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F73D5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894D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94D9A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94D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94D9A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6C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6C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6C4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6C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6C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3362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12. svibnja 2017.</izvorni_sadrzaj>
    <derivirana_varijabla naziv="DomainObject.PlaniraniZavrsetakDatum_1">12. svibnja 2017.</derivirana_varijabla>
  </DomainObject.PlaniraniZavrsetakDatum>
  <DomainObject.PlaniraniPocetakDatum>
    <izvorni_sadrzaj>12. svibnja 2017.</izvorni_sadrzaj>
    <derivirana_varijabla naziv="DomainObject.PlaniraniPocetakDatum_1">12. svibnja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svibnja 2017.</izvorni_sadrzaj>
    <derivirana_varijabla naziv="DomainObject.Zapisnik.DatumKreiranja_1">12.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St-1302/2016-16</izvorni_sadrzaj>
    <derivirana_varijabla naziv="DomainObject.Zapisnik.Oznaka_1">St-1302/2016-16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1302</izvorni_sadrzaj>
    <derivirana_varijabla naziv="DomainObject.Predmet.Broj_1">1302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St-1302/2016</izvorni_sadrzaj>
    <derivirana_varijabla naziv="DomainObject.Predmet.OznakaBroj_1">St-1302/2016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DUŠEVIĆ &amp; KRŠOVNIK d.o.o.</izvorni_sadrzaj>
    <derivirana_varijabla naziv="DomainObject.Predmet.ProtustrankaFormated_1">  DUŠEVIĆ &amp; KRŠOVNIK d.o.o.</derivirana_varijabla>
  </DomainObject.Predmet.ProtustrankaFormated>
  <DomainObject.Predmet.ProtustrankaFormatedOIB>
    <izvorni_sadrzaj>  DUŠEVIĆ &amp; KRŠOVNIK d.o.o., OIB 69197160896</izvorni_sadrzaj>
    <derivirana_varijabla naziv="DomainObject.Predmet.ProtustrankaFormatedOIB_1">  DUŠEVIĆ &amp; KRŠOVNIK d.o.o., OIB 69197160896</derivirana_varijabla>
  </DomainObject.Predmet.ProtustrankaFormatedOIB>
  <DomainObject.Predmet.ProtustrankaFormatedWithAdress>
    <izvorni_sadrzaj> DUŠEVIĆ &amp; KRŠOVNIK d.o.o., Milutina Barača 7, 51000 Rijeka</izvorni_sadrzaj>
    <derivirana_varijabla naziv="DomainObject.Predmet.ProtustrankaFormatedWithAdress_1"> DUŠEVIĆ &amp; KRŠOVNIK d.o.o., Milutina Barača 7, 51000 Rijeka</derivirana_varijabla>
  </DomainObject.Predmet.ProtustrankaFormatedWithAdress>
  <DomainObject.Predmet.ProtustrankaFormatedWithAdressOIB>
    <izvorni_sadrzaj> DUŠEVIĆ &amp; KRŠOVNIK d.o.o., OIB 69197160896, Milutina Barača 7, 51000 Rijeka</izvorni_sadrzaj>
    <derivirana_varijabla naziv="DomainObject.Predmet.ProtustrankaFormatedWithAdressOIB_1"> DUŠEVIĆ &amp; KRŠOVNIK d.o.o., OIB 69197160896, Milutina Barača 7, 51000 Rijeka</derivirana_varijabla>
  </DomainObject.Predmet.ProtustrankaFormatedWithAdressOIB>
  <DomainObject.Predmet.ProtustrankaWithAdress>
    <izvorni_sadrzaj>DUŠEVIĆ &amp; KRŠOVNIK d.o.o. Milutina Barača 7, 51000 Rijeka</izvorni_sadrzaj>
    <derivirana_varijabla naziv="DomainObject.Predmet.ProtustrankaWithAdress_1">DUŠEVIĆ &amp; KRŠOVNIK d.o.o. Milutina Barača 7, 51000 Rijeka</derivirana_varijabla>
  </DomainObject.Predmet.ProtustrankaWithAdress>
  <DomainObject.Predmet.ProtustrankaWithAdressOIB>
    <izvorni_sadrzaj>DUŠEVIĆ &amp; KRŠOVNIK d.o.o., OIB 69197160896, Milutina Barača 7, 51000 Rijeka</izvorni_sadrzaj>
    <derivirana_varijabla naziv="DomainObject.Predmet.ProtustrankaWithAdressOIB_1">DUŠEVIĆ &amp; KRŠOVNIK d.o.o., OIB 69197160896, Milutina Barača 7, 51000 Rijeka</derivirana_varijabla>
  </DomainObject.Predmet.ProtustrankaWithAdressOIB>
  <DomainObject.Predmet.ProtustrankaNazivFormated>
    <izvorni_sadrzaj>DUŠEVIĆ &amp; KRŠOVNIK d.o.o.</izvorni_sadrzaj>
    <derivirana_varijabla naziv="DomainObject.Predmet.ProtustrankaNazivFormated_1">DUŠEVIĆ &amp; KRŠOVNIK d.o.o.</derivirana_varijabla>
  </DomainObject.Predmet.ProtustrankaNazivFormated>
  <DomainObject.Predmet.ProtustrankaNazivFormatedOIB>
    <izvorni_sadrzaj>DUŠEVIĆ &amp; KRŠOVNIK d.o.o., OIB 69197160896</izvorni_sadrzaj>
    <derivirana_varijabla naziv="DomainObject.Predmet.ProtustrankaNazivFormatedOIB_1">DUŠEVIĆ &amp; KRŠOVNIK d.o.o., OIB 69197160896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DUŠEVIĆ &amp; KRŠOVNIK d.o.o.</item>
    </izvorni_sadrzaj>
    <derivirana_varijabla naziv="DomainObject.Predmet.ProtuStrankaListFormated_1">
      <item>DUŠEVIĆ &amp; KRŠOVNIK d.o.o.</item>
    </derivirana_varijabla>
  </DomainObject.Predmet.ProtuStrankaListFormated>
  <DomainObject.Predmet.ProtuStrankaListFormatedOIB>
    <izvorni_sadrzaj>
      <item>DUŠEVIĆ &amp; KRŠOVNIK d.o.o., OIB 69197160896</item>
    </izvorni_sadrzaj>
    <derivirana_varijabla naziv="DomainObject.Predmet.ProtuStrankaListFormatedOIB_1">
      <item>DUŠEVIĆ &amp; KRŠOVNIK d.o.o., OIB 69197160896</item>
    </derivirana_varijabla>
  </DomainObject.Predmet.ProtuStrankaListFormatedOIB>
  <DomainObject.Predmet.ProtuStrankaListFormatedWithAdress>
    <izvorni_sadrzaj>
      <item>DUŠEVIĆ &amp; KRŠOVNIK d.o.o., Milutina Barača 7, 51000 Rijeka</item>
    </izvorni_sadrzaj>
    <derivirana_varijabla naziv="DomainObject.Predmet.ProtuStrankaListFormatedWithAdress_1">
      <item>DUŠEVIĆ &amp; KRŠOVNIK d.o.o., Milutina Barača 7, 51000 Rijeka</item>
    </derivirana_varijabla>
  </DomainObject.Predmet.ProtuStrankaListFormatedWithAdress>
  <DomainObject.Predmet.ProtuStrankaListFormatedWithAdressOIB>
    <izvorni_sadrzaj>
      <item>DUŠEVIĆ &amp; KRŠOVNIK d.o.o., OIB 69197160896, Milutina Barača 7, 51000 Rijeka</item>
    </izvorni_sadrzaj>
    <derivirana_varijabla naziv="DomainObject.Predmet.ProtuStrankaListFormatedWithAdressOIB_1">
      <item>DUŠEVIĆ &amp; KRŠOVNIK d.o.o., OIB 69197160896, Milutina Barača 7, 51000 Rijeka</item>
    </derivirana_varijabla>
  </DomainObject.Predmet.ProtuStrankaListFormatedWithAdressOIB>
  <DomainObject.Predmet.ProtuStrankaListNazivFormated>
    <izvorni_sadrzaj>
      <item>DUŠEVIĆ &amp; KRŠOVNIK d.o.o.</item>
    </izvorni_sadrzaj>
    <derivirana_varijabla naziv="DomainObject.Predmet.ProtuStrankaListNazivFormated_1">
      <item>DUŠEVIĆ &amp; KRŠOVNIK d.o.o.</item>
    </derivirana_varijabla>
  </DomainObject.Predmet.ProtuStrankaListNazivFormated>
  <DomainObject.Predmet.ProtuStrankaListNazivFormatedOIB>
    <izvorni_sadrzaj>
      <item>DUŠEVIĆ &amp; KRŠOVNIK d.o.o., OIB 69197160896</item>
    </izvorni_sadrzaj>
    <derivirana_varijabla naziv="DomainObject.Predmet.ProtuStrankaListNazivFormatedOIB_1">
      <item>DUŠEVIĆ &amp; KRŠOVNIK d.o.o., OIB 69197160896</item>
    </derivirana_varijabla>
  </DomainObject.Predmet.ProtuStrankaListNazivFormatedOIB>
  <DomainObject.Predmet.OstaliListFormated>
    <izvorni_sadrzaj>
      <item>EMIL KRŠOVNIK</item>
      <item>ZDRAVKO DUŠEVIĆ</item>
      <item>MARKO ZAGORAC</item>
    </izvorni_sadrzaj>
    <derivirana_varijabla naziv="DomainObject.Predmet.OstaliListFormated_1">
      <item>EMIL KRŠOVNIK</item>
      <item>ZDRAVKO DUŠEVIĆ</item>
      <item>MARKO ZAGORAC</item>
    </derivirana_varijabla>
  </DomainObject.Predmet.OstaliListFormated>
  <DomainObject.Predmet.OstaliListFormatedOIB>
    <izvorni_sadrzaj>
      <item>EMIL KRŠOVNIK</item>
      <item>ZDRAVKO DUŠEVIĆ</item>
      <item>MARKO ZAGORAC</item>
    </izvorni_sadrzaj>
    <derivirana_varijabla naziv="DomainObject.Predmet.OstaliListFormatedOIB_1">
      <item>EMIL KRŠOVNIK</item>
      <item>ZDRAVKO DUŠEVIĆ</item>
      <item>MARKO ZAGORAC</item>
    </derivirana_varijabla>
  </DomainObject.Predmet.OstaliListFormatedOIB>
  <DomainObject.Predmet.OstaliListFormatedWithAdress>
    <izvorni_sadrzaj>
      <item>EMIL KRŠOVNIK</item>
      <item>ZDRAVKO DUŠEVIĆ</item>
      <item>MARKO ZAGORAC</item>
    </izvorni_sadrzaj>
    <derivirana_varijabla naziv="DomainObject.Predmet.OstaliListFormatedWithAdress_1">
      <item>EMIL KRŠOVNIK</item>
      <item>ZDRAVKO DUŠEVIĆ</item>
      <item>MARKO ZAGORAC</item>
    </derivirana_varijabla>
  </DomainObject.Predmet.OstaliListFormatedWithAdress>
  <DomainObject.Predmet.OstaliListFormatedWithAdressOIB>
    <izvorni_sadrzaj>
      <item>EMIL KRŠOVNIK</item>
      <item>ZDRAVKO DUŠEVIĆ</item>
      <item>MARKO ZAGORAC</item>
    </izvorni_sadrzaj>
    <derivirana_varijabla naziv="DomainObject.Predmet.OstaliListFormatedWithAdressOIB_1">
      <item>EMIL KRŠOVNIK</item>
      <item>ZDRAVKO DUŠEVIĆ</item>
      <item>MARKO ZAGORAC</item>
    </derivirana_varijabla>
  </DomainObject.Predmet.OstaliListFormatedWithAdressOIB>
  <DomainObject.Predmet.OstaliListNazivFormated>
    <izvorni_sadrzaj>
      <item>EMIL KRŠOVNIK</item>
      <item>ZDRAVKO DUŠEVIĆ</item>
      <item>MARKO ZAGORAC</item>
    </izvorni_sadrzaj>
    <derivirana_varijabla naziv="DomainObject.Predmet.OstaliListNazivFormated_1">
      <item>EMIL KRŠOVNIK</item>
      <item>ZDRAVKO DUŠEVIĆ</item>
      <item>MARKO ZAGORAC</item>
    </derivirana_varijabla>
  </DomainObject.Predmet.OstaliListNazivFormated>
  <DomainObject.Predmet.OstaliListNazivFormatedOIB>
    <izvorni_sadrzaj>
      <item>EMIL KRŠOVNIK</item>
      <item>ZDRAVKO DUŠEVIĆ</item>
      <item>MARKO ZAGORAC</item>
    </izvorni_sadrzaj>
    <derivirana_varijabla naziv="DomainObject.Predmet.OstaliListNazivFormatedOIB_1">
      <item>EMIL KRŠOVNIK</item>
      <item>ZDRAVKO DUŠEVIĆ</item>
      <item>MARKO ZAGORAC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>St-1302/2016-16</izvorni_sadrzaj>
    <derivirana_varijabla naziv="DomainObject.PoslovniBrojDokumenta_1">St-1302/2016-16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DUŠEVIĆ &amp; KRŠOVNIK d.o.o.</izvorni_sadrzaj>
    <derivirana_varijabla naziv="DomainObject.Predmet.ProtustrankaIDrugi_1">DUŠEVIĆ &amp; KRŠOVNIK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DUŠEVIĆ &amp; KRŠOVNIK d.o.o., OIB 69197160896, Milutina Barača 7, 51000 Rijeka</izvorni_sadrzaj>
    <derivirana_varijabla naziv="DomainObject.Predmet.ProtustrankaIDrugiAdressOIB_1">DUŠEVIĆ &amp; KRŠOVNIK d.o.o., OIB 69197160896, Milutina Barača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DUŠEVIĆ &amp; KRŠOVNIK d.o.o.</item>
      <item>EMIL KRŠOVNIK</item>
      <item>ZDRAVKO DUŠEVIĆ</item>
      <item>MARKO ZAGORAC</item>
    </izvorni_sadrzaj>
    <derivirana_varijabla naziv="DomainObject.Predmet.SudioniciListNaziv_1">
      <item>FINA  Rijeka</item>
      <item>DUŠEVIĆ &amp; KRŠOVNIK d.o.o.</item>
      <item>EMIL KRŠOVNIK</item>
      <item>ZDRAVKO DUŠEVIĆ</item>
      <item>MARKO ZAGORAC</item>
    </derivirana_varijabla>
  </DomainObject.Predmet.SudioniciListNaziv>
  <DomainObject.Predmet.SudioniciListAdressOIB>
    <izvorni_sadrzaj>
      <item>FINA  Rijeka, OIB 85821130368, Frana Kurelca 8,51000 Rijeka</item>
      <item>DUŠEVIĆ &amp; KRŠOVNIK d.o.o., OIB 69197160896, Milutina Barača 7,51000 Rijeka</item>
      <item>EMIL KRŠOVNIK</item>
      <item>ZDRAVKO DUŠEVIĆ</item>
      <item>MARKO ZAGORAC</item>
    </izvorni_sadrzaj>
    <derivirana_varijabla naziv="DomainObject.Predmet.SudioniciListAdressOIB_1">
      <item>FINA  Rijeka, OIB 85821130368, Frana Kurelca 8,51000 Rijeka</item>
      <item>DUŠEVIĆ &amp; KRŠOVNIK d.o.o., OIB 69197160896, Milutina Barača 7,51000 Rijeka</item>
      <item>EMIL KRŠOVNIK</item>
      <item>ZDRAVKO DUŠEVIĆ</item>
      <item>MARKO ZAGORAC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69197160896</item>
      <item>, OIB null</item>
      <item>, OIB null</item>
      <item>, OIB null</item>
    </izvorni_sadrzaj>
    <derivirana_varijabla naziv="DomainObject.Predmet.SudioniciListNazivOIB_1">
      <item>, OIB 85821130368</item>
      <item>, OIB 69197160896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65668A-BF24-4B4E-A906-18EF3C422A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1927</properties:Characters>
  <properties:Lines>63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2017-05-12T08:09:00Z</dcterms:created>
  <dc:creator>Jasna Radulović</dc:creator>
  <cp:lastModifiedBy>Jasna Radulović</cp:lastModifiedBy>
  <cp:lastPrinted>2017-05-12T08:06:00Z</cp:lastPrinted>
  <dcterms:modified xmlns:xsi="http://www.w3.org/2001/XMLSchema-instance" xsi:type="dcterms:W3CDTF">2017-05-12T08:13:00Z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St-1302/2016-16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