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163f" w14:paraId="de4163f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4264C">
        <w:rPr>
          <w:rFonts w:hAnsi="Times New Roman" w:ascii="Times New Roman"/>
        </w:rPr>
        <w:t>7323/15-8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7E01E6" w:rsidR="007E01E6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</w:t>
      </w:r>
      <w:r w:rsidR="007E01E6">
        <w:rPr>
          <w:rFonts w:hAnsi="Times New Roman" w:ascii="Times New Roman"/>
          <w:szCs w:val="24"/>
        </w:rPr>
        <w:t xml:space="preserve">u stečajnom postupku povodom prijedloga likvidatora </w:t>
      </w:r>
      <w:r w:rsidR="0034264C">
        <w:rPr>
          <w:rFonts w:hAnsi="Times New Roman" w:ascii="Times New Roman"/>
          <w:szCs w:val="24"/>
        </w:rPr>
        <w:t>Davorka Huljev</w:t>
      </w:r>
      <w:r w:rsidR="007E01E6">
        <w:rPr>
          <w:rFonts w:hAnsi="Times New Roman" w:ascii="Times New Roman"/>
          <w:szCs w:val="24"/>
        </w:rPr>
        <w:t xml:space="preserve">, iz Zagreba, </w:t>
      </w:r>
      <w:r w:rsidR="0034264C">
        <w:rPr>
          <w:rFonts w:hAnsi="Times New Roman" w:ascii="Times New Roman"/>
          <w:szCs w:val="24"/>
        </w:rPr>
        <w:t>Miramarska 13D</w:t>
      </w:r>
      <w:r w:rsidR="007E01E6">
        <w:rPr>
          <w:rFonts w:hAnsi="Times New Roman" w:ascii="Times New Roman"/>
          <w:szCs w:val="24"/>
        </w:rPr>
        <w:t xml:space="preserve">, za provođenje stečajnog postupka nad imovinom pravne osobe </w:t>
      </w:r>
      <w:r w:rsidR="0034264C" w:rsidRPr="0034264C">
        <w:rPr>
          <w:rFonts w:hAnsi="Times New Roman" w:ascii="Times New Roman"/>
          <w:szCs w:val="24"/>
        </w:rPr>
        <w:t>VJEKO KOMERC, d.o.o.</w:t>
      </w:r>
      <w:r w:rsidR="007E01E6">
        <w:rPr>
          <w:rFonts w:hAnsi="Times New Roman" w:ascii="Times New Roman"/>
          <w:szCs w:val="24"/>
        </w:rPr>
        <w:t xml:space="preserve">, Zagreb, </w:t>
      </w:r>
      <w:r w:rsidR="0034264C">
        <w:rPr>
          <w:rFonts w:hAnsi="Times New Roman" w:ascii="Times New Roman"/>
          <w:szCs w:val="24"/>
        </w:rPr>
        <w:t>Gajnice 42</w:t>
      </w:r>
      <w:r w:rsidR="007E01E6">
        <w:rPr>
          <w:rFonts w:hAnsi="Times New Roman" w:ascii="Times New Roman"/>
          <w:szCs w:val="24"/>
        </w:rPr>
        <w:t xml:space="preserve">, OIB: </w:t>
      </w:r>
      <w:r w:rsidR="0034264C" w:rsidRPr="0034264C">
        <w:rPr>
          <w:rFonts w:hAnsi="Times New Roman" w:ascii="Times New Roman"/>
          <w:szCs w:val="24"/>
        </w:rPr>
        <w:t>63226141054</w:t>
      </w:r>
      <w:r w:rsidR="007E01E6">
        <w:rPr>
          <w:rFonts w:hAnsi="Times New Roman" w:ascii="Times New Roman"/>
          <w:szCs w:val="24"/>
        </w:rPr>
        <w:t xml:space="preserve">, koja je prestala postojati, </w:t>
      </w:r>
      <w:r w:rsidR="0034264C">
        <w:rPr>
          <w:rFonts w:hAnsi="Times New Roman" w:ascii="Times New Roman"/>
          <w:szCs w:val="24"/>
        </w:rPr>
        <w:t>27. rujna</w:t>
      </w:r>
      <w:r w:rsidR="007E01E6">
        <w:rPr>
          <w:rFonts w:hAnsi="Times New Roman" w:ascii="Times New Roman"/>
          <w:szCs w:val="24"/>
        </w:rPr>
        <w:t xml:space="preserve"> 2018.</w:t>
      </w:r>
      <w:r w:rsidR="001C0C32">
        <w:rPr>
          <w:rFonts w:hAnsi="Times New Roman" w:ascii="Times New Roman"/>
          <w:szCs w:val="24"/>
        </w:rPr>
        <w:t>,</w:t>
      </w:r>
    </w:p>
    <w:p w:rsidRDefault="009A259C" w:rsidP="007E01E6" w:rsidR="009A259C" w:rsidRPr="00573FE4">
      <w:pPr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7E01E6" w:rsidR="007F17A7">
      <w:pPr>
        <w:ind w:firstLine="720"/>
        <w:jc w:val="both"/>
        <w:rPr>
          <w:rFonts w:hAnsi="Times New Roman" w:ascii="Times New Roman"/>
          <w:szCs w:val="24"/>
        </w:rPr>
      </w:pP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</w:t>
      </w:r>
      <w:r w:rsidR="007E01E6">
        <w:rPr>
          <w:rFonts w:hAnsi="Times New Roman" w:ascii="Times New Roman"/>
          <w:szCs w:val="24"/>
        </w:rPr>
        <w:t xml:space="preserve">rasprave o pretpostavka </w:t>
      </w:r>
      <w:r w:rsidRPr="0003281D">
        <w:rPr>
          <w:rFonts w:hAnsi="Times New Roman" w:ascii="Times New Roman"/>
          <w:szCs w:val="24"/>
        </w:rPr>
        <w:t xml:space="preserve">za otvaranje stečajnog postupka nad </w:t>
      </w:r>
      <w:r w:rsidR="007E01E6">
        <w:rPr>
          <w:rFonts w:hAnsi="Times New Roman" w:ascii="Times New Roman"/>
          <w:szCs w:val="24"/>
        </w:rPr>
        <w:t xml:space="preserve">imovinom pravne osobe </w:t>
      </w:r>
      <w:r w:rsidR="0034264C" w:rsidRPr="0034264C">
        <w:rPr>
          <w:rFonts w:hAnsi="Times New Roman" w:ascii="Times New Roman"/>
          <w:szCs w:val="24"/>
        </w:rPr>
        <w:t>VJEKO KOMERC, d.o.o., Zagreb, Gajnice 42, OIB: 63226141054</w:t>
      </w:r>
      <w:r w:rsidR="007E01E6">
        <w:rPr>
          <w:rFonts w:hAnsi="Times New Roman" w:ascii="Times New Roman"/>
          <w:szCs w:val="24"/>
        </w:rPr>
        <w:t>, koja je prestala postojati</w:t>
      </w:r>
      <w:r w:rsidR="0034264C">
        <w:rPr>
          <w:rFonts w:hAnsi="Times New Roman" w:ascii="Times New Roman"/>
          <w:szCs w:val="24"/>
        </w:rPr>
        <w:t>,</w:t>
      </w:r>
      <w:r w:rsidR="007E01E6">
        <w:rPr>
          <w:rFonts w:hAnsi="Times New Roman" w:ascii="Times New Roman"/>
          <w:szCs w:val="24"/>
        </w:rPr>
        <w:t xml:space="preserve"> za </w:t>
      </w:r>
      <w:r w:rsidR="001C0C32">
        <w:rPr>
          <w:rFonts w:hAnsi="Times New Roman" w:ascii="Times New Roman"/>
          <w:b/>
          <w:szCs w:val="24"/>
        </w:rPr>
        <w:t>14. 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1C0C32">
        <w:rPr>
          <w:rFonts w:hAnsi="Times New Roman" w:ascii="Times New Roman"/>
          <w:b/>
          <w:szCs w:val="24"/>
        </w:rPr>
        <w:t>12</w:t>
      </w:r>
      <w:r w:rsidR="007E01E6">
        <w:rPr>
          <w:rFonts w:hAnsi="Times New Roman" w:ascii="Times New Roman"/>
          <w:b/>
          <w:szCs w:val="24"/>
        </w:rPr>
        <w:t>,0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</w:t>
      </w:r>
      <w:r w:rsidR="0034264C" w:rsidRPr="0034264C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 dostavom ovog zaključka:</w:t>
      </w:r>
    </w:p>
    <w:p w:rsidRDefault="007E01E6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-likvidator.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4264C">
        <w:rPr>
          <w:rFonts w:hAnsi="Times New Roman" w:ascii="Times New Roman"/>
          <w:szCs w:val="24"/>
        </w:rPr>
        <w:t>27. rujna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2514C">
        <w:rPr>
          <w:rFonts w:hAnsi="Times New Roman" w:ascii="Times New Roman"/>
          <w:szCs w:val="24"/>
        </w:rPr>
        <w:t>, v.r.</w:t>
      </w:r>
    </w:p>
    <w:p w:rsidRDefault="00F2514C" w:rsidP="007F17A7" w:rsidR="00F2514C">
      <w:pPr>
        <w:ind w:firstLine="720"/>
        <w:jc w:val="right"/>
        <w:rPr>
          <w:rFonts w:hAnsi="Times New Roman" w:ascii="Times New Roman"/>
          <w:szCs w:val="24"/>
        </w:rPr>
      </w:pPr>
    </w:p>
    <w:p w:rsidRDefault="00F2514C" w:rsidP="00F2514C" w:rsidR="00F2514C" w:rsidRPr="00F2514C">
      <w:pPr>
        <w:ind w:firstLine="720"/>
        <w:jc w:val="right"/>
        <w:rPr>
          <w:rFonts w:hAnsi="Times New Roman" w:ascii="Times New Roman"/>
          <w:szCs w:val="24"/>
        </w:rPr>
      </w:pPr>
      <w:r w:rsidRPr="00F2514C">
        <w:rPr>
          <w:rFonts w:hAnsi="Times New Roman" w:ascii="Times New Roman"/>
          <w:szCs w:val="24"/>
        </w:rPr>
        <w:t>Za točnost otpravka-</w:t>
      </w:r>
    </w:p>
    <w:p w:rsidRDefault="00F2514C" w:rsidP="00F2514C" w:rsidR="00F2514C" w:rsidRPr="00F2514C">
      <w:pPr>
        <w:ind w:firstLine="720"/>
        <w:jc w:val="right"/>
        <w:rPr>
          <w:rFonts w:hAnsi="Times New Roman" w:ascii="Times New Roman"/>
          <w:szCs w:val="24"/>
        </w:rPr>
      </w:pPr>
      <w:r w:rsidRPr="00F2514C">
        <w:rPr>
          <w:rFonts w:hAnsi="Times New Roman" w:ascii="Times New Roman"/>
          <w:szCs w:val="24"/>
        </w:rPr>
        <w:t>ovlašteni službenik:</w:t>
      </w:r>
    </w:p>
    <w:p w:rsidRDefault="00F2514C" w:rsidP="00F2514C" w:rsidR="00F2514C">
      <w:pPr>
        <w:ind w:firstLine="720"/>
        <w:jc w:val="right"/>
        <w:rPr>
          <w:rFonts w:hAnsi="Times New Roman" w:ascii="Times New Roman"/>
          <w:szCs w:val="24"/>
        </w:rPr>
      </w:pPr>
      <w:r w:rsidRPr="00F2514C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1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0C32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4264C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5192"/>
    <w:rsid w:val="007462B8"/>
    <w:rsid w:val="00753348"/>
    <w:rsid w:val="00766390"/>
    <w:rsid w:val="00795239"/>
    <w:rsid w:val="007A3323"/>
    <w:rsid w:val="007A5E7A"/>
    <w:rsid w:val="007C72DF"/>
    <w:rsid w:val="007E01E6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97D77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3776"/>
    <w:rsid w:val="00E74051"/>
    <w:rsid w:val="00E82422"/>
    <w:rsid w:val="00EC57A6"/>
    <w:rsid w:val="00ED1FA7"/>
    <w:rsid w:val="00F1030C"/>
    <w:rsid w:val="00F2514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2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1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2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1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7323</izvorni_sadrzaj>
    <derivirana_varijabla naziv="DomainObject.Predmet.Broj_1">7323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St-7323/2015</izvorni_sadrzaj>
    <derivirana_varijabla naziv="DomainObject.Predmet.OznakaBroj_1">St-7323/2015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VJEKO KOMERC, d.o.o.</izvorni_sadrzaj>
    <derivirana_varijabla naziv="DomainObject.Predmet.ProtustrankaFormated_1">  VJEKO KOMERC, d.o.o.</derivirana_varijabla>
  </DomainObject.Predmet.ProtustrankaFormated>
  <DomainObject.Predmet.ProtustrankaFormatedOIB>
    <izvorni_sadrzaj>  VJEKO KOMERC, d.o.o., OIB 63226141054</izvorni_sadrzaj>
    <derivirana_varijabla naziv="DomainObject.Predmet.ProtustrankaFormatedOIB_1">  VJEKO KOMERC, d.o.o., OIB 63226141054</derivirana_varijabla>
  </DomainObject.Predmet.ProtustrankaFormatedOIB>
  <DomainObject.Predmet.ProtustrankaFormatedWithAdress>
    <izvorni_sadrzaj> VJEKO KOMERC, d.o.o., Gajnice 42, 10000 Zagreb</izvorni_sadrzaj>
    <derivirana_varijabla naziv="DomainObject.Predmet.ProtustrankaFormatedWithAdress_1"> VJEKO KOMERC, d.o.o., Gajnice 42, 10000 Zagreb</derivirana_varijabla>
  </DomainObject.Predmet.ProtustrankaFormatedWithAdress>
  <DomainObject.Predmet.ProtustrankaFormatedWithAdressOIB>
    <izvorni_sadrzaj> VJEKO KOMERC, d.o.o., OIB 63226141054, Gajnice 42, 10000 Zagreb</izvorni_sadrzaj>
    <derivirana_varijabla naziv="DomainObject.Predmet.ProtustrankaFormatedWithAdressOIB_1"> VJEKO KOMERC, d.o.o., OIB 63226141054, Gajnice 42, 10000 Zagreb</derivirana_varijabla>
  </DomainObject.Predmet.ProtustrankaFormatedWithAdressOIB>
  <DomainObject.Predmet.ProtustrankaWithAdress>
    <izvorni_sadrzaj>VJEKO KOMERC, d.o.o. Gajnice 42, 10000 Zagreb</izvorni_sadrzaj>
    <derivirana_varijabla naziv="DomainObject.Predmet.ProtustrankaWithAdress_1">VJEKO KOMERC, d.o.o. Gajnice 42, 10000 Zagreb</derivirana_varijabla>
  </DomainObject.Predmet.ProtustrankaWithAdress>
  <DomainObject.Predmet.ProtustrankaWithAdressOIB>
    <izvorni_sadrzaj>VJEKO KOMERC, d.o.o., OIB 63226141054, Gajnice 42, 10000 Zagreb</izvorni_sadrzaj>
    <derivirana_varijabla naziv="DomainObject.Predmet.ProtustrankaWithAdressOIB_1">VJEKO KOMERC, d.o.o., OIB 63226141054, Gajnice 42, 10000 Zagreb</derivirana_varijabla>
  </DomainObject.Predmet.ProtustrankaWithAdressOIB>
  <DomainObject.Predmet.ProtustrankaNazivFormated>
    <izvorni_sadrzaj>VJEKO KOMERC, d.o.o.</izvorni_sadrzaj>
    <derivirana_varijabla naziv="DomainObject.Predmet.ProtustrankaNazivFormated_1">VJEKO KOMERC, d.o.o.</derivirana_varijabla>
  </DomainObject.Predmet.ProtustrankaNazivFormated>
  <DomainObject.Predmet.ProtustrankaNazivFormatedOIB>
    <izvorni_sadrzaj>VJEKO KOMERC, d.o.o., OIB 63226141054</izvorni_sadrzaj>
    <derivirana_varijabla naziv="DomainObject.Predmet.ProtustrankaNazivFormatedOIB_1">VJEKO KOMERC, d.o.o., OIB 63226141054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VJEKO KOMERC, d.o.o.</item>
    </izvorni_sadrzaj>
    <derivirana_varijabla naziv="DomainObject.Predmet.ProtuStrankaListFormated_1">
      <item>VJEKO KOMERC, d.o.o.</item>
    </derivirana_varijabla>
  </DomainObject.Predmet.ProtuStrankaListFormated>
  <DomainObject.Predmet.ProtuStrankaListFormatedOIB>
    <izvorni_sadrzaj>
      <item>VJEKO KOMERC, d.o.o., OIB 63226141054</item>
    </izvorni_sadrzaj>
    <derivirana_varijabla naziv="DomainObject.Predmet.ProtuStrankaListFormatedOIB_1">
      <item>VJEKO KOMERC, d.o.o., OIB 63226141054</item>
    </derivirana_varijabla>
  </DomainObject.Predmet.ProtuStrankaListFormatedOIB>
  <DomainObject.Predmet.ProtuStrankaListFormatedWithAdress>
    <izvorni_sadrzaj>
      <item>VJEKO KOMERC, d.o.o., Gajnice 42, 10000 Zagreb</item>
    </izvorni_sadrzaj>
    <derivirana_varijabla naziv="DomainObject.Predmet.ProtuStrankaListFormatedWithAdress_1">
      <item>VJEKO KOMERC, d.o.o., Gajnice 42, 10000 Zagreb</item>
    </derivirana_varijabla>
  </DomainObject.Predmet.ProtuStrankaListFormatedWithAdress>
  <DomainObject.Predmet.ProtuStrankaListFormatedWithAdressOIB>
    <izvorni_sadrzaj>
      <item>VJEKO KOMERC, d.o.o., OIB 63226141054, Gajnice 42, 10000 Zagreb</item>
    </izvorni_sadrzaj>
    <derivirana_varijabla naziv="DomainObject.Predmet.ProtuStrankaListFormatedWithAdressOIB_1">
      <item>VJEKO KOMERC, d.o.o., OIB 63226141054, Gajnice 42, 10000 Zagreb</item>
    </derivirana_varijabla>
  </DomainObject.Predmet.ProtuStrankaListFormatedWithAdressOIB>
  <DomainObject.Predmet.ProtuStrankaListNazivFormated>
    <izvorni_sadrzaj>
      <item>VJEKO KOMERC, d.o.o.</item>
    </izvorni_sadrzaj>
    <derivirana_varijabla naziv="DomainObject.Predmet.ProtuStrankaListNazivFormated_1">
      <item>VJEKO KOMERC, d.o.o.</item>
    </derivirana_varijabla>
  </DomainObject.Predmet.ProtuStrankaListNazivFormated>
  <DomainObject.Predmet.ProtuStrankaListNazivFormatedOIB>
    <izvorni_sadrzaj>
      <item>VJEKO KOMERC, d.o.o., OIB 63226141054</item>
    </izvorni_sadrzaj>
    <derivirana_varijabla naziv="DomainObject.Predmet.ProtuStrankaListNazivFormatedOIB_1">
      <item>VJEKO KOMERC, d.o.o., OIB 63226141054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VJEKO KOMERC, d.o.o.</izvorni_sadrzaj>
    <derivirana_varijabla naziv="DomainObject.Predmet.ProtustrankaIDrugi_1">VJEKO KOMERC,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VJEKO KOMERC, d.o.o., OIB 63226141054, Gajnice 42, 10000 Zagreb</izvorni_sadrzaj>
    <derivirana_varijabla naziv="DomainObject.Predmet.ProtustrankaIDrugiAdressOIB_1">VJEKO KOMERC, d.o.o., OIB 63226141054, Gajnice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VJEKO KOMERC, d.o.o.</item>
    </izvorni_sadrzaj>
    <derivirana_varijabla naziv="DomainObject.Predmet.SudioniciListNaziv_1">
      <item>DAVORKA HULJEV</item>
      <item>VJEKO KOMERC, d.o.o.</item>
    </derivirana_varijabla>
  </DomainObject.Predmet.SudioniciListNaziv>
  <DomainObject.Predmet.SudioniciListAdressOIB>
    <izvorni_sadrzaj>
      <item>DAVORKA HULJEV, OIB 34743014377, MIRAMARSKA 13D,10000 Zagreb</item>
      <item>VJEKO KOMERC, d.o.o., OIB 63226141054, Gajnice 42,10000 Zagreb</item>
    </izvorni_sadrzaj>
    <derivirana_varijabla naziv="DomainObject.Predmet.SudioniciListAdressOIB_1">
      <item>DAVORKA HULJEV, OIB 34743014377, MIRAMARSKA 13D,10000 Zagreb</item>
      <item>VJEKO KOMERC, d.o.o., OIB 63226141054, Gajnice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63226141054</item>
    </izvorni_sadrzaj>
    <derivirana_varijabla naziv="DomainObject.Predmet.SudioniciListNazivOIB_1">
      <item>, OIB 34743014377</item>
      <item>, OIB 63226141054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D9601-99E4-412F-9720-8C8169D05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180</properties:Words>
  <properties:Characters>951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2018-09-27T08:21:00Z</dcterms:created>
  <dc:creator>x</dc:creator>
  <cp:lastModifiedBy>Žana Livaja</cp:lastModifiedBy>
  <cp:lastPrinted>2018-09-27T08:27:00Z</cp:lastPrinted>
  <dcterms:modified xmlns:xsi="http://www.w3.org/2001/XMLSchema-instance" xsi:type="dcterms:W3CDTF">2018-09-27T08:28:00Z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(St-7323-15 -Zaključak-likvidacijska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