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6751b" w14:paraId="5c6751b" w:rsidRDefault="00574D42" w:rsidP="00E63720" w:rsidR="00574D42" w:rsidRPr="00345080">
      <w:pPr>
        <w:ind w:firstLine="567"/>
        <w:jc w:val="center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E63720" w:rsidP="006E2D44" w:rsidR="0071033A" w:rsidRPr="00345080">
      <w:pPr>
        <w:rPr>
          <w:rFonts w:hAnsi="Times New Roman" w:ascii="Times New Roman"/>
        </w:rPr>
      </w:pPr>
      <w:r w:rsidRPr="00345080">
        <w:rPr>
          <w:rFonts w:hAnsi="Times New Roman" w:ascii="Times New Roman"/>
          <w:noProof/>
        </w:rPr>
        <w:drawing>
          <wp:inline distR="0" distL="0" distB="0" distT="0">
            <wp:extent cy="965200" cx="723900"/>
            <wp:effectExtent b="635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E2D44" w:rsidRPr="00345080">
        <w:rPr>
          <w:rFonts w:hAnsi="Times New Roman" w:ascii="Times New Roman"/>
        </w:rPr>
        <w:t xml:space="preserve">       </w:t>
      </w:r>
      <w:r w:rsidR="001C362F">
        <w:rPr>
          <w:rFonts w:hAnsi="Times New Roman" w:ascii="Times New Roman"/>
          <w:noProof/>
        </w:rPr>
        <w:t xml:space="preserve">                </w:t>
      </w:r>
    </w:p>
    <w:p w:rsidRDefault="0071033A" w:rsidP="006E2D44" w:rsidR="0071033A" w:rsidRPr="00345080">
      <w:pPr>
        <w:rPr>
          <w:rFonts w:hAnsi="Times New Roman" w:ascii="Times New Roman"/>
        </w:rPr>
      </w:pPr>
      <w:r w:rsidRPr="00345080">
        <w:rPr>
          <w:rFonts w:hAnsi="Times New Roman" w:ascii="Times New Roman"/>
        </w:rPr>
        <w:t>REPUBLIKA HRVATSKA</w:t>
      </w:r>
    </w:p>
    <w:p w:rsidRDefault="0071033A" w:rsidP="00E63720" w:rsidR="0071033A" w:rsidRPr="00345080">
      <w:pPr>
        <w:rPr>
          <w:rFonts w:hAnsi="Times New Roman" w:ascii="Times New Roman"/>
        </w:rPr>
      </w:pPr>
      <w:r w:rsidRPr="00345080">
        <w:rPr>
          <w:rFonts w:hAnsi="Times New Roman" w:ascii="Times New Roman"/>
        </w:rPr>
        <w:t>TRGOVAČKI SUD U ZAGREBU</w:t>
      </w:r>
    </w:p>
    <w:p w:rsidRDefault="00A55F37" w:rsidP="00E63720" w:rsidR="001A6E03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Zagreb, </w:t>
      </w:r>
      <w:r w:rsidR="0087656E">
        <w:rPr>
          <w:rFonts w:hAnsi="Times New Roman" w:ascii="Times New Roman"/>
        </w:rPr>
        <w:t>Amruševa 2</w:t>
      </w:r>
      <w:r w:rsidR="001C362F">
        <w:rPr>
          <w:rFonts w:hAnsi="Times New Roman" w:ascii="Times New Roman"/>
        </w:rPr>
        <w:t>/II</w:t>
      </w:r>
    </w:p>
    <w:p w:rsidRDefault="001A6E03" w:rsidP="00E63720" w:rsidR="001A6E03" w:rsidRPr="00345080">
      <w:pPr>
        <w:jc w:val="both"/>
        <w:rPr>
          <w:rFonts w:hAnsi="Times New Roman" w:ascii="Times New Roman"/>
        </w:rPr>
      </w:pPr>
    </w:p>
    <w:p w:rsidRDefault="002518A5" w:rsidP="001A6E03" w:rsidR="001C362F" w:rsidRPr="00345080">
      <w:pPr>
        <w:ind w:firstLine="567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  <w:r w:rsidR="00352283">
        <w:rPr>
          <w:rFonts w:hAnsi="Times New Roman" w:ascii="Times New Roman"/>
        </w:rPr>
        <w:t xml:space="preserve">   </w:t>
      </w:r>
      <w:r w:rsidR="001A6E03" w:rsidRPr="00345080">
        <w:rPr>
          <w:rFonts w:hAnsi="Times New Roman" w:ascii="Times New Roman"/>
        </w:rPr>
        <w:t>R</w:t>
      </w:r>
      <w:r>
        <w:rPr>
          <w:rFonts w:hAnsi="Times New Roman" w:ascii="Times New Roman"/>
        </w:rPr>
        <w:t xml:space="preserve"> </w:t>
      </w:r>
      <w:r w:rsidR="001A6E03" w:rsidRPr="00345080">
        <w:rPr>
          <w:rFonts w:hAnsi="Times New Roman" w:ascii="Times New Roman"/>
        </w:rPr>
        <w:t>E</w:t>
      </w:r>
      <w:r>
        <w:rPr>
          <w:rFonts w:hAnsi="Times New Roman" w:ascii="Times New Roman"/>
        </w:rPr>
        <w:t xml:space="preserve"> </w:t>
      </w:r>
      <w:r w:rsidR="001A6E03" w:rsidRPr="00345080">
        <w:rPr>
          <w:rFonts w:hAnsi="Times New Roman" w:ascii="Times New Roman"/>
        </w:rPr>
        <w:t>P</w:t>
      </w:r>
      <w:r>
        <w:rPr>
          <w:rFonts w:hAnsi="Times New Roman" w:ascii="Times New Roman"/>
        </w:rPr>
        <w:t xml:space="preserve"> </w:t>
      </w:r>
      <w:r w:rsidR="001A6E03" w:rsidRPr="00345080">
        <w:rPr>
          <w:rFonts w:hAnsi="Times New Roman" w:ascii="Times New Roman"/>
        </w:rPr>
        <w:t>U</w:t>
      </w:r>
      <w:r>
        <w:rPr>
          <w:rFonts w:hAnsi="Times New Roman" w:ascii="Times New Roman"/>
        </w:rPr>
        <w:t xml:space="preserve"> </w:t>
      </w:r>
      <w:r w:rsidR="001A6E03" w:rsidRPr="00345080">
        <w:rPr>
          <w:rFonts w:hAnsi="Times New Roman" w:ascii="Times New Roman"/>
        </w:rPr>
        <w:t>B</w:t>
      </w:r>
      <w:r>
        <w:rPr>
          <w:rFonts w:hAnsi="Times New Roman" w:ascii="Times New Roman"/>
        </w:rPr>
        <w:t xml:space="preserve"> </w:t>
      </w:r>
      <w:r w:rsidR="001A6E03" w:rsidRPr="00345080">
        <w:rPr>
          <w:rFonts w:hAnsi="Times New Roman" w:ascii="Times New Roman"/>
        </w:rPr>
        <w:t>L</w:t>
      </w:r>
      <w:r>
        <w:rPr>
          <w:rFonts w:hAnsi="Times New Roman" w:ascii="Times New Roman"/>
        </w:rPr>
        <w:t xml:space="preserve"> </w:t>
      </w:r>
      <w:r w:rsidR="001A6E03" w:rsidRPr="00345080">
        <w:rPr>
          <w:rFonts w:hAnsi="Times New Roman" w:ascii="Times New Roman"/>
        </w:rPr>
        <w:t>I</w:t>
      </w:r>
      <w:r>
        <w:rPr>
          <w:rFonts w:hAnsi="Times New Roman" w:ascii="Times New Roman"/>
        </w:rPr>
        <w:t xml:space="preserve"> </w:t>
      </w:r>
      <w:r w:rsidR="001A6E03" w:rsidRPr="00345080">
        <w:rPr>
          <w:rFonts w:hAnsi="Times New Roman" w:ascii="Times New Roman"/>
        </w:rPr>
        <w:t>K</w:t>
      </w:r>
      <w:r>
        <w:rPr>
          <w:rFonts w:hAnsi="Times New Roman" w:ascii="Times New Roman"/>
        </w:rPr>
        <w:t xml:space="preserve"> </w:t>
      </w:r>
      <w:r w:rsidR="001A6E03" w:rsidRPr="00345080">
        <w:rPr>
          <w:rFonts w:hAnsi="Times New Roman" w:ascii="Times New Roman"/>
        </w:rPr>
        <w:t>A</w:t>
      </w:r>
      <w:r>
        <w:rPr>
          <w:rFonts w:hAnsi="Times New Roman" w:ascii="Times New Roman"/>
        </w:rPr>
        <w:t xml:space="preserve">   </w:t>
      </w:r>
      <w:r w:rsidR="001A6E03" w:rsidRPr="00345080">
        <w:rPr>
          <w:rFonts w:hAnsi="Times New Roman" w:ascii="Times New Roman"/>
        </w:rPr>
        <w:t xml:space="preserve"> H</w:t>
      </w:r>
      <w:r>
        <w:rPr>
          <w:rFonts w:hAnsi="Times New Roman" w:ascii="Times New Roman"/>
        </w:rPr>
        <w:t xml:space="preserve"> </w:t>
      </w:r>
      <w:r w:rsidR="001A6E03" w:rsidRPr="00345080">
        <w:rPr>
          <w:rFonts w:hAnsi="Times New Roman" w:ascii="Times New Roman"/>
        </w:rPr>
        <w:t>R</w:t>
      </w:r>
      <w:r>
        <w:rPr>
          <w:rFonts w:hAnsi="Times New Roman" w:ascii="Times New Roman"/>
        </w:rPr>
        <w:t xml:space="preserve"> </w:t>
      </w:r>
      <w:r w:rsidR="001A6E03" w:rsidRPr="00345080">
        <w:rPr>
          <w:rFonts w:hAnsi="Times New Roman" w:ascii="Times New Roman"/>
        </w:rPr>
        <w:t>V</w:t>
      </w:r>
      <w:r>
        <w:rPr>
          <w:rFonts w:hAnsi="Times New Roman" w:ascii="Times New Roman"/>
        </w:rPr>
        <w:t xml:space="preserve"> </w:t>
      </w:r>
      <w:r w:rsidR="001A6E03" w:rsidRPr="00345080">
        <w:rPr>
          <w:rFonts w:hAnsi="Times New Roman" w:ascii="Times New Roman"/>
        </w:rPr>
        <w:t>A</w:t>
      </w:r>
      <w:r>
        <w:rPr>
          <w:rFonts w:hAnsi="Times New Roman" w:ascii="Times New Roman"/>
        </w:rPr>
        <w:t xml:space="preserve"> </w:t>
      </w:r>
      <w:r w:rsidR="001A6E03" w:rsidRPr="00345080">
        <w:rPr>
          <w:rFonts w:hAnsi="Times New Roman" w:ascii="Times New Roman"/>
        </w:rPr>
        <w:t>T</w:t>
      </w:r>
      <w:r>
        <w:rPr>
          <w:rFonts w:hAnsi="Times New Roman" w:ascii="Times New Roman"/>
        </w:rPr>
        <w:t xml:space="preserve"> </w:t>
      </w:r>
      <w:r w:rsidR="001A6E03" w:rsidRPr="00345080">
        <w:rPr>
          <w:rFonts w:hAnsi="Times New Roman" w:ascii="Times New Roman"/>
        </w:rPr>
        <w:t>S</w:t>
      </w:r>
      <w:r>
        <w:rPr>
          <w:rFonts w:hAnsi="Times New Roman" w:ascii="Times New Roman"/>
        </w:rPr>
        <w:t xml:space="preserve"> </w:t>
      </w:r>
      <w:r w:rsidR="001A6E03" w:rsidRPr="00345080">
        <w:rPr>
          <w:rFonts w:hAnsi="Times New Roman" w:ascii="Times New Roman"/>
        </w:rPr>
        <w:t>K</w:t>
      </w:r>
      <w:r>
        <w:rPr>
          <w:rFonts w:hAnsi="Times New Roman" w:ascii="Times New Roman"/>
        </w:rPr>
        <w:t xml:space="preserve"> </w:t>
      </w:r>
      <w:r w:rsidR="001A6E03" w:rsidRPr="00345080">
        <w:rPr>
          <w:rFonts w:hAnsi="Times New Roman" w:ascii="Times New Roman"/>
        </w:rPr>
        <w:t>A</w:t>
      </w:r>
    </w:p>
    <w:p w:rsidRDefault="0014489C" w:rsidP="001A6E03" w:rsidR="0014489C">
      <w:pPr>
        <w:ind w:firstLine="567"/>
        <w:jc w:val="center"/>
        <w:rPr>
          <w:rFonts w:hAnsi="Times New Roman" w:ascii="Times New Roman"/>
        </w:rPr>
      </w:pPr>
    </w:p>
    <w:p w:rsidRDefault="001C362F" w:rsidP="001A6E03" w:rsidR="001A6E03" w:rsidRPr="00345080">
      <w:pPr>
        <w:ind w:firstLine="567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Z A K L</w:t>
      </w:r>
      <w:r w:rsidR="007609C9">
        <w:rPr>
          <w:rFonts w:hAnsi="Times New Roman" w:ascii="Times New Roman"/>
        </w:rPr>
        <w:t>J U Č A K</w:t>
      </w:r>
    </w:p>
    <w:p w:rsidRDefault="001A6E03" w:rsidP="001A6E03" w:rsidR="001A6E03" w:rsidRPr="00345080">
      <w:pPr>
        <w:ind w:firstLine="567"/>
        <w:jc w:val="both"/>
        <w:rPr>
          <w:rFonts w:hAnsi="Times New Roman" w:ascii="Times New Roman"/>
        </w:rPr>
      </w:pPr>
    </w:p>
    <w:p w:rsidRDefault="00E63720" w:rsidP="00E63720" w:rsidR="00E63720" w:rsidRPr="00DE21A2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Zagrebu, po sucu toga suda Vesni Sremac Šoštar, u stečajnom postupku nad dužnikom NIVA INŽENJERING d.o.o. iz Zagreba, Gradišćanska 34, OIB: 78742307417, MBS: 080017351,  dana  09. travnja 2018. godine</w:t>
      </w:r>
    </w:p>
    <w:p w:rsidRDefault="007609C9" w:rsidP="009E4C63" w:rsidR="007609C9" w:rsidRPr="00345080">
      <w:pPr>
        <w:jc w:val="both"/>
        <w:rPr>
          <w:rFonts w:hAnsi="Times New Roman" w:ascii="Times New Roman"/>
        </w:rPr>
      </w:pPr>
    </w:p>
    <w:p w:rsidRDefault="00273736" w:rsidP="009E4C63" w:rsidR="001A6E03">
      <w:pPr>
        <w:ind w:firstLine="567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z</w:t>
      </w:r>
      <w:r w:rsidR="001C362F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a k lj u</w:t>
      </w:r>
      <w:r w:rsidR="007609C9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č i </w:t>
      </w:r>
      <w:r w:rsidR="007609C9">
        <w:rPr>
          <w:rFonts w:hAnsi="Times New Roman" w:ascii="Times New Roman"/>
        </w:rPr>
        <w:t>o</w:t>
      </w:r>
      <w:r w:rsidR="001A6E03" w:rsidRPr="00345080">
        <w:rPr>
          <w:rFonts w:hAnsi="Times New Roman" w:ascii="Times New Roman"/>
        </w:rPr>
        <w:t xml:space="preserve">    j e</w:t>
      </w:r>
    </w:p>
    <w:p w:rsidRDefault="00273736" w:rsidP="009E4C63" w:rsidR="00273736" w:rsidRPr="00345080">
      <w:pPr>
        <w:ind w:firstLine="567"/>
        <w:jc w:val="center"/>
        <w:rPr>
          <w:rFonts w:hAnsi="Times New Roman" w:ascii="Times New Roman"/>
        </w:rPr>
      </w:pPr>
    </w:p>
    <w:p w:rsidRDefault="00273736" w:rsidP="00273736" w:rsidR="00273736">
      <w:pPr>
        <w:pStyle w:val="Tijeloteksta"/>
        <w:ind w:firstLine="72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Zakazuje se ročište radi utvrđivanja vrijednosti nekretnina stečajnog dužnika </w:t>
      </w:r>
      <w:r w:rsidR="00E63720">
        <w:rPr>
          <w:rFonts w:hAnsi="Times New Roman" w:ascii="Times New Roman"/>
        </w:rPr>
        <w:t>NIVA INŽENJERING d.o.o. iz Zagreba, Gradišćanska 34, OIB: 78742307417, MBS: 080017351</w:t>
      </w:r>
      <w:r w:rsidR="0014489C">
        <w:rPr>
          <w:rFonts w:hAnsi="Times New Roman" w:ascii="Times New Roman"/>
        </w:rPr>
        <w:t xml:space="preserve">,  za dan  </w:t>
      </w:r>
      <w:r w:rsidR="00E63720">
        <w:rPr>
          <w:rFonts w:hAnsi="Times New Roman" w:ascii="Times New Roman"/>
        </w:rPr>
        <w:t>29. svibnja 2018</w:t>
      </w:r>
      <w:r>
        <w:rPr>
          <w:rFonts w:hAnsi="Times New Roman" w:ascii="Times New Roman"/>
        </w:rPr>
        <w:t>. u 10,00 sati, u zgradi Trgovačkog suda u Zagrebu, soba broj 55/III (dvorišna zgrada), te se na isto pozivaju dostavom ovog zaključka:</w:t>
      </w:r>
    </w:p>
    <w:p w:rsidRDefault="00273736" w:rsidP="00273736" w:rsidR="00273736">
      <w:pPr>
        <w:pStyle w:val="Tijeloteksta"/>
        <w:rPr>
          <w:rFonts w:hAnsi="Times New Roman" w:ascii="Times New Roman"/>
        </w:rPr>
      </w:pPr>
      <w:r>
        <w:rPr>
          <w:rFonts w:hAnsi="Times New Roman" w:ascii="Times New Roman"/>
        </w:rPr>
        <w:t xml:space="preserve">-stečajni upravitelj </w:t>
      </w:r>
      <w:r w:rsidR="00E63720">
        <w:rPr>
          <w:rFonts w:hAnsi="Times New Roman" w:ascii="Times New Roman"/>
        </w:rPr>
        <w:t>Rajka Jagmarević</w:t>
      </w:r>
    </w:p>
    <w:p w:rsidRDefault="00273736" w:rsidP="00273736" w:rsidR="00273736">
      <w:pPr>
        <w:pStyle w:val="Tijeloteksta"/>
        <w:rPr>
          <w:rFonts w:hAnsi="Times New Roman" w:ascii="Times New Roman"/>
        </w:rPr>
      </w:pPr>
      <w:r>
        <w:rPr>
          <w:rFonts w:hAnsi="Times New Roman" w:ascii="Times New Roman"/>
        </w:rPr>
        <w:t xml:space="preserve">-razlučni vjerovnik </w:t>
      </w:r>
      <w:r w:rsidR="006B4699" w:rsidRPr="00ED0962">
        <w:rPr>
          <w:rFonts w:hAnsi="Times New Roman" w:ascii="Times New Roman"/>
        </w:rPr>
        <w:t>PRIMA ULAGANJA d.o.o., Oporovečki Majdaki 17, Zagreb, OIB: 31859434353</w:t>
      </w:r>
    </w:p>
    <w:p w:rsidRDefault="006B4699" w:rsidP="00273736" w:rsidR="006B4699">
      <w:pPr>
        <w:pStyle w:val="Tijeloteksta"/>
        <w:rPr>
          <w:rFonts w:hAnsi="Times New Roman" w:ascii="Times New Roman"/>
        </w:rPr>
      </w:pPr>
      <w:r>
        <w:rPr>
          <w:rFonts w:hAnsi="Times New Roman" w:ascii="Times New Roman"/>
        </w:rPr>
        <w:t xml:space="preserve">- razlučni vjerovnik </w:t>
      </w:r>
      <w:r w:rsidRPr="00BC3939">
        <w:rPr>
          <w:rFonts w:hAnsi="Times New Roman" w:ascii="Times New Roman"/>
        </w:rPr>
        <w:t>H-ABDUCO d.o.o., Slavonska avenija 6a, Zagreb, OIB: 13667298928</w:t>
      </w:r>
    </w:p>
    <w:p w:rsidRDefault="00273736" w:rsidP="00273736" w:rsidR="00273736">
      <w:pPr>
        <w:pStyle w:val="Tijeloteksta"/>
        <w:rPr>
          <w:rFonts w:hAnsi="Times New Roman" w:ascii="Times New Roman"/>
        </w:rPr>
      </w:pPr>
    </w:p>
    <w:p w:rsidRDefault="00273736" w:rsidP="00273736" w:rsidR="00273736">
      <w:pPr>
        <w:pStyle w:val="Tijeloteksta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273736" w:rsidP="00273736" w:rsidR="00273736">
      <w:pPr>
        <w:pStyle w:val="Tijeloteksta"/>
        <w:rPr>
          <w:rFonts w:hAnsi="Times New Roman" w:ascii="Times New Roman"/>
        </w:rPr>
      </w:pPr>
    </w:p>
    <w:p w:rsidRDefault="00273736" w:rsidP="00273736" w:rsidR="00273736">
      <w:pPr>
        <w:pStyle w:val="Tijeloteksta"/>
        <w:ind w:firstLine="720"/>
        <w:rPr>
          <w:rFonts w:hAnsi="Times New Roman" w:ascii="Times New Roman"/>
        </w:rPr>
      </w:pPr>
      <w:r>
        <w:rPr>
          <w:rFonts w:hAnsi="Times New Roman" w:ascii="Times New Roman"/>
        </w:rPr>
        <w:t>Rješenjem ovog suda poslovni broj St-</w:t>
      </w:r>
      <w:r w:rsidR="00E632F3">
        <w:rPr>
          <w:rFonts w:hAnsi="Times New Roman" w:ascii="Times New Roman"/>
        </w:rPr>
        <w:t>6578/16</w:t>
      </w:r>
      <w:r>
        <w:rPr>
          <w:rFonts w:hAnsi="Times New Roman" w:ascii="Times New Roman"/>
        </w:rPr>
        <w:t xml:space="preserve"> od </w:t>
      </w:r>
      <w:r w:rsidR="00E632F3">
        <w:rPr>
          <w:rFonts w:hAnsi="Times New Roman" w:ascii="Times New Roman"/>
        </w:rPr>
        <w:t>14. ožujka 2018</w:t>
      </w:r>
      <w:r>
        <w:rPr>
          <w:rFonts w:hAnsi="Times New Roman" w:ascii="Times New Roman"/>
        </w:rPr>
        <w:t>. određena je prodaja nekretnina u vlasništvu stečajnog dužnika uz odgovarajuću primjenu pravila o ovrsi na nekretninama.</w:t>
      </w:r>
    </w:p>
    <w:p w:rsidRDefault="00273736" w:rsidP="00273736" w:rsidR="00273736">
      <w:pPr>
        <w:pStyle w:val="Tijeloteksta"/>
        <w:rPr>
          <w:rFonts w:hAnsi="Times New Roman" w:ascii="Times New Roman"/>
        </w:rPr>
      </w:pPr>
    </w:p>
    <w:p w:rsidRDefault="00273736" w:rsidP="00273736" w:rsidR="00273736">
      <w:pPr>
        <w:pStyle w:val="Tijeloteksta"/>
        <w:ind w:firstLine="72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Sukladno odredbi čl. </w:t>
      </w:r>
      <w:r w:rsidR="00186B78">
        <w:rPr>
          <w:rFonts w:hAnsi="Times New Roman" w:ascii="Times New Roman"/>
        </w:rPr>
        <w:t>92</w:t>
      </w:r>
      <w:r>
        <w:rPr>
          <w:rFonts w:hAnsi="Times New Roman" w:ascii="Times New Roman"/>
        </w:rPr>
        <w:t>. Ovršnog zakona</w:t>
      </w:r>
      <w:r w:rsidR="007B55A7">
        <w:rPr>
          <w:rFonts w:hAnsi="Times New Roman" w:ascii="Times New Roman"/>
        </w:rPr>
        <w:t xml:space="preserve"> (</w:t>
      </w:r>
      <w:r w:rsidR="00186B78" w:rsidRPr="00186B78">
        <w:rPr>
          <w:rFonts w:hAnsi="Times New Roman" w:ascii="Times New Roman"/>
        </w:rPr>
        <w:t>NN 112/12, 25/13, 93/14, 55/16, 73/17</w:t>
      </w:r>
      <w:r w:rsidR="007B55A7">
        <w:rPr>
          <w:rFonts w:hAnsi="Times New Roman" w:ascii="Times New Roman"/>
        </w:rPr>
        <w:t>)</w:t>
      </w:r>
      <w:r>
        <w:rPr>
          <w:rFonts w:hAnsi="Times New Roman" w:ascii="Times New Roman"/>
        </w:rPr>
        <w:t xml:space="preserve"> zakazano je ročište na kojem će strankama biti omogućeno da se izjasne o vrijednosti nekretnina, te da prilože odgovarajući pisane dokaze. </w:t>
      </w:r>
    </w:p>
    <w:p w:rsidRDefault="001A6E03" w:rsidP="001A6E03" w:rsidR="001A6E03" w:rsidRPr="00345080">
      <w:pPr>
        <w:ind w:firstLine="567"/>
        <w:jc w:val="center"/>
        <w:rPr>
          <w:rFonts w:hAnsi="Times New Roman" w:ascii="Times New Roman"/>
        </w:rPr>
      </w:pPr>
    </w:p>
    <w:p w:rsidRDefault="00CA3FD3" w:rsidP="00CA3FD3" w:rsidR="00CA3FD3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</w:t>
      </w:r>
    </w:p>
    <w:p w:rsidRDefault="00CA3FD3" w:rsidP="00CA3FD3" w:rsidR="00CA3FD3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</w:t>
      </w:r>
      <w:r w:rsidR="00E632F3">
        <w:rPr>
          <w:rFonts w:hAnsi="Times New Roman" w:ascii="Times New Roman"/>
        </w:rPr>
        <w:t>Zagrebu, 09. travnja 2018.godine</w:t>
      </w:r>
    </w:p>
    <w:p w:rsidRDefault="00CA3FD3" w:rsidP="00CA3FD3" w:rsidR="00CA3FD3">
      <w:pPr>
        <w:rPr>
          <w:rFonts w:hAnsi="Times New Roman" w:ascii="Times New Roman"/>
        </w:rPr>
      </w:pPr>
    </w:p>
    <w:p w:rsidRDefault="00CA3FD3" w:rsidP="00CA3FD3" w:rsidR="00CA3FD3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SUDAC:</w:t>
      </w:r>
    </w:p>
    <w:p w:rsidRDefault="00CA3FD3" w:rsidP="00E53D3D" w:rsidR="006E1841">
      <w:pPr>
        <w:pStyle w:val="Uvuenotijeloteksta"/>
        <w:ind w:firstLine="141" w:left="1983"/>
        <w:jc w:val="right"/>
      </w:pPr>
      <w:r>
        <w:t xml:space="preserve">Vesna </w:t>
      </w:r>
      <w:r w:rsidR="00F97CB6">
        <w:t>Sremac Šoštar</w:t>
      </w:r>
      <w:r w:rsidR="006E1841">
        <w:t>,v.r.</w:t>
      </w:r>
    </w:p>
    <w:p w:rsidRDefault="006E1841" w:rsidP="00D338FD" w:rsidR="006E1841">
      <w:pPr>
        <w:pStyle w:val="Uvuenotijeloteksta"/>
        <w:ind w:firstLine="141" w:left="1983"/>
        <w:jc w:val="right"/>
      </w:pPr>
      <w:r>
        <w:t>Za točnost otpravka</w:t>
      </w:r>
    </w:p>
    <w:p w:rsidRDefault="006E1841" w:rsidP="00CA3FD3" w:rsidR="00CA3FD3" w:rsidRPr="006E1841">
      <w:pPr>
        <w:jc w:val="right"/>
        <w:rPr>
          <w:rFonts w:hAnsi="Times New Roman" w:ascii="Times New Roman"/>
        </w:rPr>
      </w:pPr>
      <w:r w:rsidRPr="006E1841">
        <w:rPr>
          <w:rFonts w:hAnsi="Times New Roman" w:ascii="Times New Roman"/>
        </w:rPr>
        <w:t>Matea Bizjak</w:t>
      </w:r>
    </w:p>
    <w:p w:rsidRDefault="00CA3FD3" w:rsidP="00CA3FD3" w:rsidR="00CA3FD3">
      <w:pPr>
        <w:rPr>
          <w:rFonts w:hAnsi="Times New Roman" w:ascii="Times New Roman"/>
        </w:rPr>
      </w:pPr>
    </w:p>
    <w:p w:rsidRDefault="00815D35" w:rsidP="00E632F3" w:rsidR="00815D35">
      <w:pPr>
        <w:tabs>
          <w:tab w:pos="5325" w:val="left"/>
        </w:tabs>
        <w:rPr>
          <w:rFonts w:hAnsi="Times New Roman" w:ascii="Times New Roman"/>
        </w:rPr>
      </w:pPr>
    </w:p>
    <w:p w:rsidRDefault="00E632F3" w:rsidP="00E632F3" w:rsidR="00E632F3" w:rsidRPr="00DE21A2">
      <w:pPr>
        <w:rPr>
          <w:rFonts w:hAnsi="Times New Roman" w:ascii="Times New Roman"/>
        </w:rPr>
      </w:pPr>
      <w:r w:rsidRPr="00DE21A2">
        <w:rPr>
          <w:rFonts w:hAnsi="Times New Roman" w:ascii="Times New Roman"/>
        </w:rPr>
        <w:t xml:space="preserve">POUKA O PRAVNOM LIJEKU: </w:t>
      </w:r>
    </w:p>
    <w:p w:rsidRDefault="00E632F3" w:rsidP="00E632F3" w:rsidR="00E632F3" w:rsidRPr="00DE21A2">
      <w:pPr>
        <w:jc w:val="both"/>
        <w:rPr>
          <w:rFonts w:hAnsi="Times New Roman" w:ascii="Times New Roman"/>
        </w:rPr>
      </w:pPr>
      <w:r w:rsidRPr="00DE21A2">
        <w:rPr>
          <w:rFonts w:hAnsi="Times New Roman" w:ascii="Times New Roman"/>
        </w:rPr>
        <w:t>Protiv zaključka nije dopuštena žalba.</w:t>
      </w:r>
    </w:p>
    <w:p w:rsidRDefault="00815D35" w:rsidP="00273736" w:rsidR="00815D35">
      <w:pPr>
        <w:tabs>
          <w:tab w:pos="5325" w:val="left"/>
        </w:tabs>
        <w:rPr>
          <w:rFonts w:hAnsi="Times New Roman" w:ascii="Times New Roman"/>
        </w:rPr>
      </w:pPr>
    </w:p>
    <w:p w:rsidRDefault="006B4699" w:rsidP="00273736" w:rsidR="006B4699">
      <w:pPr>
        <w:tabs>
          <w:tab w:pos="5325" w:val="left"/>
        </w:tabs>
        <w:rPr>
          <w:rFonts w:hAnsi="Times New Roman" w:ascii="Times New Roman"/>
        </w:rPr>
      </w:pPr>
    </w:p>
    <w:p w:rsidRDefault="006B4699" w:rsidP="00273736" w:rsidR="006B4699">
      <w:pPr>
        <w:tabs>
          <w:tab w:pos="5325" w:val="left"/>
        </w:tabs>
        <w:rPr>
          <w:rFonts w:hAnsi="Times New Roman" w:ascii="Times New Roman"/>
        </w:rPr>
      </w:pPr>
    </w:p>
    <w:p w:rsidRDefault="00E632F3" w:rsidP="006E1841" w:rsidR="00E632F3" w:rsidRPr="00E632F3">
      <w:pPr>
        <w:pStyle w:val="Odlomakpopisa"/>
        <w:tabs>
          <w:tab w:pos="5325" w:val="left"/>
        </w:tabs>
        <w:rPr>
          <w:rFonts w:hAnsi="Times New Roman" w:ascii="Times New Roman"/>
        </w:rPr>
      </w:pPr>
    </w:p>
    <w:sectPr w:rsidSect="00E63720" w:rsidR="00E632F3" w:rsidRPr="00E632F3">
      <w:headerReference w:type="default" r:id="rId11"/>
      <w:headerReference w:type="first" r:id="rId12"/>
      <w:pgSz w:code="9" w:h="16838" w:w="11906"/>
      <w:pgMar w:gutter="0" w:footer="709" w:header="709" w:left="1418" w:bottom="993" w:right="1418" w:top="1418"/>
      <w:paperSrc w:other="1" w:firs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66AF" w:rsidP="00EC5531" w:rsidR="00CD66AF">
      <w:r>
        <w:separator/>
      </w:r>
    </w:p>
  </w:endnote>
  <w:endnote w:id="0" w:type="continuationSeparator">
    <w:p w:rsidRDefault="00CD66AF" w:rsidP="00EC5531" w:rsidR="00CD66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66AF" w:rsidP="00EC5531" w:rsidR="00CD66AF">
      <w:r>
        <w:separator/>
      </w:r>
    </w:p>
  </w:footnote>
  <w:footnote w:id="0" w:type="continuationSeparator">
    <w:p w:rsidRDefault="00CD66AF" w:rsidP="00EC5531" w:rsidR="00CD66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36149125"/>
      <w:docPartObj>
        <w:docPartGallery w:val="Page Numbers (Top of Page)"/>
        <w:docPartUnique/>
      </w:docPartObj>
    </w:sdtPr>
    <w:sdtEndPr/>
    <w:sdtContent>
      <w:p w:rsidRDefault="00EC5531" w:rsidR="00EC553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56385">
          <w:rPr>
            <w:noProof/>
          </w:rPr>
          <w:t>2</w:t>
        </w:r>
        <w:r>
          <w:fldChar w:fldCharType="end"/>
        </w:r>
      </w:p>
    </w:sdtContent>
  </w:sdt>
  <w:p w:rsidRDefault="00A55F37" w:rsidP="00DB3041" w:rsidR="00EC5531" w:rsidRPr="00355A4F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1C362F">
      <w:rPr>
        <w:rFonts w:hAnsi="Times New Roman" w:ascii="Times New Roman"/>
      </w:rPr>
      <w:t>.</w:t>
    </w:r>
    <w:r w:rsidR="00DB3041" w:rsidRPr="00355A4F">
      <w:rPr>
        <w:rFonts w:hAnsi="Times New Roman" w:ascii="Times New Roman"/>
      </w:rPr>
      <w:t xml:space="preserve"> </w:t>
    </w:r>
    <w:r w:rsidR="001A6E03" w:rsidRPr="00355A4F">
      <w:rPr>
        <w:rFonts w:hAnsi="Times New Roman" w:ascii="Times New Roman"/>
      </w:rPr>
      <w:t>St-</w:t>
    </w:r>
    <w:r w:rsidR="00E632F3">
      <w:rPr>
        <w:rFonts w:hAnsi="Times New Roman" w:ascii="Times New Roman"/>
      </w:rPr>
      <w:t>6578/16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59408569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E63720" w:rsidP="00E63720" w:rsidR="00E63720" w:rsidRPr="00E63720">
        <w:pPr>
          <w:pStyle w:val="Zaglavlje"/>
          <w:jc w:val="right"/>
          <w:rPr>
            <w:rFonts w:hAnsi="Times New Roman" w:ascii="Times New Roman"/>
          </w:rPr>
        </w:pPr>
        <w:r w:rsidRPr="00E63720">
          <w:rPr>
            <w:rFonts w:hAnsi="Times New Roman" w:ascii="Times New Roman"/>
          </w:rPr>
          <w:t>48.St-6578/16</w:t>
        </w:r>
      </w:p>
    </w:sdtContent>
  </w:sdt>
  <w:p w:rsidRDefault="00E63720" w:rsidR="00E6372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A4142"/>
    <w:multiLevelType w:val="hybridMultilevel"/>
    <w:tmpl w:val="C65A0606"/>
    <w:lvl w:tplc="7B7CAD66" w:ilvl="0">
      <w:start w:val="2"/>
      <w:numFmt w:val="bullet"/>
      <w:lvlText w:val="-"/>
      <w:lvlJc w:val="left"/>
      <w:pPr>
        <w:ind w:hanging="360" w:left="2007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727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447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167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887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607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327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047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767"/>
      </w:pPr>
      <w:rPr>
        <w:rFonts w:hAnsi="Wingdings" w:ascii="Wingdings" w:hint="default"/>
      </w:rPr>
    </w:lvl>
  </w:abstractNum>
  <w:abstractNum w:abstractNumId="1">
    <w:nsid w:val="12E92094"/>
    <w:multiLevelType w:val="hybridMultilevel"/>
    <w:tmpl w:val="D1A68178"/>
    <w:lvl w:tplc="3C2E24E6" w:ilvl="0">
      <w:start w:val="1"/>
      <w:numFmt w:val="bullet"/>
      <w:lvlText w:val="-"/>
      <w:lvlJc w:val="left"/>
      <w:pPr>
        <w:ind w:hanging="360" w:left="1647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67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87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807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527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247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67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87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407"/>
      </w:pPr>
      <w:rPr>
        <w:rFonts w:hAnsi="Wingdings" w:ascii="Wingdings" w:hint="default"/>
      </w:rPr>
    </w:lvl>
  </w:abstractNum>
  <w:abstractNum w:abstractNumId="2">
    <w:nsid w:val="2CD64CC6"/>
    <w:multiLevelType w:val="hybridMultilevel"/>
    <w:tmpl w:val="BACE0ED8"/>
    <w:lvl w:tplc="78143A44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4AE3415"/>
    <w:multiLevelType w:val="hybridMultilevel"/>
    <w:tmpl w:val="037026C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0CB6D4F"/>
    <w:multiLevelType w:val="multilevel"/>
    <w:tmpl w:val="2D6A95FA"/>
    <w:lvl w:ilvl="0">
      <w:start w:val="1"/>
      <w:numFmt w:val="decimal"/>
      <w:lvlText w:val="%1."/>
      <w:lvlJc w:val="left"/>
      <w:pPr>
        <w:ind w:hanging="360" w:left="927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1287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2007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367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3087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447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4167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4527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5247"/>
      </w:pPr>
      <w:rPr>
        <w:rFonts w:hint="default"/>
      </w:rPr>
    </w:lvl>
  </w:abstractNum>
  <w:abstractNum w:abstractNumId="5">
    <w:nsid w:val="47F96FBE"/>
    <w:multiLevelType w:val="hybridMultilevel"/>
    <w:tmpl w:val="9924A2A8"/>
    <w:lvl w:tplc="E0D6FF4C" w:ilvl="0">
      <w:start w:val="1"/>
      <w:numFmt w:val="decimal"/>
      <w:lvlText w:val="%1."/>
      <w:lvlJc w:val="left"/>
      <w:pPr>
        <w:ind w:hanging="360" w:left="92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6">
    <w:nsid w:val="54D82703"/>
    <w:multiLevelType w:val="hybridMultilevel"/>
    <w:tmpl w:val="EB7CA84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D1E1CCD"/>
    <w:multiLevelType w:val="hybridMultilevel"/>
    <w:tmpl w:val="D1F682B8"/>
    <w:lvl w:tplc="04090015" w:ilvl="0">
      <w:start w:val="1"/>
      <w:numFmt w:val="upperLetter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32D5194"/>
    <w:multiLevelType w:val="hybridMultilevel"/>
    <w:tmpl w:val="293C339C"/>
    <w:lvl w:tplc="E4785D92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"/>
  </w:num>
  <w:num w:numId="7">
    <w:abstractNumId w:val="0"/>
  </w:num>
  <w:num w:numId="8">
    <w:abstractNumId w:val="8"/>
  </w:num>
  <w:num w:numId="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ocumentProtection w:enforcement="false" w:edit="readOnly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9532F"/>
    <w:rsid w:val="00000113"/>
    <w:rsid w:val="0000432E"/>
    <w:rsid w:val="000059A7"/>
    <w:rsid w:val="00011EA3"/>
    <w:rsid w:val="00020A61"/>
    <w:rsid w:val="0002195C"/>
    <w:rsid w:val="00023013"/>
    <w:rsid w:val="00025179"/>
    <w:rsid w:val="00031630"/>
    <w:rsid w:val="0003300B"/>
    <w:rsid w:val="000331B4"/>
    <w:rsid w:val="00034001"/>
    <w:rsid w:val="00034636"/>
    <w:rsid w:val="00034752"/>
    <w:rsid w:val="00035600"/>
    <w:rsid w:val="00043BAA"/>
    <w:rsid w:val="00046852"/>
    <w:rsid w:val="00051E2E"/>
    <w:rsid w:val="00051FBB"/>
    <w:rsid w:val="000532B4"/>
    <w:rsid w:val="000619B3"/>
    <w:rsid w:val="0006334D"/>
    <w:rsid w:val="00064A61"/>
    <w:rsid w:val="000678FD"/>
    <w:rsid w:val="00072F4D"/>
    <w:rsid w:val="00081614"/>
    <w:rsid w:val="000848AF"/>
    <w:rsid w:val="0008637B"/>
    <w:rsid w:val="0009336E"/>
    <w:rsid w:val="00094066"/>
    <w:rsid w:val="000A3E29"/>
    <w:rsid w:val="000B0C41"/>
    <w:rsid w:val="000B6EA1"/>
    <w:rsid w:val="000C77AC"/>
    <w:rsid w:val="000D43ED"/>
    <w:rsid w:val="000E576D"/>
    <w:rsid w:val="000F038A"/>
    <w:rsid w:val="000F549A"/>
    <w:rsid w:val="000F7BA2"/>
    <w:rsid w:val="00100CB4"/>
    <w:rsid w:val="001023CC"/>
    <w:rsid w:val="00105B49"/>
    <w:rsid w:val="0010655C"/>
    <w:rsid w:val="001120B5"/>
    <w:rsid w:val="0012129F"/>
    <w:rsid w:val="00121FAE"/>
    <w:rsid w:val="00131709"/>
    <w:rsid w:val="001339DE"/>
    <w:rsid w:val="00134DEC"/>
    <w:rsid w:val="00134E5D"/>
    <w:rsid w:val="0014402F"/>
    <w:rsid w:val="0014489C"/>
    <w:rsid w:val="00151817"/>
    <w:rsid w:val="00154D6B"/>
    <w:rsid w:val="00156351"/>
    <w:rsid w:val="001600C3"/>
    <w:rsid w:val="00166CB4"/>
    <w:rsid w:val="00174C6E"/>
    <w:rsid w:val="00186B78"/>
    <w:rsid w:val="00195ADB"/>
    <w:rsid w:val="001A0FF4"/>
    <w:rsid w:val="001A41F2"/>
    <w:rsid w:val="001A43DF"/>
    <w:rsid w:val="001A6E03"/>
    <w:rsid w:val="001B5900"/>
    <w:rsid w:val="001C362F"/>
    <w:rsid w:val="001D2DA6"/>
    <w:rsid w:val="001D7887"/>
    <w:rsid w:val="001E48F2"/>
    <w:rsid w:val="001E5412"/>
    <w:rsid w:val="001F13B1"/>
    <w:rsid w:val="00203607"/>
    <w:rsid w:val="00203B6E"/>
    <w:rsid w:val="00205B79"/>
    <w:rsid w:val="00210348"/>
    <w:rsid w:val="00210D89"/>
    <w:rsid w:val="00213FEE"/>
    <w:rsid w:val="00224DEE"/>
    <w:rsid w:val="00225A3B"/>
    <w:rsid w:val="00230CFE"/>
    <w:rsid w:val="0023493C"/>
    <w:rsid w:val="0024228B"/>
    <w:rsid w:val="00246240"/>
    <w:rsid w:val="002518A5"/>
    <w:rsid w:val="00261307"/>
    <w:rsid w:val="002613AB"/>
    <w:rsid w:val="00261C64"/>
    <w:rsid w:val="00273736"/>
    <w:rsid w:val="002739DA"/>
    <w:rsid w:val="00277AD4"/>
    <w:rsid w:val="00287275"/>
    <w:rsid w:val="002937A9"/>
    <w:rsid w:val="002A3A4A"/>
    <w:rsid w:val="002A4D84"/>
    <w:rsid w:val="002A52D0"/>
    <w:rsid w:val="002B1CFF"/>
    <w:rsid w:val="002C0504"/>
    <w:rsid w:val="002C794F"/>
    <w:rsid w:val="002D5F23"/>
    <w:rsid w:val="002F73BC"/>
    <w:rsid w:val="003004DF"/>
    <w:rsid w:val="003025ED"/>
    <w:rsid w:val="00304875"/>
    <w:rsid w:val="00315B3E"/>
    <w:rsid w:val="00325072"/>
    <w:rsid w:val="003271F4"/>
    <w:rsid w:val="00336203"/>
    <w:rsid w:val="00336541"/>
    <w:rsid w:val="003366B3"/>
    <w:rsid w:val="003415D0"/>
    <w:rsid w:val="00341C9D"/>
    <w:rsid w:val="00344639"/>
    <w:rsid w:val="00344C82"/>
    <w:rsid w:val="00345080"/>
    <w:rsid w:val="00350D95"/>
    <w:rsid w:val="00352283"/>
    <w:rsid w:val="00355A4F"/>
    <w:rsid w:val="00356E32"/>
    <w:rsid w:val="00366C62"/>
    <w:rsid w:val="00381CEA"/>
    <w:rsid w:val="00381D21"/>
    <w:rsid w:val="003A47EF"/>
    <w:rsid w:val="003A4B86"/>
    <w:rsid w:val="003A50CA"/>
    <w:rsid w:val="003A681D"/>
    <w:rsid w:val="003B3571"/>
    <w:rsid w:val="003C13D9"/>
    <w:rsid w:val="003D66CD"/>
    <w:rsid w:val="003D7D32"/>
    <w:rsid w:val="003E1C09"/>
    <w:rsid w:val="003F16B5"/>
    <w:rsid w:val="003F622C"/>
    <w:rsid w:val="00407BBF"/>
    <w:rsid w:val="00415C10"/>
    <w:rsid w:val="00422A42"/>
    <w:rsid w:val="00432F8E"/>
    <w:rsid w:val="00434B16"/>
    <w:rsid w:val="004405C4"/>
    <w:rsid w:val="00446BDE"/>
    <w:rsid w:val="004545A2"/>
    <w:rsid w:val="004613A3"/>
    <w:rsid w:val="004623BA"/>
    <w:rsid w:val="00476C54"/>
    <w:rsid w:val="0049698D"/>
    <w:rsid w:val="004B4008"/>
    <w:rsid w:val="004B6A16"/>
    <w:rsid w:val="004B794A"/>
    <w:rsid w:val="004C031F"/>
    <w:rsid w:val="004C427A"/>
    <w:rsid w:val="004C49B8"/>
    <w:rsid w:val="004D5692"/>
    <w:rsid w:val="004D5CBB"/>
    <w:rsid w:val="004D5D9B"/>
    <w:rsid w:val="004E7CE5"/>
    <w:rsid w:val="004F3AE9"/>
    <w:rsid w:val="004F54A6"/>
    <w:rsid w:val="004F6CE2"/>
    <w:rsid w:val="004F7AA9"/>
    <w:rsid w:val="005016BC"/>
    <w:rsid w:val="005023B1"/>
    <w:rsid w:val="0050322B"/>
    <w:rsid w:val="00506AF3"/>
    <w:rsid w:val="0051012D"/>
    <w:rsid w:val="0052158A"/>
    <w:rsid w:val="00522598"/>
    <w:rsid w:val="00526EA8"/>
    <w:rsid w:val="00537E6A"/>
    <w:rsid w:val="005434ED"/>
    <w:rsid w:val="005503F2"/>
    <w:rsid w:val="00554511"/>
    <w:rsid w:val="005556CE"/>
    <w:rsid w:val="00560AFA"/>
    <w:rsid w:val="00567BAD"/>
    <w:rsid w:val="00574D42"/>
    <w:rsid w:val="00581759"/>
    <w:rsid w:val="00584EB5"/>
    <w:rsid w:val="005854A3"/>
    <w:rsid w:val="005873E4"/>
    <w:rsid w:val="00591D52"/>
    <w:rsid w:val="00592B49"/>
    <w:rsid w:val="00592CA5"/>
    <w:rsid w:val="0059532F"/>
    <w:rsid w:val="00597EDA"/>
    <w:rsid w:val="005A0AC6"/>
    <w:rsid w:val="005A391C"/>
    <w:rsid w:val="005A3E5E"/>
    <w:rsid w:val="005A41AB"/>
    <w:rsid w:val="005B7161"/>
    <w:rsid w:val="005C20B0"/>
    <w:rsid w:val="005C4E1E"/>
    <w:rsid w:val="005C68C7"/>
    <w:rsid w:val="005D09C9"/>
    <w:rsid w:val="005D18F8"/>
    <w:rsid w:val="005D51F9"/>
    <w:rsid w:val="005E0C20"/>
    <w:rsid w:val="005E25EC"/>
    <w:rsid w:val="005E559A"/>
    <w:rsid w:val="005E7878"/>
    <w:rsid w:val="005F2BD2"/>
    <w:rsid w:val="005F36E9"/>
    <w:rsid w:val="005F47E7"/>
    <w:rsid w:val="005F6A64"/>
    <w:rsid w:val="006018D2"/>
    <w:rsid w:val="00602463"/>
    <w:rsid w:val="0060340F"/>
    <w:rsid w:val="00623E72"/>
    <w:rsid w:val="0063013F"/>
    <w:rsid w:val="00633BE4"/>
    <w:rsid w:val="0063476B"/>
    <w:rsid w:val="0063499A"/>
    <w:rsid w:val="00634E8A"/>
    <w:rsid w:val="00640DB8"/>
    <w:rsid w:val="00641240"/>
    <w:rsid w:val="006421AF"/>
    <w:rsid w:val="006443E9"/>
    <w:rsid w:val="006519A1"/>
    <w:rsid w:val="00655854"/>
    <w:rsid w:val="00663680"/>
    <w:rsid w:val="00666653"/>
    <w:rsid w:val="006666D0"/>
    <w:rsid w:val="00671BB1"/>
    <w:rsid w:val="00671E27"/>
    <w:rsid w:val="00676768"/>
    <w:rsid w:val="0068126A"/>
    <w:rsid w:val="0068421F"/>
    <w:rsid w:val="006926AC"/>
    <w:rsid w:val="00692D68"/>
    <w:rsid w:val="00692E6B"/>
    <w:rsid w:val="00693798"/>
    <w:rsid w:val="00697EB4"/>
    <w:rsid w:val="006A3824"/>
    <w:rsid w:val="006B4699"/>
    <w:rsid w:val="006C1981"/>
    <w:rsid w:val="006C1F34"/>
    <w:rsid w:val="006D02C6"/>
    <w:rsid w:val="006E00E8"/>
    <w:rsid w:val="006E1841"/>
    <w:rsid w:val="006E2D44"/>
    <w:rsid w:val="006E705D"/>
    <w:rsid w:val="006F07D8"/>
    <w:rsid w:val="006F61D9"/>
    <w:rsid w:val="0070428A"/>
    <w:rsid w:val="0071033A"/>
    <w:rsid w:val="0071448D"/>
    <w:rsid w:val="007270B2"/>
    <w:rsid w:val="00730122"/>
    <w:rsid w:val="00731E80"/>
    <w:rsid w:val="00756A89"/>
    <w:rsid w:val="007609C9"/>
    <w:rsid w:val="00762159"/>
    <w:rsid w:val="0076231E"/>
    <w:rsid w:val="007628E6"/>
    <w:rsid w:val="007678E9"/>
    <w:rsid w:val="00767E39"/>
    <w:rsid w:val="00780F76"/>
    <w:rsid w:val="007818DA"/>
    <w:rsid w:val="00795DA6"/>
    <w:rsid w:val="007974EA"/>
    <w:rsid w:val="007B3116"/>
    <w:rsid w:val="007B4D63"/>
    <w:rsid w:val="007B55A7"/>
    <w:rsid w:val="007B7B0A"/>
    <w:rsid w:val="007F4A16"/>
    <w:rsid w:val="00800897"/>
    <w:rsid w:val="00803431"/>
    <w:rsid w:val="0080792B"/>
    <w:rsid w:val="008123FF"/>
    <w:rsid w:val="00815D35"/>
    <w:rsid w:val="00817820"/>
    <w:rsid w:val="00820EF9"/>
    <w:rsid w:val="0082760D"/>
    <w:rsid w:val="00831CBE"/>
    <w:rsid w:val="008323BA"/>
    <w:rsid w:val="008348BD"/>
    <w:rsid w:val="0084079A"/>
    <w:rsid w:val="00841E9B"/>
    <w:rsid w:val="00855422"/>
    <w:rsid w:val="00857A92"/>
    <w:rsid w:val="008654A2"/>
    <w:rsid w:val="008674AA"/>
    <w:rsid w:val="00867B4F"/>
    <w:rsid w:val="00872A50"/>
    <w:rsid w:val="00873943"/>
    <w:rsid w:val="0087656E"/>
    <w:rsid w:val="00881E24"/>
    <w:rsid w:val="008851B9"/>
    <w:rsid w:val="008957D0"/>
    <w:rsid w:val="008A2540"/>
    <w:rsid w:val="008B1552"/>
    <w:rsid w:val="008C2A9B"/>
    <w:rsid w:val="008C2FAD"/>
    <w:rsid w:val="008C5BE4"/>
    <w:rsid w:val="008C7C8D"/>
    <w:rsid w:val="008D0A1C"/>
    <w:rsid w:val="008D0F3B"/>
    <w:rsid w:val="008D4BF8"/>
    <w:rsid w:val="008E424E"/>
    <w:rsid w:val="008F54EE"/>
    <w:rsid w:val="008F62E8"/>
    <w:rsid w:val="00901A58"/>
    <w:rsid w:val="00911321"/>
    <w:rsid w:val="00915242"/>
    <w:rsid w:val="00915FA2"/>
    <w:rsid w:val="00916A31"/>
    <w:rsid w:val="00916F13"/>
    <w:rsid w:val="00917C4E"/>
    <w:rsid w:val="00922E07"/>
    <w:rsid w:val="0092335D"/>
    <w:rsid w:val="00932A8A"/>
    <w:rsid w:val="00950C4B"/>
    <w:rsid w:val="00956385"/>
    <w:rsid w:val="00960036"/>
    <w:rsid w:val="0097207C"/>
    <w:rsid w:val="00977284"/>
    <w:rsid w:val="00981BE8"/>
    <w:rsid w:val="00984FB6"/>
    <w:rsid w:val="009930F6"/>
    <w:rsid w:val="00995E7C"/>
    <w:rsid w:val="009A30F5"/>
    <w:rsid w:val="009A5C92"/>
    <w:rsid w:val="009B50F7"/>
    <w:rsid w:val="009C0859"/>
    <w:rsid w:val="009C1F2D"/>
    <w:rsid w:val="009C77C5"/>
    <w:rsid w:val="009D03DB"/>
    <w:rsid w:val="009D296B"/>
    <w:rsid w:val="009D633D"/>
    <w:rsid w:val="009E179E"/>
    <w:rsid w:val="009E4899"/>
    <w:rsid w:val="009E4C63"/>
    <w:rsid w:val="009E5999"/>
    <w:rsid w:val="009E5C42"/>
    <w:rsid w:val="009E7D7B"/>
    <w:rsid w:val="00A02618"/>
    <w:rsid w:val="00A105FE"/>
    <w:rsid w:val="00A149C0"/>
    <w:rsid w:val="00A162AE"/>
    <w:rsid w:val="00A1728D"/>
    <w:rsid w:val="00A214C0"/>
    <w:rsid w:val="00A233E5"/>
    <w:rsid w:val="00A26C00"/>
    <w:rsid w:val="00A26ED1"/>
    <w:rsid w:val="00A27F8B"/>
    <w:rsid w:val="00A3051B"/>
    <w:rsid w:val="00A34202"/>
    <w:rsid w:val="00A3494E"/>
    <w:rsid w:val="00A35BAC"/>
    <w:rsid w:val="00A451BB"/>
    <w:rsid w:val="00A4595F"/>
    <w:rsid w:val="00A45C8B"/>
    <w:rsid w:val="00A5112F"/>
    <w:rsid w:val="00A520FD"/>
    <w:rsid w:val="00A53EE3"/>
    <w:rsid w:val="00A55F37"/>
    <w:rsid w:val="00A56601"/>
    <w:rsid w:val="00A60C56"/>
    <w:rsid w:val="00A65D2A"/>
    <w:rsid w:val="00A8198B"/>
    <w:rsid w:val="00A84AB0"/>
    <w:rsid w:val="00A84C8E"/>
    <w:rsid w:val="00A97522"/>
    <w:rsid w:val="00AA21B4"/>
    <w:rsid w:val="00AA549A"/>
    <w:rsid w:val="00AC258E"/>
    <w:rsid w:val="00AC7441"/>
    <w:rsid w:val="00AD0D7A"/>
    <w:rsid w:val="00AD4158"/>
    <w:rsid w:val="00AD43B6"/>
    <w:rsid w:val="00AD43F3"/>
    <w:rsid w:val="00AD7254"/>
    <w:rsid w:val="00AE3527"/>
    <w:rsid w:val="00B00274"/>
    <w:rsid w:val="00B0236B"/>
    <w:rsid w:val="00B03C17"/>
    <w:rsid w:val="00B058D1"/>
    <w:rsid w:val="00B14FE9"/>
    <w:rsid w:val="00B21417"/>
    <w:rsid w:val="00B246A2"/>
    <w:rsid w:val="00B2533A"/>
    <w:rsid w:val="00B30DB8"/>
    <w:rsid w:val="00B34908"/>
    <w:rsid w:val="00B375BB"/>
    <w:rsid w:val="00B41EA9"/>
    <w:rsid w:val="00B4415F"/>
    <w:rsid w:val="00B44735"/>
    <w:rsid w:val="00B510E1"/>
    <w:rsid w:val="00B607C6"/>
    <w:rsid w:val="00B6137C"/>
    <w:rsid w:val="00B64CA8"/>
    <w:rsid w:val="00B66F22"/>
    <w:rsid w:val="00B71823"/>
    <w:rsid w:val="00B720D3"/>
    <w:rsid w:val="00B75DDC"/>
    <w:rsid w:val="00B7607B"/>
    <w:rsid w:val="00B83DA5"/>
    <w:rsid w:val="00B84D0E"/>
    <w:rsid w:val="00B85713"/>
    <w:rsid w:val="00B8746F"/>
    <w:rsid w:val="00B934D6"/>
    <w:rsid w:val="00BA4267"/>
    <w:rsid w:val="00BA575D"/>
    <w:rsid w:val="00BA744D"/>
    <w:rsid w:val="00BB1BA0"/>
    <w:rsid w:val="00BC1522"/>
    <w:rsid w:val="00BC1618"/>
    <w:rsid w:val="00BC6B2F"/>
    <w:rsid w:val="00BC75BE"/>
    <w:rsid w:val="00BD1876"/>
    <w:rsid w:val="00BE0D43"/>
    <w:rsid w:val="00BE75FC"/>
    <w:rsid w:val="00BF1A5E"/>
    <w:rsid w:val="00C003B6"/>
    <w:rsid w:val="00C0331D"/>
    <w:rsid w:val="00C10E24"/>
    <w:rsid w:val="00C14406"/>
    <w:rsid w:val="00C15BB8"/>
    <w:rsid w:val="00C252E5"/>
    <w:rsid w:val="00C35375"/>
    <w:rsid w:val="00C41379"/>
    <w:rsid w:val="00C45AA2"/>
    <w:rsid w:val="00C55E1B"/>
    <w:rsid w:val="00C55E8B"/>
    <w:rsid w:val="00C603E0"/>
    <w:rsid w:val="00C6283D"/>
    <w:rsid w:val="00C628DF"/>
    <w:rsid w:val="00C73754"/>
    <w:rsid w:val="00C80B3A"/>
    <w:rsid w:val="00C80C46"/>
    <w:rsid w:val="00C8240C"/>
    <w:rsid w:val="00C852F8"/>
    <w:rsid w:val="00C8594E"/>
    <w:rsid w:val="00C97C0E"/>
    <w:rsid w:val="00CA29DF"/>
    <w:rsid w:val="00CA3FD3"/>
    <w:rsid w:val="00CA56E2"/>
    <w:rsid w:val="00CA6E69"/>
    <w:rsid w:val="00CB12C9"/>
    <w:rsid w:val="00CC0D33"/>
    <w:rsid w:val="00CC7AEC"/>
    <w:rsid w:val="00CD1D95"/>
    <w:rsid w:val="00CD417D"/>
    <w:rsid w:val="00CD66AF"/>
    <w:rsid w:val="00CE49E9"/>
    <w:rsid w:val="00CE6125"/>
    <w:rsid w:val="00CF054B"/>
    <w:rsid w:val="00CF7F8A"/>
    <w:rsid w:val="00D10BC2"/>
    <w:rsid w:val="00D11EBB"/>
    <w:rsid w:val="00D13B41"/>
    <w:rsid w:val="00D1775C"/>
    <w:rsid w:val="00D20145"/>
    <w:rsid w:val="00D318A7"/>
    <w:rsid w:val="00D3607D"/>
    <w:rsid w:val="00D37079"/>
    <w:rsid w:val="00D37263"/>
    <w:rsid w:val="00D41ED2"/>
    <w:rsid w:val="00D46235"/>
    <w:rsid w:val="00D50678"/>
    <w:rsid w:val="00D613BF"/>
    <w:rsid w:val="00D644B5"/>
    <w:rsid w:val="00D646CF"/>
    <w:rsid w:val="00D70DCB"/>
    <w:rsid w:val="00D71E38"/>
    <w:rsid w:val="00D76AF7"/>
    <w:rsid w:val="00D85376"/>
    <w:rsid w:val="00D856FF"/>
    <w:rsid w:val="00D93343"/>
    <w:rsid w:val="00D96E5D"/>
    <w:rsid w:val="00DA14E6"/>
    <w:rsid w:val="00DA7FB4"/>
    <w:rsid w:val="00DB3041"/>
    <w:rsid w:val="00DB71FC"/>
    <w:rsid w:val="00DC58A6"/>
    <w:rsid w:val="00DD2FAC"/>
    <w:rsid w:val="00DD4FDC"/>
    <w:rsid w:val="00DE3C5A"/>
    <w:rsid w:val="00DE608C"/>
    <w:rsid w:val="00DE775B"/>
    <w:rsid w:val="00DE7F98"/>
    <w:rsid w:val="00DF212F"/>
    <w:rsid w:val="00E005D1"/>
    <w:rsid w:val="00E10B03"/>
    <w:rsid w:val="00E1203C"/>
    <w:rsid w:val="00E24E4B"/>
    <w:rsid w:val="00E2732B"/>
    <w:rsid w:val="00E3054B"/>
    <w:rsid w:val="00E32288"/>
    <w:rsid w:val="00E44B61"/>
    <w:rsid w:val="00E50CC2"/>
    <w:rsid w:val="00E53AE4"/>
    <w:rsid w:val="00E552D6"/>
    <w:rsid w:val="00E61B7B"/>
    <w:rsid w:val="00E632F3"/>
    <w:rsid w:val="00E63720"/>
    <w:rsid w:val="00E63865"/>
    <w:rsid w:val="00E71B94"/>
    <w:rsid w:val="00E72783"/>
    <w:rsid w:val="00E73C9A"/>
    <w:rsid w:val="00E82014"/>
    <w:rsid w:val="00E86DDD"/>
    <w:rsid w:val="00E94ADC"/>
    <w:rsid w:val="00EA6149"/>
    <w:rsid w:val="00EB0761"/>
    <w:rsid w:val="00EB08E9"/>
    <w:rsid w:val="00EB5599"/>
    <w:rsid w:val="00EB5D32"/>
    <w:rsid w:val="00EC5531"/>
    <w:rsid w:val="00EC5D9C"/>
    <w:rsid w:val="00EC6AB9"/>
    <w:rsid w:val="00ED5B1A"/>
    <w:rsid w:val="00EE0007"/>
    <w:rsid w:val="00EE5999"/>
    <w:rsid w:val="00EF5A6A"/>
    <w:rsid w:val="00EF62BF"/>
    <w:rsid w:val="00F07ED0"/>
    <w:rsid w:val="00F1122C"/>
    <w:rsid w:val="00F16484"/>
    <w:rsid w:val="00F17709"/>
    <w:rsid w:val="00F21A59"/>
    <w:rsid w:val="00F304B3"/>
    <w:rsid w:val="00F30A6F"/>
    <w:rsid w:val="00F316B0"/>
    <w:rsid w:val="00F34617"/>
    <w:rsid w:val="00F43070"/>
    <w:rsid w:val="00F44900"/>
    <w:rsid w:val="00F44E72"/>
    <w:rsid w:val="00F54377"/>
    <w:rsid w:val="00F60490"/>
    <w:rsid w:val="00F630C1"/>
    <w:rsid w:val="00F638D2"/>
    <w:rsid w:val="00F64D86"/>
    <w:rsid w:val="00F661C8"/>
    <w:rsid w:val="00F76DCF"/>
    <w:rsid w:val="00F82C42"/>
    <w:rsid w:val="00F902D6"/>
    <w:rsid w:val="00F93649"/>
    <w:rsid w:val="00F93F87"/>
    <w:rsid w:val="00F97778"/>
    <w:rsid w:val="00F979AF"/>
    <w:rsid w:val="00F97CB6"/>
    <w:rsid w:val="00FA2628"/>
    <w:rsid w:val="00FB0113"/>
    <w:rsid w:val="00FB1151"/>
    <w:rsid w:val="00FB6E41"/>
    <w:rsid w:val="00FC5938"/>
    <w:rsid w:val="00FE427F"/>
    <w:rsid w:val="00FE5ED3"/>
    <w:rsid w:val="00FE681A"/>
    <w:rsid w:val="00FF5A26"/>
    <w:rsid w:val="00FF5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99" w:name="header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uiPriority="10" w:name="Title"/>
    <w:lsdException w:qFormat="true" w:unhideWhenUsed="false" w:semiHidden="false" w:uiPriority="11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4508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345080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345080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345080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34508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34508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34508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34508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34508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345080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Kartadokumenta" w:type="paragraph">
    <w:name w:val="Document Map"/>
    <w:basedOn w:val="Normal"/>
    <w:semiHidden/>
    <w:rsid w:val="00287275"/>
    <w:pPr>
      <w:shd w:fill="000080" w:color="auto" w:val="clear"/>
    </w:pPr>
    <w:rPr>
      <w:rFonts w:cs="Tahoma" w:hAnsi="Tahoma" w:ascii="Tahoma"/>
    </w:rPr>
  </w:style>
  <w:style w:styleId="Tekstbalonia" w:type="paragraph">
    <w:name w:val="Balloon Text"/>
    <w:basedOn w:val="Normal"/>
    <w:semiHidden/>
    <w:rsid w:val="00051E2E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E94ADC"/>
    <w:pPr>
      <w:suppressAutoHyphens/>
    </w:pPr>
    <w:rPr>
      <w:rFonts w:eastAsia="Calibri" w:hAnsi="Calibri" w:ascii="Calibri"/>
      <w:kern w:val="2"/>
      <w:lang w:eastAsia="ar-SA"/>
    </w:rPr>
  </w:style>
  <w:style w:styleId="Odlomakpopisa" w:type="paragraph">
    <w:name w:val="List Paragraph"/>
    <w:basedOn w:val="Normal"/>
    <w:uiPriority w:val="34"/>
    <w:qFormat/>
    <w:rsid w:val="00345080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EC553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C5531"/>
    <w:rPr>
      <w:noProof/>
      <w:sz w:val="24"/>
      <w:szCs w:val="24"/>
    </w:rPr>
  </w:style>
  <w:style w:styleId="Podnoje" w:type="paragraph">
    <w:name w:val="footer"/>
    <w:basedOn w:val="Normal"/>
    <w:link w:val="PodnojeChar"/>
    <w:rsid w:val="00EC55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C5531"/>
    <w:rPr>
      <w:noProof/>
      <w:sz w:val="24"/>
      <w:szCs w:val="24"/>
    </w:rPr>
  </w:style>
  <w:style w:styleId="Naglaeno" w:type="character">
    <w:name w:val="Strong"/>
    <w:basedOn w:val="Zadanifontodlomka"/>
    <w:uiPriority w:val="22"/>
    <w:qFormat/>
    <w:rsid w:val="00345080"/>
    <w:rPr>
      <w:b/>
      <w:bCs/>
    </w:rPr>
  </w:style>
  <w:style w:customStyle="true" w:styleId="Naslov1Char" w:type="character">
    <w:name w:val="Naslov 1 Char"/>
    <w:basedOn w:val="Zadanifontodlomka"/>
    <w:link w:val="Naslov1"/>
    <w:uiPriority w:val="9"/>
    <w:rsid w:val="00345080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345080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345080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345080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345080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345080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345080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345080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345080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345080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345080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345080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345080"/>
    <w:rPr>
      <w:rFonts w:eastAsiaTheme="majorEastAsia" w:hAnsiTheme="majorHAnsi" w:asci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345080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345080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345080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34508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345080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345080"/>
    <w:rPr>
      <w:b/>
      <w:i/>
      <w:sz w:val="24"/>
    </w:rPr>
  </w:style>
  <w:style w:styleId="Neupadljivoisticanje" w:type="character">
    <w:name w:val="Subtle Emphasis"/>
    <w:uiPriority w:val="19"/>
    <w:qFormat/>
    <w:rsid w:val="00345080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34508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34508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34508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345080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345080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560A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0AF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0AF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0AF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0AF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6E1841"/>
    <w:pPr>
      <w:ind w:firstLine="708"/>
      <w:jc w:val="both"/>
    </w:pPr>
    <w:rPr>
      <w:rFonts w:eastAsia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rsid w:val="006E1841"/>
    <w:rPr>
      <w:rFonts w:eastAsia="Times New Roman" w:hAnsi="Times New Roman" w:ascii="Times New Roman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head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iPriority="10" w:unhideWhenUsed="0"/>
    <w:lsdException w:name="Subtitle" w:qFormat="1" w:semiHidden="0" w:uiPriority="11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4508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345080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345080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345080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34508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34508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34508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34508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34508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345080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Kartadokumenta" w:type="paragraph">
    <w:name w:val="Document Map"/>
    <w:basedOn w:val="Normal"/>
    <w:semiHidden/>
    <w:rsid w:val="00287275"/>
    <w:pPr>
      <w:shd w:color="auto" w:fill="000080" w:val="clear"/>
    </w:pPr>
    <w:rPr>
      <w:rFonts w:ascii="Tahoma" w:cs="Tahoma" w:hAnsi="Tahoma"/>
    </w:rPr>
  </w:style>
  <w:style w:styleId="Tekstbalonia" w:type="paragraph">
    <w:name w:val="Balloon Text"/>
    <w:basedOn w:val="Normal"/>
    <w:semiHidden/>
    <w:rsid w:val="00051E2E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E94ADC"/>
    <w:pPr>
      <w:suppressAutoHyphens/>
    </w:pPr>
    <w:rPr>
      <w:rFonts w:ascii="Calibri" w:eastAsia="Calibri" w:hAnsi="Calibri"/>
      <w:kern w:val="2"/>
      <w:lang w:eastAsia="ar-SA"/>
    </w:rPr>
  </w:style>
  <w:style w:styleId="Odlomakpopisa" w:type="paragraph">
    <w:name w:val="List Paragraph"/>
    <w:basedOn w:val="Normal"/>
    <w:uiPriority w:val="34"/>
    <w:qFormat/>
    <w:rsid w:val="00345080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EC553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C5531"/>
    <w:rPr>
      <w:noProof/>
      <w:sz w:val="24"/>
      <w:szCs w:val="24"/>
    </w:rPr>
  </w:style>
  <w:style w:styleId="Podnoje" w:type="paragraph">
    <w:name w:val="footer"/>
    <w:basedOn w:val="Normal"/>
    <w:link w:val="PodnojeChar"/>
    <w:rsid w:val="00EC55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C5531"/>
    <w:rPr>
      <w:noProof/>
      <w:sz w:val="24"/>
      <w:szCs w:val="24"/>
    </w:rPr>
  </w:style>
  <w:style w:styleId="Naglaeno" w:type="character">
    <w:name w:val="Strong"/>
    <w:basedOn w:val="Zadanifontodlomka"/>
    <w:uiPriority w:val="22"/>
    <w:qFormat/>
    <w:rsid w:val="00345080"/>
    <w:rPr>
      <w:b/>
      <w:bCs/>
    </w:rPr>
  </w:style>
  <w:style w:customStyle="1" w:styleId="Naslov1Char" w:type="character">
    <w:name w:val="Naslov 1 Char"/>
    <w:basedOn w:val="Zadanifontodlomka"/>
    <w:link w:val="Naslov1"/>
    <w:uiPriority w:val="9"/>
    <w:rsid w:val="00345080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345080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345080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345080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345080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345080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345080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345080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345080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345080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345080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345080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345080"/>
    <w:rPr>
      <w:rFonts w:asciiTheme="majorHAnsi" w:eastAsiaTheme="majorEastAsia" w:hAns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345080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345080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345080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34508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345080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345080"/>
    <w:rPr>
      <w:b/>
      <w:i/>
      <w:sz w:val="24"/>
    </w:rPr>
  </w:style>
  <w:style w:styleId="Neupadljivoisticanje" w:type="character">
    <w:name w:val="Subtle Emphasis"/>
    <w:uiPriority w:val="19"/>
    <w:qFormat/>
    <w:rsid w:val="00345080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34508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34508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34508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345080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345080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560A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0AF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0AF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0AF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0AF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6E1841"/>
    <w:pPr>
      <w:ind w:firstLine="708"/>
      <w:jc w:val="both"/>
    </w:pPr>
    <w:rPr>
      <w:rFonts w:ascii="Times New Roman" w:eastAsia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rsid w:val="006E1841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85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0950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97156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6750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4220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6261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7195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travnja 2018.</izvorni_sadrzaj>
    <derivirana_varijabla naziv="DomainObject.DatumDonosenjaOdluke_1">9.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</izvorni_sadrzaj>
    <derivirana_varijabla naziv="DomainObject.Predmet.OstaliListFormated_1">
      <item>VALERIJA HUSNJAK punomoćnik sudionika u postupku NIVA INŽENJERING d.o.o.</item>
      <item>OD RAVLIĆ &amp; ŠURJAK d.o.o.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</izvorni_sadrzaj>
    <derivirana_varijabla naziv="DomainObject.Predmet.OstaliListFormatedOIB_1">
      <item>VALERIJA HUSNJAK, OIB 66103643702 punomoćnik sudionika u postupku NIVA INŽENJERING d.o.o.</item>
      <item>OD RAVLIĆ &amp; ŠURJAK d.o.o.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</derivirana_varijabla>
  </DomainObject.Predmet.OstaliListFormatedWithAdressOIB>
  <DomainObject.Predmet.OstaliListNazivFormated>
    <izvorni_sadrzaj>
      <item>VALERIJA HUSNJAK</item>
      <item>OD RAVLIĆ &amp; ŠURJAK d.o.o.</item>
    </izvorni_sadrzaj>
    <derivirana_varijabla naziv="DomainObject.Predmet.OstaliListNazivFormated_1">
      <item>VALERIJA HUSNJAK</item>
      <item>OD RAVLIĆ &amp; ŠURJAK d.o.o.</item>
    </derivirana_varijabla>
  </DomainObject.Predmet.OstaliListNazivFormated>
  <DomainObject.Predmet.OstaliListNazivFormatedOIB>
    <izvorni_sadrzaj>
      <item>VALERIJA HUSNJAK, OIB 66103643702</item>
      <item>OD RAVLIĆ &amp; ŠURJAK d.o.o.</item>
    </izvorni_sadrzaj>
    <derivirana_varijabla naziv="DomainObject.Predmet.OstaliListNazivFormatedOIB_1">
      <item>VALERIJA HUSNJAK, OIB 66103643702</item>
      <item>OD RAVLIĆ &amp; ŠURJAK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travnja 2018.</izvorni_sadrzaj>
    <derivirana_varijabla naziv="DomainObject.Datum_1">9.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78742307417</item>
      <item>, OIB 66103643702</item>
      <item>, OIB 66859264899</item>
      <item>, OIB 13667298928</item>
      <item>, OIB null</item>
    </izvorni_sadrzaj>
    <derivirana_varijabla naziv="DomainObject.Predmet.SudioniciListNazivOIB_1">
      <item>, OIB 85821130368</item>
      <item>, OIB 78742307417</item>
      <item>, OIB 66103643702</item>
      <item>, OIB 66859264899</item>
      <item>, OIB 13667298928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D5C6C6F-A3EF-4BF2-9D37-843EA1F72D1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232</properties:Words>
  <properties:Characters>1238</properties:Characters>
  <properties:Lines>49</properties:Lines>
  <properties:Paragraphs>21</properties:Paragraphs>
  <properties:TotalTime>15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Iv-513/95</vt:lpstr>
      <vt:lpstr>Iv-513/95</vt:lpstr>
    </vt:vector>
  </properties:TitlesOfParts>
  <properties:LinksUpToDate>false</properties:LinksUpToDate>
  <properties:CharactersWithSpaces>1492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2018-04-06T09:44:00Z</dcterms:created>
  <dc:creator>stecaj</dc:creator>
  <cp:lastModifiedBy>Matea Bizjak</cp:lastModifiedBy>
  <cp:lastPrinted>2018-04-09T05:42:00Z</cp:lastPrinted>
  <dcterms:modified xmlns:xsi="http://www.w3.org/2001/XMLSchema-instance" xsi:type="dcterms:W3CDTF">2018-04-09T05:43:00Z</dcterms:modified>
  <cp:revision>6</cp:revision>
  <dc:title>Iv-513/95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(St-6578-16-zaključak-ročište za utvrđenje vrijednosti nektretnine.docx)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