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3112" w14:paraId="ad43112" w:rsidRDefault="00D84BF2" w:rsidP="00D84BF2" w:rsidR="00D84BF2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84BF2" w:rsidP="00D84BF2" w:rsidR="00D84BF2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84BF2" w:rsidP="00D84BF2" w:rsidR="00D84BF2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D84BF2" w:rsidP="00D84BF2" w:rsidR="00D84BF2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D84BF2" w:rsidR="00A864E4" w:rsidRPr="00A864E4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864E4" w:rsidP="00D84BF2" w:rsidR="00A864E4" w:rsidRPr="00A864E4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D84BF2" w:rsidR="00A864E4" w:rsidRPr="00A864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 xml:space="preserve">Trgovački sud u Varaždinu, po sucu Kseniji Flack-Makitan, u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</w:t>
      </w:r>
      <w:r w:rsidR="00E770A0">
        <w:rPr>
          <w:rFonts w:cs="Times New Roman" w:hAnsi="Times New Roman" w:ascii="Times New Roman"/>
          <w:sz w:val="24"/>
          <w:szCs w:val="24"/>
        </w:rPr>
        <w:t xml:space="preserve">upku u povodu prijedloga dužnika pojedinca </w:t>
      </w:r>
      <w:proofErr w:type="spellStart"/>
      <w:r w:rsidR="00E770A0">
        <w:rPr>
          <w:rFonts w:cs="Times New Roman" w:hAnsi="Times New Roman" w:ascii="Times New Roman"/>
          <w:sz w:val="24"/>
          <w:szCs w:val="24"/>
        </w:rPr>
        <w:t>Jozefa</w:t>
      </w:r>
      <w:proofErr w:type="spellEnd"/>
      <w:r w:rsidR="00E770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770A0">
        <w:rPr>
          <w:rFonts w:cs="Times New Roman" w:hAnsi="Times New Roman" w:ascii="Times New Roman"/>
          <w:sz w:val="24"/>
          <w:szCs w:val="24"/>
        </w:rPr>
        <w:t>Vučaj</w:t>
      </w:r>
      <w:proofErr w:type="spellEnd"/>
      <w:r w:rsidR="00E770A0">
        <w:rPr>
          <w:rFonts w:cs="Times New Roman" w:hAnsi="Times New Roman" w:ascii="Times New Roman"/>
          <w:sz w:val="24"/>
          <w:szCs w:val="24"/>
        </w:rPr>
        <w:t>, vlasnika zlatarsko-filigranskog obrta</w:t>
      </w:r>
      <w:r w:rsidRPr="00A864E4">
        <w:rPr>
          <w:rFonts w:cs="Times New Roman" w:hAnsi="Times New Roman" w:ascii="Times New Roman"/>
          <w:sz w:val="24"/>
          <w:szCs w:val="24"/>
        </w:rPr>
        <w:t>,</w:t>
      </w:r>
      <w:r w:rsidR="00E770A0">
        <w:rPr>
          <w:rFonts w:cs="Times New Roman" w:hAnsi="Times New Roman" w:ascii="Times New Roman"/>
          <w:sz w:val="24"/>
          <w:szCs w:val="24"/>
        </w:rPr>
        <w:t xml:space="preserve"> Varaždin, Trg Slobode 4, OIB</w:t>
      </w:r>
      <w:r w:rsidR="00D84BF2">
        <w:rPr>
          <w:rFonts w:cs="Times New Roman" w:hAnsi="Times New Roman" w:ascii="Times New Roman"/>
          <w:sz w:val="24"/>
          <w:szCs w:val="24"/>
        </w:rPr>
        <w:t>:</w:t>
      </w:r>
      <w:r w:rsidR="00E770A0">
        <w:rPr>
          <w:rFonts w:cs="Times New Roman" w:hAnsi="Times New Roman" w:ascii="Times New Roman"/>
          <w:sz w:val="24"/>
          <w:szCs w:val="24"/>
        </w:rPr>
        <w:t xml:space="preserve"> 15655072812, </w:t>
      </w:r>
      <w:r w:rsidR="00D84BF2">
        <w:rPr>
          <w:rFonts w:cs="Times New Roman" w:hAnsi="Times New Roman" w:ascii="Times New Roman"/>
          <w:sz w:val="24"/>
          <w:szCs w:val="24"/>
        </w:rPr>
        <w:t>15. studenog 2016.</w:t>
      </w: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E770A0" w:rsidR="00A864E4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84BF2" w:rsidP="00E770A0" w:rsidR="00D84BF2" w:rsidRPr="00A864E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864E4" w:rsidP="00D84BF2" w:rsidR="00E770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I.</w:t>
      </w:r>
      <w:r w:rsidRPr="00A864E4">
        <w:rPr>
          <w:rFonts w:cs="Times New Roman" w:hAnsi="Times New Roman" w:ascii="Times New Roman"/>
          <w:sz w:val="24"/>
          <w:szCs w:val="24"/>
        </w:rPr>
        <w:tab/>
        <w:t xml:space="preserve">Otvara se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postupak nad dužnikom</w:t>
      </w:r>
      <w:r w:rsidR="007C5377">
        <w:rPr>
          <w:rFonts w:cs="Times New Roman" w:hAnsi="Times New Roman" w:ascii="Times New Roman"/>
          <w:sz w:val="24"/>
          <w:szCs w:val="24"/>
        </w:rPr>
        <w:t xml:space="preserve"> pojedincem</w:t>
      </w:r>
      <w:r w:rsidRPr="00A864E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4BF2">
        <w:rPr>
          <w:rFonts w:cs="Times New Roman" w:hAnsi="Times New Roman" w:ascii="Times New Roman"/>
          <w:sz w:val="24"/>
          <w:szCs w:val="24"/>
        </w:rPr>
        <w:t>Jozefom</w:t>
      </w:r>
      <w:proofErr w:type="spellEnd"/>
      <w:r w:rsidR="00D84BF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4BF2">
        <w:rPr>
          <w:rFonts w:cs="Times New Roman" w:hAnsi="Times New Roman" w:ascii="Times New Roman"/>
          <w:sz w:val="24"/>
          <w:szCs w:val="24"/>
        </w:rPr>
        <w:t>Vučaj</w:t>
      </w:r>
      <w:proofErr w:type="spellEnd"/>
      <w:r w:rsidR="00D84BF2">
        <w:rPr>
          <w:rFonts w:cs="Times New Roman" w:hAnsi="Times New Roman" w:ascii="Times New Roman"/>
          <w:sz w:val="24"/>
          <w:szCs w:val="24"/>
        </w:rPr>
        <w:t>, vlasnikom</w:t>
      </w:r>
      <w:r w:rsidR="00E770A0" w:rsidRPr="00E770A0">
        <w:rPr>
          <w:rFonts w:cs="Times New Roman" w:hAnsi="Times New Roman" w:ascii="Times New Roman"/>
          <w:sz w:val="24"/>
          <w:szCs w:val="24"/>
        </w:rPr>
        <w:t xml:space="preserve"> zlatarsko-filigranskog obrta, Varaždin, Trg Slobode 4, OIB</w:t>
      </w:r>
      <w:r w:rsidR="00D84BF2">
        <w:rPr>
          <w:rFonts w:cs="Times New Roman" w:hAnsi="Times New Roman" w:ascii="Times New Roman"/>
          <w:sz w:val="24"/>
          <w:szCs w:val="24"/>
        </w:rPr>
        <w:t>:</w:t>
      </w:r>
      <w:r w:rsidR="00E770A0" w:rsidRPr="00E770A0">
        <w:rPr>
          <w:rFonts w:cs="Times New Roman" w:hAnsi="Times New Roman" w:ascii="Times New Roman"/>
          <w:sz w:val="24"/>
          <w:szCs w:val="24"/>
        </w:rPr>
        <w:t xml:space="preserve"> 15655072812</w:t>
      </w:r>
      <w:r w:rsidR="00E770A0">
        <w:rPr>
          <w:rFonts w:cs="Times New Roman" w:hAnsi="Times New Roman" w:ascii="Times New Roman"/>
          <w:sz w:val="24"/>
          <w:szCs w:val="24"/>
        </w:rPr>
        <w:t>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II.</w:t>
      </w:r>
      <w:r w:rsidRPr="00A864E4">
        <w:rPr>
          <w:rFonts w:cs="Times New Roman" w:hAnsi="Times New Roman" w:ascii="Times New Roman"/>
          <w:sz w:val="24"/>
          <w:szCs w:val="24"/>
        </w:rPr>
        <w:tab/>
        <w:t xml:space="preserve">Za povjerenika se imenuje </w:t>
      </w:r>
      <w:r w:rsidR="00E770A0">
        <w:rPr>
          <w:rFonts w:cs="Times New Roman" w:hAnsi="Times New Roman" w:ascii="Times New Roman"/>
          <w:sz w:val="24"/>
          <w:szCs w:val="24"/>
        </w:rPr>
        <w:t>Davor Ivančić iz Č</w:t>
      </w:r>
      <w:r w:rsidR="00D84BF2">
        <w:rPr>
          <w:rFonts w:cs="Times New Roman" w:hAnsi="Times New Roman" w:ascii="Times New Roman"/>
          <w:sz w:val="24"/>
          <w:szCs w:val="24"/>
        </w:rPr>
        <w:t>akovca, Ivana pl. Zajca 17, OIB: 21146522885</w:t>
      </w:r>
      <w:r w:rsidR="00E770A0">
        <w:rPr>
          <w:rFonts w:cs="Times New Roman" w:hAnsi="Times New Roman" w:ascii="Times New Roman"/>
          <w:sz w:val="24"/>
          <w:szCs w:val="24"/>
        </w:rPr>
        <w:t>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III.</w:t>
      </w:r>
      <w:r w:rsidRPr="00A864E4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7C5377">
        <w:rPr>
          <w:rFonts w:cs="Times New Roman" w:hAnsi="Times New Roman" w:ascii="Times New Roman"/>
          <w:sz w:val="24"/>
          <w:szCs w:val="24"/>
        </w:rPr>
        <w:t xml:space="preserve"> pojedinca</w:t>
      </w:r>
      <w:r w:rsidRPr="00A864E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770A0" w:rsidRPr="00E770A0">
        <w:rPr>
          <w:rFonts w:cs="Times New Roman" w:hAnsi="Times New Roman" w:ascii="Times New Roman"/>
          <w:sz w:val="24"/>
          <w:szCs w:val="24"/>
        </w:rPr>
        <w:t>Jozefa</w:t>
      </w:r>
      <w:proofErr w:type="spellEnd"/>
      <w:r w:rsidR="00E770A0" w:rsidRPr="00E770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770A0" w:rsidRPr="00E770A0">
        <w:rPr>
          <w:rFonts w:cs="Times New Roman" w:hAnsi="Times New Roman" w:ascii="Times New Roman"/>
          <w:sz w:val="24"/>
          <w:szCs w:val="24"/>
        </w:rPr>
        <w:t>Vučaj</w:t>
      </w:r>
      <w:proofErr w:type="spellEnd"/>
      <w:r w:rsidR="00E770A0" w:rsidRPr="00E770A0">
        <w:rPr>
          <w:rFonts w:cs="Times New Roman" w:hAnsi="Times New Roman" w:ascii="Times New Roman"/>
          <w:sz w:val="24"/>
          <w:szCs w:val="24"/>
        </w:rPr>
        <w:t>, vlasnika zlatarsko-filigranskog obrt</w:t>
      </w:r>
      <w:r w:rsidR="00D84BF2">
        <w:rPr>
          <w:rFonts w:cs="Times New Roman" w:hAnsi="Times New Roman" w:ascii="Times New Roman"/>
          <w:sz w:val="24"/>
          <w:szCs w:val="24"/>
        </w:rPr>
        <w:t xml:space="preserve">a, Varaždin, Trg Slobode 4, OIB: </w:t>
      </w:r>
      <w:r w:rsidR="00E770A0" w:rsidRPr="00E770A0">
        <w:rPr>
          <w:rFonts w:cs="Times New Roman" w:hAnsi="Times New Roman" w:ascii="Times New Roman"/>
          <w:sz w:val="24"/>
          <w:szCs w:val="24"/>
        </w:rPr>
        <w:t>15655072812</w:t>
      </w:r>
      <w:r w:rsidR="00D84BF2">
        <w:rPr>
          <w:rFonts w:cs="Times New Roman" w:hAnsi="Times New Roman" w:ascii="Times New Roman"/>
          <w:sz w:val="24"/>
          <w:szCs w:val="24"/>
        </w:rPr>
        <w:t xml:space="preserve">, </w:t>
      </w:r>
      <w:r w:rsidRPr="00A864E4">
        <w:rPr>
          <w:rFonts w:cs="Times New Roman" w:hAnsi="Times New Roman" w:ascii="Times New Roman"/>
          <w:sz w:val="24"/>
          <w:szCs w:val="24"/>
        </w:rPr>
        <w:t>da u roku od 15 (petnaest) dana od dana objave ovog rješenja na stranici e-Oglasna ploča, prijave svoje tražbine nadležnoj jedinici Financijske agencije.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IV.</w:t>
      </w:r>
      <w:r w:rsidRPr="00A864E4">
        <w:rPr>
          <w:rFonts w:cs="Times New Roman" w:hAnsi="Times New Roman" w:ascii="Times New Roman"/>
          <w:sz w:val="24"/>
          <w:szCs w:val="24"/>
        </w:rPr>
        <w:tab/>
        <w:t>Poziva</w:t>
      </w:r>
      <w:r w:rsidR="00D84BF2">
        <w:rPr>
          <w:rFonts w:cs="Times New Roman" w:hAnsi="Times New Roman" w:ascii="Times New Roman"/>
          <w:sz w:val="24"/>
          <w:szCs w:val="24"/>
        </w:rPr>
        <w:t>ju</w:t>
      </w:r>
      <w:r w:rsidRPr="00A864E4">
        <w:rPr>
          <w:rFonts w:cs="Times New Roman" w:hAnsi="Times New Roman" w:ascii="Times New Roman"/>
          <w:sz w:val="24"/>
          <w:szCs w:val="24"/>
        </w:rPr>
        <w:t xml:space="preserve"> se </w:t>
      </w:r>
      <w:r w:rsidR="007C5377">
        <w:rPr>
          <w:rFonts w:cs="Times New Roman" w:hAnsi="Times New Roman" w:ascii="Times New Roman"/>
          <w:sz w:val="24"/>
          <w:szCs w:val="24"/>
        </w:rPr>
        <w:t xml:space="preserve">dužnik pojedinac </w:t>
      </w:r>
      <w:proofErr w:type="spellStart"/>
      <w:r w:rsidR="00E770A0">
        <w:rPr>
          <w:rFonts w:cs="Times New Roman" w:hAnsi="Times New Roman" w:ascii="Times New Roman"/>
          <w:sz w:val="24"/>
          <w:szCs w:val="24"/>
        </w:rPr>
        <w:t>Jozef</w:t>
      </w:r>
      <w:proofErr w:type="spellEnd"/>
      <w:r w:rsidR="00D84BF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4BF2">
        <w:rPr>
          <w:rFonts w:cs="Times New Roman" w:hAnsi="Times New Roman" w:ascii="Times New Roman"/>
          <w:sz w:val="24"/>
          <w:szCs w:val="24"/>
        </w:rPr>
        <w:t>Vučaj</w:t>
      </w:r>
      <w:proofErr w:type="spellEnd"/>
      <w:r w:rsidR="00D84BF2">
        <w:rPr>
          <w:rFonts w:cs="Times New Roman" w:hAnsi="Times New Roman" w:ascii="Times New Roman"/>
          <w:sz w:val="24"/>
          <w:szCs w:val="24"/>
        </w:rPr>
        <w:t>, vlasnik</w:t>
      </w:r>
      <w:r w:rsidR="00E770A0" w:rsidRPr="00E770A0">
        <w:rPr>
          <w:rFonts w:cs="Times New Roman" w:hAnsi="Times New Roman" w:ascii="Times New Roman"/>
          <w:sz w:val="24"/>
          <w:szCs w:val="24"/>
        </w:rPr>
        <w:t xml:space="preserve"> zlatarsko-filigranskog obrta, Varaždin, Trg Slobode 4, OIB</w:t>
      </w:r>
      <w:r w:rsidR="00D84BF2">
        <w:rPr>
          <w:rFonts w:cs="Times New Roman" w:hAnsi="Times New Roman" w:ascii="Times New Roman"/>
          <w:sz w:val="24"/>
          <w:szCs w:val="24"/>
        </w:rPr>
        <w:t>:</w:t>
      </w:r>
      <w:r w:rsidR="00E770A0" w:rsidRPr="00E770A0">
        <w:rPr>
          <w:rFonts w:cs="Times New Roman" w:hAnsi="Times New Roman" w:ascii="Times New Roman"/>
          <w:sz w:val="24"/>
          <w:szCs w:val="24"/>
        </w:rPr>
        <w:t xml:space="preserve"> 15655072812</w:t>
      </w:r>
      <w:r w:rsidR="00E770A0">
        <w:rPr>
          <w:rFonts w:cs="Times New Roman" w:hAnsi="Times New Roman" w:ascii="Times New Roman"/>
          <w:sz w:val="24"/>
          <w:szCs w:val="24"/>
        </w:rPr>
        <w:t xml:space="preserve"> </w:t>
      </w:r>
      <w:r w:rsidRPr="00A864E4">
        <w:rPr>
          <w:rFonts w:cs="Times New Roman" w:hAnsi="Times New Roman" w:ascii="Times New Roman"/>
          <w:sz w:val="24"/>
          <w:szCs w:val="24"/>
        </w:rPr>
        <w:t xml:space="preserve">i povjerenik </w:t>
      </w:r>
      <w:r w:rsidR="00E770A0" w:rsidRPr="00E770A0">
        <w:rPr>
          <w:rFonts w:cs="Times New Roman" w:hAnsi="Times New Roman" w:ascii="Times New Roman"/>
          <w:sz w:val="24"/>
          <w:szCs w:val="24"/>
        </w:rPr>
        <w:t>Davor Ivančić iz Čakovca, Ivana pl. Zajca 17</w:t>
      </w:r>
      <w:r w:rsidR="00D84BF2">
        <w:rPr>
          <w:rFonts w:cs="Times New Roman" w:hAnsi="Times New Roman" w:ascii="Times New Roman"/>
          <w:sz w:val="24"/>
          <w:szCs w:val="24"/>
        </w:rPr>
        <w:t>,</w:t>
      </w:r>
      <w:r w:rsidR="00E770A0">
        <w:rPr>
          <w:rFonts w:cs="Times New Roman" w:hAnsi="Times New Roman" w:ascii="Times New Roman"/>
          <w:sz w:val="24"/>
          <w:szCs w:val="24"/>
        </w:rPr>
        <w:t xml:space="preserve"> </w:t>
      </w:r>
      <w:r w:rsidRPr="00A864E4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V.</w:t>
      </w:r>
      <w:r w:rsidRPr="00A864E4">
        <w:rPr>
          <w:rFonts w:cs="Times New Roman" w:hAnsi="Times New Roman" w:ascii="Times New Roman"/>
          <w:sz w:val="24"/>
          <w:szCs w:val="24"/>
        </w:rPr>
        <w:tab/>
        <w:t>Pozivaju se vjerovnici ovog dužnika</w:t>
      </w:r>
      <w:r w:rsidR="007C5377">
        <w:rPr>
          <w:rFonts w:cs="Times New Roman" w:hAnsi="Times New Roman" w:ascii="Times New Roman"/>
          <w:sz w:val="24"/>
          <w:szCs w:val="24"/>
        </w:rPr>
        <w:t xml:space="preserve"> pojedinca</w:t>
      </w:r>
      <w:r w:rsidRPr="00A864E4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</w:t>
      </w:r>
      <w:r w:rsidR="007C5377">
        <w:rPr>
          <w:rFonts w:cs="Times New Roman" w:hAnsi="Times New Roman" w:ascii="Times New Roman"/>
          <w:sz w:val="24"/>
          <w:szCs w:val="24"/>
        </w:rPr>
        <w:t xml:space="preserve"> pojedinca</w:t>
      </w:r>
      <w:r w:rsidRPr="00A864E4">
        <w:rPr>
          <w:rFonts w:cs="Times New Roman" w:hAnsi="Times New Roman" w:ascii="Times New Roman"/>
          <w:sz w:val="24"/>
          <w:szCs w:val="24"/>
        </w:rPr>
        <w:t xml:space="preserve"> i povjerenika, ospore prijavljene tražbine koje smatraju nepostojećim, uz obveznu naznaku iznosa za koji se tražbina osporava i razloga osporavanja.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VI.</w:t>
      </w:r>
      <w:r w:rsidRPr="00A864E4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7C5377">
        <w:rPr>
          <w:rFonts w:cs="Times New Roman" w:hAnsi="Times New Roman" w:ascii="Times New Roman"/>
          <w:sz w:val="24"/>
          <w:szCs w:val="24"/>
        </w:rPr>
        <w:t xml:space="preserve"> pojedinac</w:t>
      </w:r>
      <w:r w:rsidRPr="00A864E4">
        <w:rPr>
          <w:rFonts w:cs="Times New Roman" w:hAnsi="Times New Roman" w:ascii="Times New Roman"/>
          <w:sz w:val="24"/>
          <w:szCs w:val="24"/>
        </w:rPr>
        <w:t xml:space="preserve"> da vjerovnicima i povjereniku omogući uvid u isprave iz kojih proizlaze tražbine navedene u popisu imovine i obveza.</w:t>
      </w:r>
    </w:p>
    <w:p w:rsidRDefault="007C5377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</w:t>
      </w:r>
      <w:r>
        <w:rPr>
          <w:rFonts w:cs="Times New Roman" w:hAnsi="Times New Roman" w:ascii="Times New Roman"/>
          <w:sz w:val="24"/>
          <w:szCs w:val="24"/>
        </w:rPr>
        <w:tab/>
        <w:t xml:space="preserve">Pozivaju se </w:t>
      </w:r>
      <w:r w:rsidR="00A864E4" w:rsidRPr="00A864E4">
        <w:rPr>
          <w:rFonts w:cs="Times New Roman" w:hAnsi="Times New Roman" w:ascii="Times New Roman"/>
          <w:sz w:val="24"/>
          <w:szCs w:val="24"/>
        </w:rPr>
        <w:t xml:space="preserve">dužnici </w:t>
      </w:r>
      <w:r>
        <w:rPr>
          <w:rFonts w:cs="Times New Roman" w:hAnsi="Times New Roman" w:ascii="Times New Roman"/>
          <w:sz w:val="24"/>
          <w:szCs w:val="24"/>
        </w:rPr>
        <w:t xml:space="preserve">dužnika pojedinca </w:t>
      </w:r>
      <w:r w:rsidR="00A864E4" w:rsidRPr="00A864E4">
        <w:rPr>
          <w:rFonts w:cs="Times New Roman" w:hAnsi="Times New Roman" w:ascii="Times New Roman"/>
          <w:sz w:val="24"/>
          <w:szCs w:val="24"/>
        </w:rPr>
        <w:t>da svoje dospjele obveze bez odgode ispune dužniku</w:t>
      </w:r>
      <w:r>
        <w:rPr>
          <w:rFonts w:cs="Times New Roman" w:hAnsi="Times New Roman" w:ascii="Times New Roman"/>
          <w:sz w:val="24"/>
          <w:szCs w:val="24"/>
        </w:rPr>
        <w:t xml:space="preserve"> pojedincu</w:t>
      </w:r>
      <w:r w:rsidR="00A864E4" w:rsidRPr="00A864E4">
        <w:rPr>
          <w:rFonts w:cs="Times New Roman" w:hAnsi="Times New Roman" w:ascii="Times New Roman"/>
          <w:sz w:val="24"/>
          <w:szCs w:val="24"/>
        </w:rPr>
        <w:t>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lastRenderedPageBreak/>
        <w:t>VIII.</w:t>
      </w:r>
      <w:r w:rsidRPr="00A864E4">
        <w:rPr>
          <w:rFonts w:cs="Times New Roman" w:hAnsi="Times New Roman" w:ascii="Times New Roman"/>
          <w:sz w:val="24"/>
          <w:szCs w:val="24"/>
        </w:rPr>
        <w:tab/>
        <w:t xml:space="preserve">Pozivaju se vjerovnici, dužnik </w:t>
      </w:r>
      <w:r w:rsidR="007C5377">
        <w:rPr>
          <w:rFonts w:cs="Times New Roman" w:hAnsi="Times New Roman" w:ascii="Times New Roman"/>
          <w:sz w:val="24"/>
          <w:szCs w:val="24"/>
        </w:rPr>
        <w:t xml:space="preserve">pojedinac </w:t>
      </w:r>
      <w:r w:rsidRPr="00A864E4">
        <w:rPr>
          <w:rFonts w:cs="Times New Roman" w:hAnsi="Times New Roman" w:ascii="Times New Roman"/>
          <w:sz w:val="24"/>
          <w:szCs w:val="24"/>
        </w:rPr>
        <w:t xml:space="preserve">i povjerenik pristupiti na ročište radi ispitivanja tražbina dana  </w:t>
      </w:r>
      <w:r w:rsidR="006E6CE1">
        <w:rPr>
          <w:rFonts w:cs="Times New Roman" w:hAnsi="Times New Roman" w:ascii="Times New Roman"/>
          <w:sz w:val="24"/>
          <w:szCs w:val="24"/>
        </w:rPr>
        <w:t>30</w:t>
      </w:r>
      <w:r w:rsidRPr="00A864E4">
        <w:rPr>
          <w:rFonts w:cs="Times New Roman" w:hAnsi="Times New Roman" w:ascii="Times New Roman"/>
          <w:sz w:val="24"/>
          <w:szCs w:val="24"/>
        </w:rPr>
        <w:t>.</w:t>
      </w:r>
      <w:r w:rsidR="006E6CE1">
        <w:rPr>
          <w:rFonts w:cs="Times New Roman" w:hAnsi="Times New Roman" w:ascii="Times New Roman"/>
          <w:sz w:val="24"/>
          <w:szCs w:val="24"/>
        </w:rPr>
        <w:t xml:space="preserve"> prosinca 2016</w:t>
      </w:r>
      <w:r w:rsidR="00D84BF2">
        <w:rPr>
          <w:rFonts w:cs="Times New Roman" w:hAnsi="Times New Roman" w:ascii="Times New Roman"/>
          <w:sz w:val="24"/>
          <w:szCs w:val="24"/>
        </w:rPr>
        <w:t>.</w:t>
      </w:r>
      <w:r w:rsidR="006E6CE1">
        <w:rPr>
          <w:rFonts w:cs="Times New Roman" w:hAnsi="Times New Roman" w:ascii="Times New Roman"/>
          <w:sz w:val="24"/>
          <w:szCs w:val="24"/>
        </w:rPr>
        <w:t xml:space="preserve"> u </w:t>
      </w:r>
      <w:r w:rsidR="00D84BF2">
        <w:rPr>
          <w:rFonts w:cs="Times New Roman" w:hAnsi="Times New Roman" w:ascii="Times New Roman"/>
          <w:sz w:val="24"/>
          <w:szCs w:val="24"/>
        </w:rPr>
        <w:t>0</w:t>
      </w:r>
      <w:r w:rsidR="006E6CE1">
        <w:rPr>
          <w:rFonts w:cs="Times New Roman" w:hAnsi="Times New Roman" w:ascii="Times New Roman"/>
          <w:sz w:val="24"/>
          <w:szCs w:val="24"/>
        </w:rPr>
        <w:t>8,3</w:t>
      </w:r>
      <w:r w:rsidRPr="00A864E4">
        <w:rPr>
          <w:rFonts w:cs="Times New Roman" w:hAnsi="Times New Roman" w:ascii="Times New Roman"/>
          <w:sz w:val="24"/>
          <w:szCs w:val="24"/>
        </w:rPr>
        <w:t>0 sati, kod Trgovačkog suda u Varaždinu, Braće Radić 2, soba broj 232/II kat.</w:t>
      </w:r>
    </w:p>
    <w:p w:rsidRDefault="00A864E4" w:rsidP="00D84BF2" w:rsidR="00A864E4" w:rsidRPr="00A864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IX.</w:t>
      </w:r>
      <w:r w:rsidRPr="00A864E4">
        <w:rPr>
          <w:rFonts w:cs="Times New Roman" w:hAnsi="Times New Roman" w:ascii="Times New Roman"/>
          <w:sz w:val="24"/>
          <w:szCs w:val="24"/>
        </w:rPr>
        <w:tab/>
        <w:t xml:space="preserve">Rješenje o otvaranju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 dostaviti će se sudskom registru ovog suda radi upisa zabilježbe otvaranja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 u sudskom registru.</w:t>
      </w:r>
    </w:p>
    <w:p w:rsidRDefault="00D84BF2" w:rsidP="00A864E4" w:rsidR="00D84BF2">
      <w:pPr>
        <w:rPr>
          <w:rFonts w:cs="Times New Roman" w:hAnsi="Times New Roman" w:ascii="Times New Roman"/>
          <w:sz w:val="24"/>
          <w:szCs w:val="24"/>
        </w:rPr>
      </w:pPr>
    </w:p>
    <w:p w:rsidRDefault="00D84BF2" w:rsidP="00A864E4" w:rsidR="00D84BF2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D84BF2" w:rsidR="00A864E4" w:rsidRPr="00A864E4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Obrazloženje</w:t>
      </w: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D84BF2" w:rsidR="00A864E4" w:rsidRPr="00A864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 xml:space="preserve">Dužnik </w:t>
      </w:r>
      <w:r w:rsidR="007C5377">
        <w:rPr>
          <w:rFonts w:cs="Times New Roman" w:hAnsi="Times New Roman" w:ascii="Times New Roman"/>
          <w:sz w:val="24"/>
          <w:szCs w:val="24"/>
        </w:rPr>
        <w:t xml:space="preserve">pojedinac </w:t>
      </w:r>
      <w:r w:rsidRPr="00A864E4">
        <w:rPr>
          <w:rFonts w:cs="Times New Roman" w:hAnsi="Times New Roman" w:ascii="Times New Roman"/>
          <w:sz w:val="24"/>
          <w:szCs w:val="24"/>
        </w:rPr>
        <w:t xml:space="preserve">je podnio ovome sudu prijedlog za otvaranje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postupka, na temelju odredbe čl. 25. st. 1. Stečajnog zakona ("Narodne novine" broj 71/2015: dalje: SZ). </w:t>
      </w:r>
    </w:p>
    <w:p w:rsidRDefault="00A864E4" w:rsidP="00D84BF2" w:rsidR="00A864E4" w:rsidRPr="00A864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A864E4" w:rsidP="00D84BF2" w:rsidR="00A864E4" w:rsidRPr="00A864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A864E4" w:rsidP="00D84BF2" w:rsidR="00A864E4" w:rsidRPr="00A864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 xml:space="preserve">Odredbom članka 33. st. 2. SZ-a određeno </w:t>
      </w:r>
      <w:r w:rsidR="00D84BF2">
        <w:rPr>
          <w:rFonts w:cs="Times New Roman" w:hAnsi="Times New Roman" w:ascii="Times New Roman"/>
          <w:sz w:val="24"/>
          <w:szCs w:val="24"/>
        </w:rPr>
        <w:t xml:space="preserve">je </w:t>
      </w:r>
      <w:r w:rsidRPr="00A864E4">
        <w:rPr>
          <w:rFonts w:cs="Times New Roman" w:hAnsi="Times New Roman" w:ascii="Times New Roman"/>
          <w:sz w:val="24"/>
          <w:szCs w:val="24"/>
        </w:rPr>
        <w:t xml:space="preserve">da će sud, ako utvrdi da su ispunjene pretpostavke za otvaranje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postupka, donijeti rješenje o otvaranju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postupka, u čl. 33. st. 2.  SZ-a određeno je da će sud imenovati povjerenika, a u čl. 34. SZ-a propisan je sadržaj rješenja o otvaranju </w:t>
      </w:r>
      <w:proofErr w:type="spellStart"/>
      <w:r w:rsidRPr="00A864E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A864E4">
        <w:rPr>
          <w:rFonts w:cs="Times New Roman" w:hAnsi="Times New Roman" w:ascii="Times New Roman"/>
          <w:sz w:val="24"/>
          <w:szCs w:val="24"/>
        </w:rPr>
        <w:t xml:space="preserve"> postupka.</w:t>
      </w:r>
    </w:p>
    <w:p w:rsidRDefault="00A864E4" w:rsidP="00D84BF2" w:rsidR="00D84BF2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D84BF2" w:rsidP="00D84BF2" w:rsidR="00D84BF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15. studenog </w:t>
      </w:r>
      <w:r w:rsidRPr="00E27A4E">
        <w:rPr>
          <w:rFonts w:cs="Times New Roman" w:hAnsi="Times New Roman" w:ascii="Times New Roman"/>
          <w:sz w:val="24"/>
          <w:szCs w:val="24"/>
        </w:rPr>
        <w:t>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84BF2" w:rsidP="00D84BF2" w:rsidR="00D84BF2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4BF2" w:rsidP="00D84BF2" w:rsidR="00D84BF2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D84BF2" w:rsidP="00D84BF2" w:rsidR="00D84BF2" w:rsidRP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</w:t>
      </w:r>
      <w:bookmarkStart w:name="_GoBack" w:id="0"/>
      <w:r w:rsidRPr="00014724">
        <w:rPr>
          <w:rFonts w:cs="Times New Roman" w:hAnsi="Times New Roman" w:ascii="Times New Roman"/>
          <w:sz w:val="24"/>
          <w:szCs w:val="24"/>
        </w:rPr>
        <w:t>, v.r.</w:t>
      </w:r>
    </w:p>
    <w:p w:rsidRDefault="00D84BF2" w:rsidP="00D84BF2" w:rsidR="00D84BF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14724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014724">
        <w:rPr>
          <w:rFonts w:cs="Times New Roman" w:hAnsi="Times New Roman" w:ascii="Times New Roman"/>
          <w:sz w:val="24"/>
          <w:szCs w:val="24"/>
        </w:rPr>
        <w:t xml:space="preserve"> – ovlašteni službenik:</w:t>
      </w:r>
    </w:p>
    <w:bookmarkEnd w:id="0"/>
    <w:p w:rsidRDefault="00D84BF2" w:rsidP="00D84BF2" w:rsidR="00D84BF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D84BF2" w:rsidP="00D84BF2" w:rsidR="00D84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84BF2" w:rsidP="00D84BF2" w:rsidR="00D84BF2" w:rsidRPr="00E27A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D84BF2" w:rsidP="00D84BF2" w:rsidR="00D84BF2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D84BF2" w:rsidP="00D84BF2" w:rsidR="00D84BF2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D84BF2" w:rsidP="00D84BF2" w:rsidR="00D84BF2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Varaždin, A. </w:t>
      </w:r>
      <w:r>
        <w:rPr>
          <w:rFonts w:cs="Times New Roman" w:hAnsi="Times New Roman" w:ascii="Times New Roman"/>
          <w:sz w:val="24"/>
          <w:szCs w:val="24"/>
        </w:rPr>
        <w:t>Cesarca 2,</w:t>
      </w:r>
    </w:p>
    <w:p w:rsidRDefault="00D84BF2" w:rsidP="00D84BF2" w:rsidR="00D84BF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 Davor Ivančić, Čakovec, Ivana pl. Zajca 17,</w:t>
      </w:r>
    </w:p>
    <w:p w:rsidRDefault="00D84BF2" w:rsidP="00D84BF2" w:rsidR="00D84BF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D84BF2" w:rsidP="00D84BF2" w:rsidR="00D84BF2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D84BF2" w:rsidP="00D84BF2" w:rsidR="00D84BF2" w:rsidRPr="00A864E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A864E4" w:rsidR="00A864E4">
      <w:pPr>
        <w:rPr>
          <w:rFonts w:cs="Times New Roman" w:hAnsi="Times New Roman" w:ascii="Times New Roman"/>
          <w:sz w:val="24"/>
          <w:szCs w:val="24"/>
        </w:rPr>
      </w:pPr>
    </w:p>
    <w:p w:rsidRDefault="00D84BF2" w:rsidP="00A864E4" w:rsidR="00D84BF2">
      <w:pPr>
        <w:rPr>
          <w:rFonts w:cs="Times New Roman" w:hAnsi="Times New Roman" w:ascii="Times New Roman"/>
          <w:sz w:val="24"/>
          <w:szCs w:val="24"/>
        </w:rPr>
      </w:pPr>
    </w:p>
    <w:p w:rsidRDefault="00D84BF2" w:rsidP="00A864E4" w:rsidR="00D84BF2" w:rsidRPr="00A864E4">
      <w:pPr>
        <w:rPr>
          <w:rFonts w:cs="Times New Roman" w:hAnsi="Times New Roman" w:ascii="Times New Roman"/>
          <w:sz w:val="24"/>
          <w:szCs w:val="24"/>
        </w:rPr>
      </w:pPr>
    </w:p>
    <w:p w:rsidRDefault="00A864E4" w:rsidP="00A864E4" w:rsidR="00A864E4" w:rsidRPr="00A864E4">
      <w:pPr>
        <w:rPr>
          <w:rFonts w:cs="Times New Roman" w:hAnsi="Times New Roman" w:ascii="Times New Roman"/>
          <w:sz w:val="24"/>
          <w:szCs w:val="24"/>
        </w:rPr>
      </w:pPr>
      <w:r w:rsidRPr="00A864E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Default="00602F15" w:rsidP="00A864E4" w:rsidR="00602F15" w:rsidRPr="00A864E4">
      <w:pPr>
        <w:rPr>
          <w:rFonts w:cs="Times New Roman" w:hAnsi="Times New Roman" w:ascii="Times New Roman"/>
          <w:sz w:val="24"/>
          <w:szCs w:val="24"/>
        </w:rPr>
      </w:pPr>
    </w:p>
    <w:sectPr w:rsidSect="00D84BF2" w:rsidR="00602F15" w:rsidRPr="00A864E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B1E" w:rsidP="00D84BF2" w:rsidR="00794B1E">
      <w:pPr>
        <w:spacing w:lineRule="auto" w:line="240" w:after="0"/>
      </w:pPr>
      <w:r>
        <w:separator/>
      </w:r>
    </w:p>
  </w:endnote>
  <w:endnote w:id="0" w:type="continuationSeparator">
    <w:p w:rsidRDefault="00794B1E" w:rsidP="00D84BF2" w:rsidR="00794B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B1E" w:rsidP="00D84BF2" w:rsidR="00794B1E">
      <w:pPr>
        <w:spacing w:lineRule="auto" w:line="240" w:after="0"/>
      </w:pPr>
      <w:r>
        <w:separator/>
      </w:r>
    </w:p>
  </w:footnote>
  <w:footnote w:id="0" w:type="continuationSeparator">
    <w:p w:rsidRDefault="00794B1E" w:rsidP="00D84BF2" w:rsidR="00794B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1094231"/>
      <w:docPartObj>
        <w:docPartGallery w:val="Page Numbers (Top of Page)"/>
        <w:docPartUnique/>
      </w:docPartObj>
    </w:sdtPr>
    <w:sdtEndPr/>
    <w:sdtContent>
      <w:p w:rsidRDefault="00D84BF2" w:rsidR="00D84BF2" w:rsidRPr="00D84BF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4BF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4BF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4BF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53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84BF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84BF2" w:rsidR="00D84BF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</w:t>
        </w:r>
        <w:r w:rsidRPr="00D84BF2">
          <w:rPr>
            <w:rFonts w:cs="Times New Roman" w:hAnsi="Times New Roman" w:ascii="Times New Roman"/>
            <w:sz w:val="24"/>
            <w:szCs w:val="24"/>
          </w:rPr>
          <w:t xml:space="preserve"> 5 St-1044/16-</w:t>
        </w:r>
        <w:r>
          <w:rPr>
            <w:rFonts w:cs="Times New Roman" w:hAnsi="Times New Roman" w:ascii="Times New Roman"/>
            <w:sz w:val="24"/>
            <w:szCs w:val="24"/>
          </w:rPr>
          <w:t>14</w:t>
        </w:r>
      </w:p>
      <w:p w:rsidRDefault="007C5377" w:rsidR="00D84BF2">
        <w:pPr>
          <w:pStyle w:val="Zaglavlje"/>
          <w:jc w:val="center"/>
        </w:pPr>
      </w:p>
    </w:sdtContent>
  </w:sdt>
  <w:p w:rsidRDefault="00D84BF2" w:rsidR="00D84B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BF2" w:rsidR="00D84BF2" w:rsidRPr="00D84BF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</w:t>
    </w:r>
    <w:r w:rsidRPr="00D84BF2">
      <w:rPr>
        <w:rFonts w:cs="Times New Roman" w:hAnsi="Times New Roman" w:ascii="Times New Roman"/>
        <w:sz w:val="24"/>
        <w:szCs w:val="24"/>
      </w:rPr>
      <w:t xml:space="preserve"> 5 St-1044/16-</w:t>
    </w:r>
    <w:r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4E4"/>
    <w:rsid w:val="00270F94"/>
    <w:rsid w:val="00602F15"/>
    <w:rsid w:val="006E6CE1"/>
    <w:rsid w:val="00794B1E"/>
    <w:rsid w:val="007C5377"/>
    <w:rsid w:val="00A864E4"/>
    <w:rsid w:val="00D84BF2"/>
    <w:rsid w:val="00E7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B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B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4B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84B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4BF2"/>
  </w:style>
  <w:style w:styleId="Podnoje" w:type="paragraph">
    <w:name w:val="footer"/>
    <w:basedOn w:val="Normal"/>
    <w:link w:val="PodnojeChar"/>
    <w:uiPriority w:val="99"/>
    <w:unhideWhenUsed/>
    <w:rsid w:val="00D84B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4BF2"/>
  </w:style>
  <w:style w:styleId="Tekstrezerviranogmjesta" w:type="character">
    <w:name w:val="Placeholder Text"/>
    <w:basedOn w:val="Zadanifontodlomka"/>
    <w:uiPriority w:val="99"/>
    <w:semiHidden/>
    <w:rsid w:val="007C5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37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37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37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37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B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B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4B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84B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4BF2"/>
  </w:style>
  <w:style w:styleId="Podnoje" w:type="paragraph">
    <w:name w:val="footer"/>
    <w:basedOn w:val="Normal"/>
    <w:link w:val="PodnojeChar"/>
    <w:uiPriority w:val="99"/>
    <w:unhideWhenUsed/>
    <w:rsid w:val="00D84B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4BF2"/>
  </w:style>
  <w:style w:styleId="Tekstrezerviranogmjesta" w:type="character">
    <w:name w:val="Placeholder Text"/>
    <w:basedOn w:val="Zadanifontodlomka"/>
    <w:uiPriority w:val="99"/>
    <w:semiHidden/>
    <w:rsid w:val="007C5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37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37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37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37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Jozef Vučaj</izvorni_sadrzaj>
    <derivirana_varijabla naziv="DomainObject.Predmet.StrankaFormated_1">  Jozef Vučaj</derivirana_varijabla>
  </DomainObject.Predmet.StrankaFormated>
  <DomainObject.Predmet.StrankaFormatedOIB>
    <izvorni_sadrzaj>  Jozef Vučaj, OIB 15655072812</izvorni_sadrzaj>
    <derivirana_varijabla naziv="DomainObject.Predmet.StrankaFormatedOIB_1">  Jozef Vučaj, OIB 15655072812</derivirana_varijabla>
  </DomainObject.Predmet.StrankaFormatedOIB>
  <DomainObject.Predmet.StrankaFormatedWithAdress>
    <izvorni_sadrzaj> Jozef Vučaj, Andrije Kačića Miošića 6, 42000 Varaždin</izvorni_sadrzaj>
    <derivirana_varijabla naziv="DomainObject.Predmet.StrankaFormatedWithAdress_1"> Jozef Vučaj, Andrije Kačića Miošića 6, 42000 Varaždin</derivirana_varijabla>
  </DomainObject.Predmet.StrankaFormatedWithAdress>
  <DomainObject.Predmet.StrankaFormatedWithAdressOIB>
    <izvorni_sadrzaj> Jozef Vučaj, OIB 15655072812, Andrije Kačića Miošića 6, 42000 Varaždin</izvorni_sadrzaj>
    <derivirana_varijabla naziv="DomainObject.Predmet.StrankaFormatedWithAdressOIB_1"> Jozef Vučaj, OIB 15655072812, Andrije Kačića Miošića 6, 42000 Varaždin</derivirana_varijabla>
  </DomainObject.Predmet.StrankaFormatedWithAdressOIB>
  <DomainObject.Predmet.StrankaWithAdress>
    <izvorni_sadrzaj>Jozef Vučaj Andrije Kačića Miošića 6,42000 Varaždin</izvorni_sadrzaj>
    <derivirana_varijabla naziv="DomainObject.Predmet.StrankaWithAdress_1">Jozef Vučaj Andrije Kačića Miošića 6,42000 Varaždin</derivirana_varijabla>
  </DomainObject.Predmet.StrankaWithAdress>
  <DomainObject.Predmet.StrankaWithAdressOIB>
    <izvorni_sadrzaj>Jozef Vučaj, OIB 15655072812, Andrije Kačića Miošića 6,42000 Varaždin</izvorni_sadrzaj>
    <derivirana_varijabla naziv="DomainObject.Predmet.StrankaWithAdressOIB_1">Jozef Vučaj, OIB 15655072812, Andrije Kačića Miošića 6,42000 Varaždin</derivirana_varijabla>
  </DomainObject.Predmet.StrankaWithAdressOIB>
  <DomainObject.Predmet.StrankaNazivFormated>
    <izvorni_sadrzaj>Jozef Vučaj</izvorni_sadrzaj>
    <derivirana_varijabla naziv="DomainObject.Predmet.StrankaNazivFormated_1">Jozef Vučaj</derivirana_varijabla>
  </DomainObject.Predmet.StrankaNazivFormated>
  <DomainObject.Predmet.StrankaNazivFormatedOIB>
    <izvorni_sadrzaj>Jozef Vučaj, OIB 15655072812</izvorni_sadrzaj>
    <derivirana_varijabla naziv="DomainObject.Predmet.StrankaNazivFormatedOIB_1">Jozef Vučaj, OIB 15655072812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1226538.23</izvorni_sadrzaj>
    <derivirana_varijabla naziv="DomainObject.Predmet.TrenutnaVrijednost_1">1226538.23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Jozef Vučaj</item>
    </izvorni_sadrzaj>
    <derivirana_varijabla naziv="DomainObject.Predmet.StrankaListFormated_1">
      <item>Jozef Vučaj</item>
    </derivirana_varijabla>
  </DomainObject.Predmet.StrankaListFormated>
  <DomainObject.Predmet.StrankaListFormatedOIB>
    <izvorni_sadrzaj>
      <item>Jozef Vučaj, OIB 15655072812</item>
    </izvorni_sadrzaj>
    <derivirana_varijabla naziv="DomainObject.Predmet.StrankaListFormatedOIB_1">
      <item>Jozef Vučaj, OIB 15655072812</item>
    </derivirana_varijabla>
  </DomainObject.Predmet.StrankaListFormatedOIB>
  <DomainObject.Predmet.StrankaListFormatedWithAdress>
    <izvorni_sadrzaj>
      <item>Jozef Vučaj, Andrije Kačića Miošića 6, 42000 Varaždin</item>
    </izvorni_sadrzaj>
    <derivirana_varijabla naziv="DomainObject.Predmet.StrankaListFormatedWithAdress_1">
      <item>Jozef Vučaj, Andrije Kačića Miošića 6, 42000 Varaždin</item>
    </derivirana_varijabla>
  </DomainObject.Predmet.StrankaListFormatedWithAdress>
  <DomainObject.Predmet.StrankaListFormatedWithAdressOIB>
    <izvorni_sadrzaj>
      <item>Jozef Vučaj, OIB 15655072812, Andrije Kačića Miošića 6, 42000 Varaždin</item>
    </izvorni_sadrzaj>
    <derivirana_varijabla naziv="DomainObject.Predmet.StrankaListFormatedWithAdressOIB_1">
      <item>Jozef Vučaj, OIB 15655072812, Andrije Kačića Miošića 6, 42000 Varaždin</item>
    </derivirana_varijabla>
  </DomainObject.Predmet.StrankaListFormatedWithAdressOIB>
  <DomainObject.Predmet.StrankaListNazivFormated>
    <izvorni_sadrzaj>
      <item>Jozef Vučaj</item>
    </izvorni_sadrzaj>
    <derivirana_varijabla naziv="DomainObject.Predmet.StrankaListNazivFormated_1">
      <item>Jozef Vučaj</item>
    </derivirana_varijabla>
  </DomainObject.Predmet.StrankaListNazivFormated>
  <DomainObject.Predmet.StrankaListNazivFormatedOIB>
    <izvorni_sadrzaj>
      <item>Jozef Vučaj, OIB 15655072812</item>
    </izvorni_sadrzaj>
    <derivirana_varijabla naziv="DomainObject.Predmet.StrankaListNazivFormatedOIB_1">
      <item>Jozef Vučaj, OIB 15655072812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Jozef Vučaj</izvorni_sadrzaj>
    <derivirana_varijabla naziv="DomainObject.Predmet.StrankaIDrugi_1">Jozef Vučaj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Jozef Vučaj, OIB 15655072812, Andrije Kačića Miošića 6, 42000 Varaždin</izvorni_sadrzaj>
    <derivirana_varijabla naziv="DomainObject.Predmet.StrankaIDrugiAdressOIB_1">Jozef Vučaj, OIB 15655072812, Andrije Kačića Miošića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Jozef Vučaj</item>
    </izvorni_sadrzaj>
    <derivirana_varijabla naziv="DomainObject.Predmet.SudioniciListNaziv_1">
      <item>Jozef Vučaj</item>
    </derivirana_varijabla>
  </DomainObject.Predmet.SudioniciListNaziv>
  <DomainObject.Predmet.SudioniciListAdressOIB>
    <izvorni_sadrzaj>
      <item>Jozef Vučaj, OIB 15655072812, Andrije Kačića Miošića 6,42000 Varaždin</item>
    </izvorni_sadrzaj>
    <derivirana_varijabla naziv="DomainObject.Predmet.SudioniciListAdressOIB_1">
      <item>Jozef Vučaj, OIB 15655072812, Andrije Kačića Miošića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15655072812</item>
    </izvorni_sadrzaj>
    <derivirana_varijabla naziv="DomainObject.Predmet.SudioniciListNazivOIB_1">
      <item>, OIB 15655072812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3999</properties:Characters>
  <properties:Lines>89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2016-11-15T08:13:00Z</dcterms:created>
  <dc:creator>Ksenija Flack Makitan</dc:creator>
  <cp:lastModifiedBy>Lea Rogina</cp:lastModifiedBy>
  <cp:lastPrinted>2016-11-15T09:27:00Z</cp:lastPrinted>
  <dcterms:modified xmlns:xsi="http://www.w3.org/2001/XMLSchema-instance" xsi:type="dcterms:W3CDTF">2016-11-15T09:27:00Z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