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cbb0" w14:paraId="491cbb0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REPUBLIKA HRVATSKA </w:t>
      </w:r>
      <w:r w:rsidRPr="00407624">
        <w:rPr>
          <w:rFonts w:hAnsi="Times New Roman" w:ascii="Times New Roman"/>
          <w:szCs w:val="24"/>
        </w:rPr>
        <w:tab/>
        <w:t xml:space="preserve">                   4 St-</w:t>
      </w:r>
      <w:r w:rsidR="00372C3C">
        <w:rPr>
          <w:rFonts w:hAnsi="Times New Roman" w:ascii="Times New Roman"/>
          <w:szCs w:val="24"/>
        </w:rPr>
        <w:t>4</w:t>
      </w:r>
      <w:r w:rsidR="00C633A0">
        <w:rPr>
          <w:rFonts w:hAnsi="Times New Roman" w:ascii="Times New Roman"/>
          <w:szCs w:val="24"/>
        </w:rPr>
        <w:t>233</w:t>
      </w:r>
      <w:r w:rsidRPr="00407624">
        <w:rPr>
          <w:rFonts w:hAnsi="Times New Roman" w:ascii="Times New Roman"/>
          <w:szCs w:val="24"/>
        </w:rPr>
        <w:t>/16</w:t>
      </w:r>
    </w:p>
    <w:p w:rsidRDefault="00834BD2" w:rsidP="00834BD2" w:rsidR="00834BD2" w:rsidRPr="00407624">
      <w:pPr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STALNA SLUŽBA </w:t>
      </w:r>
    </w:p>
    <w:p w:rsidRDefault="00834BD2" w:rsidP="00834BD2" w:rsidR="00834BD2" w:rsidRPr="00407624">
      <w:pPr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Karlovac, </w:t>
      </w:r>
      <w:r w:rsidR="00372C3C">
        <w:rPr>
          <w:rFonts w:hAnsi="Times New Roman" w:ascii="Times New Roman"/>
          <w:szCs w:val="24"/>
        </w:rPr>
        <w:t>Trg hrvatskih branitelja 1</w:t>
      </w:r>
    </w:p>
    <w:p w:rsidRDefault="00834BD2" w:rsidP="00834BD2" w:rsidR="00834BD2" w:rsidRPr="00407624">
      <w:pPr>
        <w:rPr>
          <w:rFonts w:hAnsi="Times New Roman" w:ascii="Times New Roman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REPUBLIKA HRVATSKA </w:t>
      </w:r>
    </w:p>
    <w:p w:rsidRDefault="0087311A" w:rsidP="00834BD2" w:rsidR="00834BD2" w:rsidRPr="0040762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834BD2" w:rsidP="00834BD2" w:rsidR="00834BD2" w:rsidRPr="00407624">
      <w:pPr>
        <w:rPr>
          <w:rFonts w:hAnsi="Times New Roman" w:ascii="Times New Roman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C633A0" w:rsidRPr="00BD1590">
        <w:rPr>
          <w:rFonts w:hAnsi="Times New Roman" w:ascii="Times New Roman"/>
          <w:szCs w:val="24"/>
        </w:rPr>
        <w:t>SAVA-ZAGREB, d.o.o. u stečaju, Zagreb, Zagrebačka avenija 7, OIB 17751872917</w:t>
      </w:r>
      <w:r w:rsidRPr="00407624">
        <w:rPr>
          <w:rFonts w:hAnsi="Times New Roman" w:ascii="Times New Roman"/>
          <w:szCs w:val="24"/>
        </w:rPr>
        <w:t xml:space="preserve">, dana </w:t>
      </w:r>
      <w:r w:rsidR="00C633A0">
        <w:rPr>
          <w:rFonts w:hAnsi="Times New Roman" w:ascii="Times New Roman"/>
          <w:szCs w:val="24"/>
        </w:rPr>
        <w:t>4. prosinca</w:t>
      </w:r>
      <w:r w:rsidR="00372C3C">
        <w:rPr>
          <w:rFonts w:hAnsi="Times New Roman" w:ascii="Times New Roman"/>
          <w:szCs w:val="24"/>
        </w:rPr>
        <w:t xml:space="preserve"> 2018.</w:t>
      </w:r>
    </w:p>
    <w:p w:rsidRDefault="00C91E25" w:rsidP="00C91E25" w:rsidR="00C91E25">
      <w:pPr>
        <w:rPr>
          <w:rFonts w:hAnsi="Times New Roman" w:ascii="Times New Roman"/>
        </w:rPr>
      </w:pPr>
    </w:p>
    <w:p w:rsidRDefault="0087311A" w:rsidP="00C91E25" w:rsidR="00C91E25" w:rsidRPr="00834B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</w:t>
      </w:r>
      <w:r w:rsidR="00C91E25" w:rsidRPr="00834BD2">
        <w:rPr>
          <w:rFonts w:hAnsi="Times New Roman" w:ascii="Times New Roman"/>
        </w:rPr>
        <w:t xml:space="preserve"> i o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481FA0" w:rsidRPr="00BD1590">
        <w:rPr>
          <w:rFonts w:hAnsi="Times New Roman" w:ascii="Times New Roman"/>
          <w:szCs w:val="24"/>
        </w:rPr>
        <w:t>SAVA-ZAGREB, d.o.o. u stečaju, Zagreb, Zagrebačka avenija 7, OIB 17751872917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</w:t>
      </w:r>
      <w:proofErr w:type="spellStart"/>
      <w:r w:rsidRPr="00834BD2">
        <w:rPr>
          <w:rFonts w:hAnsi="Times New Roman" w:ascii="Times New Roman"/>
        </w:rPr>
        <w:t>posl</w:t>
      </w:r>
      <w:proofErr w:type="spellEnd"/>
      <w:r w:rsidRPr="00834BD2">
        <w:rPr>
          <w:rFonts w:hAnsi="Times New Roman" w:ascii="Times New Roman"/>
        </w:rPr>
        <w:t xml:space="preserve">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481FA0">
        <w:rPr>
          <w:rFonts w:hAnsi="Times New Roman" w:ascii="Times New Roman"/>
        </w:rPr>
        <w:t>4233</w:t>
      </w:r>
      <w:r w:rsidRPr="00834BD2">
        <w:rPr>
          <w:rFonts w:hAnsi="Times New Roman" w:ascii="Times New Roman"/>
        </w:rPr>
        <w:t xml:space="preserve">/16 od </w:t>
      </w:r>
      <w:r w:rsidR="00481FA0">
        <w:rPr>
          <w:rFonts w:hAnsi="Times New Roman" w:ascii="Times New Roman"/>
        </w:rPr>
        <w:t>5. studenog</w:t>
      </w:r>
      <w:r w:rsidR="00187D04">
        <w:rPr>
          <w:rFonts w:hAnsi="Times New Roman" w:ascii="Times New Roman"/>
        </w:rPr>
        <w:t xml:space="preserve"> 2018</w:t>
      </w:r>
      <w:r w:rsidRPr="00834BD2">
        <w:rPr>
          <w:rFonts w:hAnsi="Times New Roman" w:ascii="Times New Roman"/>
        </w:rPr>
        <w:t xml:space="preserve">. određena je prodaja imovine stečajnog dužnika </w:t>
      </w:r>
      <w:r w:rsidR="00481FA0" w:rsidRPr="00BD1590">
        <w:rPr>
          <w:rFonts w:hAnsi="Times New Roman" w:ascii="Times New Roman"/>
          <w:szCs w:val="24"/>
        </w:rPr>
        <w:t>SAVA-ZAGREB, d.o.o. u stečaju, Zagreb, Zagrebačka avenija 7, OIB 17751872917</w:t>
      </w:r>
      <w:r w:rsidRPr="00834BD2">
        <w:rPr>
          <w:rFonts w:hAnsi="Times New Roman" w:ascii="Times New Roman"/>
        </w:rPr>
        <w:t>, te je zaključ</w:t>
      </w:r>
      <w:r w:rsidR="00481FA0">
        <w:rPr>
          <w:rFonts w:hAnsi="Times New Roman" w:ascii="Times New Roman"/>
        </w:rPr>
        <w:t>kom</w:t>
      </w:r>
      <w:r w:rsidRPr="00834BD2">
        <w:rPr>
          <w:rFonts w:hAnsi="Times New Roman" w:ascii="Times New Roman"/>
        </w:rPr>
        <w:t xml:space="preserve"> o prodaji </w:t>
      </w:r>
      <w:r w:rsidR="00422100">
        <w:rPr>
          <w:rFonts w:hAnsi="Times New Roman" w:ascii="Times New Roman"/>
        </w:rPr>
        <w:t>ovo</w:t>
      </w:r>
      <w:r w:rsidR="0068317A">
        <w:rPr>
          <w:rFonts w:hAnsi="Times New Roman" w:ascii="Times New Roman"/>
        </w:rPr>
        <w:t>g</w:t>
      </w:r>
      <w:r w:rsidR="00422100">
        <w:rPr>
          <w:rFonts w:hAnsi="Times New Roman" w:ascii="Times New Roman"/>
        </w:rPr>
        <w:t xml:space="preserve"> suda </w:t>
      </w:r>
      <w:proofErr w:type="spellStart"/>
      <w:r w:rsidR="00422100">
        <w:rPr>
          <w:rFonts w:hAnsi="Times New Roman" w:ascii="Times New Roman"/>
        </w:rPr>
        <w:t>posl.br</w:t>
      </w:r>
      <w:proofErr w:type="spellEnd"/>
      <w:r w:rsidR="00422100">
        <w:rPr>
          <w:rFonts w:hAnsi="Times New Roman" w:ascii="Times New Roman"/>
        </w:rPr>
        <w:t>. 4 St-</w:t>
      </w:r>
      <w:r w:rsidR="00481FA0">
        <w:rPr>
          <w:rFonts w:hAnsi="Times New Roman" w:ascii="Times New Roman"/>
        </w:rPr>
        <w:t xml:space="preserve">4233/16 </w:t>
      </w:r>
      <w:r w:rsidRPr="00834BD2">
        <w:rPr>
          <w:rFonts w:hAnsi="Times New Roman" w:ascii="Times New Roman"/>
        </w:rPr>
        <w:t xml:space="preserve">od </w:t>
      </w:r>
      <w:r w:rsidR="00481FA0">
        <w:rPr>
          <w:rFonts w:hAnsi="Times New Roman" w:ascii="Times New Roman"/>
        </w:rPr>
        <w:t>4. prosinca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određeno da će se nekretnin</w:t>
      </w:r>
      <w:r w:rsidR="00481FA0">
        <w:rPr>
          <w:rFonts w:hAnsi="Times New Roman" w:ascii="Times New Roman"/>
        </w:rPr>
        <w:t>a</w:t>
      </w:r>
      <w:r w:rsidRPr="00834BD2">
        <w:rPr>
          <w:rFonts w:hAnsi="Times New Roman" w:ascii="Times New Roman"/>
        </w:rPr>
        <w:t xml:space="preserve"> stečajnog dužnika prodavati elektroničkom javnom dražbom koju će provesti Financijska agencija (dalje: FINA).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FB454E" w:rsidP="00FB454E" w:rsidR="00FB454E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konkretnom slučaju </w:t>
      </w:r>
      <w:r>
        <w:rPr>
          <w:rFonts w:hAnsi="Times New Roman" w:ascii="Times New Roman"/>
        </w:rPr>
        <w:t>zasad ne postoje nikakva novčana sredstva u ovom stečajnom postupku iz kojih bi se mogao platiti predujam</w:t>
      </w:r>
      <w:r w:rsidRPr="00834BD2">
        <w:rPr>
          <w:rFonts w:hAnsi="Times New Roman" w:ascii="Times New Roman"/>
        </w:rPr>
        <w:t xml:space="preserve"> za pokriće troškova provedbe prodaje elektroničkom jav</w:t>
      </w:r>
      <w:r>
        <w:rPr>
          <w:rFonts w:hAnsi="Times New Roman" w:ascii="Times New Roman"/>
        </w:rPr>
        <w:t xml:space="preserve">nom dražbom, već će se </w:t>
      </w:r>
      <w:r w:rsidRPr="00834BD2">
        <w:rPr>
          <w:rFonts w:hAnsi="Times New Roman" w:ascii="Times New Roman"/>
        </w:rPr>
        <w:t xml:space="preserve">sredstva prikupiti unovčenjem </w:t>
      </w:r>
      <w:r>
        <w:rPr>
          <w:rFonts w:hAnsi="Times New Roman" w:ascii="Times New Roman"/>
        </w:rPr>
        <w:t>predmeta prodaje.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="0087311A">
        <w:rPr>
          <w:rFonts w:hAnsi="Times New Roman" w:ascii="Times New Roman"/>
        </w:rPr>
        <w:t>, dalje u tekstu: SZ-a</w:t>
      </w:r>
      <w:r w:rsidRPr="00834BD2">
        <w:rPr>
          <w:rFonts w:hAnsi="Times New Roman" w:ascii="Times New Roman"/>
        </w:rPr>
        <w:t xml:space="preserve">) odlučeno je kao u izreci </w:t>
      </w:r>
      <w:r w:rsidR="00FB454E">
        <w:rPr>
          <w:rFonts w:hAnsi="Times New Roman" w:ascii="Times New Roman"/>
        </w:rPr>
        <w:t>ovog zaključka</w:t>
      </w:r>
      <w:r w:rsidRPr="00834BD2">
        <w:rPr>
          <w:rFonts w:hAnsi="Times New Roman" w:ascii="Times New Roman"/>
        </w:rPr>
        <w:t>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87311A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87311A">
        <w:rPr>
          <w:rFonts w:hAnsi="Times New Roman" w:ascii="Times New Roman"/>
        </w:rPr>
        <w:t>4. prosinca</w:t>
      </w:r>
      <w:r w:rsidR="00187D04">
        <w:rPr>
          <w:rFonts w:hAnsi="Times New Roman" w:ascii="Times New Roman"/>
        </w:rPr>
        <w:t xml:space="preserve"> 2018.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FB454E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  <w:r w:rsid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ab/>
        <w:t xml:space="preserve">   </w:t>
      </w:r>
    </w:p>
    <w:p w:rsidRDefault="00C91E25" w:rsidP="00FB454E" w:rsidR="00C91E25" w:rsidRPr="00834BD2">
      <w:pPr>
        <w:tabs>
          <w:tab w:pos="6900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  <w:r w:rsidR="00FB454E">
        <w:rPr>
          <w:rFonts w:hAnsi="Times New Roman" w:ascii="Times New Roman"/>
        </w:rPr>
        <w:tab/>
        <w:t xml:space="preserve">Za točnost </w:t>
      </w:r>
      <w:proofErr w:type="spellStart"/>
      <w:r w:rsidR="00FB454E">
        <w:rPr>
          <w:rFonts w:hAnsi="Times New Roman" w:ascii="Times New Roman"/>
        </w:rPr>
        <w:t>otpravka</w:t>
      </w:r>
      <w:proofErr w:type="spellEnd"/>
      <w:r w:rsidR="00FB454E">
        <w:rPr>
          <w:rFonts w:hAnsi="Times New Roman" w:ascii="Times New Roman"/>
        </w:rPr>
        <w:t>-</w:t>
      </w:r>
    </w:p>
    <w:p w:rsidRDefault="00C91E25" w:rsidP="00FB454E" w:rsidR="00C91E25" w:rsidRPr="00834BD2">
      <w:pPr>
        <w:tabs>
          <w:tab w:pos="6900" w:val="left"/>
        </w:tabs>
        <w:jc w:val="both"/>
      </w:pPr>
      <w:r w:rsidRPr="00834BD2">
        <w:rPr>
          <w:rFonts w:hAnsi="Times New Roman" w:ascii="Times New Roman"/>
        </w:rPr>
        <w:t xml:space="preserve">Protiv ovog </w:t>
      </w:r>
      <w:r w:rsidR="0087311A">
        <w:rPr>
          <w:rFonts w:hAnsi="Times New Roman" w:ascii="Times New Roman"/>
        </w:rPr>
        <w:t>zaključka nije</w:t>
      </w:r>
      <w:r w:rsidRPr="00834BD2">
        <w:rPr>
          <w:rFonts w:hAnsi="Times New Roman" w:ascii="Times New Roman"/>
        </w:rPr>
        <w:t xml:space="preserve"> dopuštena žalba</w:t>
      </w:r>
      <w:r w:rsidR="00422100">
        <w:rPr>
          <w:rFonts w:hAnsi="Times New Roman" w:ascii="Times New Roman"/>
        </w:rPr>
        <w:t>.</w:t>
      </w:r>
      <w:r w:rsidRPr="00834BD2">
        <w:rPr>
          <w:rFonts w:hAnsi="Times New Roman" w:ascii="Times New Roman"/>
        </w:rPr>
        <w:t xml:space="preserve"> </w:t>
      </w:r>
      <w:r w:rsidR="00FB454E">
        <w:rPr>
          <w:rFonts w:hAnsi="Times New Roman" w:ascii="Times New Roman"/>
        </w:rPr>
        <w:tab/>
        <w:t>ovlašteni službenik:</w:t>
      </w:r>
    </w:p>
    <w:p w:rsidRDefault="00FB454E" w:rsidP="00FB454E" w:rsidR="009B6219" w:rsidRPr="00834BD2">
      <w:pPr>
        <w:tabs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Renata Klokočki</w:t>
      </w:r>
    </w:p>
    <w:sectPr w:rsidSect="00FB454E" w:rsidR="009B6219" w:rsidRPr="00834BD2">
      <w:headerReference w:type="even" r:id="rId10"/>
      <w:headerReference w:type="default" r:id="rId11"/>
      <w:pgSz w:h="16838" w:w="11906"/>
      <w:pgMar w:gutter="0" w:footer="720" w:header="720" w:left="1418" w:bottom="709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5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372C3C">
      <w:rPr>
        <w:rFonts w:hAnsi="Times New Roman" w:ascii="Times New Roman"/>
      </w:rPr>
      <w:t>4</w:t>
    </w:r>
    <w:r w:rsidR="0087311A">
      <w:rPr>
        <w:rFonts w:hAnsi="Times New Roman" w:ascii="Times New Roman"/>
      </w:rPr>
      <w:t>233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0F6280"/>
    <w:rsid w:val="001117F8"/>
    <w:rsid w:val="00135E75"/>
    <w:rsid w:val="00143028"/>
    <w:rsid w:val="00164987"/>
    <w:rsid w:val="00187D04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93171"/>
    <w:rsid w:val="003B7EB5"/>
    <w:rsid w:val="003D357F"/>
    <w:rsid w:val="00407624"/>
    <w:rsid w:val="00422100"/>
    <w:rsid w:val="00467623"/>
    <w:rsid w:val="00473DCE"/>
    <w:rsid w:val="00480933"/>
    <w:rsid w:val="00481FA0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8317A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C7AE7"/>
    <w:rsid w:val="007F7983"/>
    <w:rsid w:val="00834BD2"/>
    <w:rsid w:val="00843B1C"/>
    <w:rsid w:val="00853078"/>
    <w:rsid w:val="00855310"/>
    <w:rsid w:val="0087311A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5693C"/>
    <w:rsid w:val="00C633A0"/>
    <w:rsid w:val="00C91624"/>
    <w:rsid w:val="00C91E25"/>
    <w:rsid w:val="00CA539C"/>
    <w:rsid w:val="00CE0A00"/>
    <w:rsid w:val="00CE75EE"/>
    <w:rsid w:val="00CF4808"/>
    <w:rsid w:val="00CF4C16"/>
    <w:rsid w:val="00D214D8"/>
    <w:rsid w:val="00D259CB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25ED8"/>
    <w:rsid w:val="00F41913"/>
    <w:rsid w:val="00F5464F"/>
    <w:rsid w:val="00F6123A"/>
    <w:rsid w:val="00F80552"/>
    <w:rsid w:val="00F8221C"/>
    <w:rsid w:val="00FA4D1E"/>
    <w:rsid w:val="00FB454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7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A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A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A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A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7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A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A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A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A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 trgovinu i usluge u stečaju zastupanog po punomoćniku Biserka Prišlin</izvorni_sadrzaj>
    <derivirana_varijabla naziv="DomainObject.Predmet.ProtustrankaFormated_1">  SAVA-ZAGREB, d.o.o. za trgovinu i usluge u stečaju zastupanog po punomoćniku Biserka Prišlin</derivirana_varijabla>
  </DomainObject.Predmet.ProtustrankaFormated>
  <DomainObject.Predmet.ProtustrankaFormatedOIB>
    <izvorni_sadrzaj>  SAVA-ZAGREB, d.o.o. za trgovinu i usluge u stečaju, OIB 17751872917 zastupanog po punomoćniku Biserka Prišlin</izvorni_sadrzaj>
    <derivirana_varijabla naziv="DomainObject.Predmet.ProtustrankaFormatedOIB_1">  SAVA-ZAGREB, d.o.o. za trgovinu i usluge u stečaju, OIB 17751872917 zastupanog po punomoćniku Biserka Prišlin</derivirana_varijabla>
  </DomainObject.Predmet.ProtustrankaFormatedOIB>
  <DomainObject.Predmet.ProtustrankaFormatedWithAdress>
    <izvorni_sadrzaj> SAVA-ZAGREB, d.o.o. za trgovinu i usluge u stečaju, Zagrebačka avenija 7, 10000 Zagreb zastupanog po punomoćniku Biserka Prišlin</izvorni_sadrzaj>
    <derivirana_varijabla naziv="DomainObject.Predmet.ProtustrankaFormatedWithAdress_1"> SAVA-ZAGREB, d.o.o. za trgovinu i usluge u stečaju, Zagrebačka avenija 7, 10000 Zagreb zastupanog po punomoćniku Biserka Prišlin</derivirana_varijabla>
  </DomainObject.Predmet.ProtustrankaFormatedWithAdress>
  <DomainObject.Predmet.ProtustrankaFormatedWithAdressOIB>
    <izvorni_sadrzaj> SAVA-ZAGREB, d.o.o. za trgovinu i usluge u stečaju, OIB 17751872917, Zagrebačka avenija 7, 10000 Zagreb zastupanog po punomoćniku Biserka Prišlin</izvorni_sadrzaj>
    <derivirana_varijabla naziv="DomainObject.Predmet.ProtustrankaFormatedWithAdressOIB_1"> SAVA-ZAGREB, d.o.o. za trgovinu i usluge u stečaju, OIB 17751872917, Zagrebačka avenija 7, 10000 Zagreb zastupanog po punomoćniku Biserka Prišlin</derivirana_varijabla>
  </DomainObject.Predmet.ProtustrankaFormatedWithAdressOIB>
  <DomainObject.Predmet.ProtustrankaWithAdress>
    <izvorni_sadrzaj>SAVA-ZAGREB, d.o.o. za trgovinu i usluge u stečaju Zagrebačka avenija 7, 10000 Zagreb</izvorni_sadrzaj>
    <derivirana_varijabla naziv="DomainObject.Predmet.ProtustrankaWithAdress_1">SAVA-ZAGREB, d.o.o. za trgovinu i usluge u stečaju Zagrebačka avenija 7, 10000 Zagreb</derivirana_varijabla>
  </DomainObject.Predmet.ProtustrankaWithAdress>
  <DomainObject.Predmet.ProtustrankaWithAdressOIB>
    <izvorni_sadrzaj>SAVA-ZAGREB, d.o.o. za trgovinu i usluge u stečaju, OIB 17751872917, Zagrebačka avenija 7, 10000 Zagreb</izvorni_sadrzaj>
    <derivirana_varijabla naziv="DomainObject.Predmet.ProtustrankaWithAdressOIB_1">SAVA-ZAGREB, d.o.o. za trgovinu i usluge u stečaju, OIB 17751872917, Zagrebačka avenija 7, 10000 Zagreb</derivirana_varijabla>
  </DomainObject.Predmet.ProtustrankaWithAdressOIB>
  <DomainObject.Predmet.ProtustrankaNazivFormated>
    <izvorni_sadrzaj>SAVA-ZAGREB, d.o.o. za trgovinu i usluge u stečaju</izvorni_sadrzaj>
    <derivirana_varijabla naziv="DomainObject.Predmet.ProtustrankaNazivFormated_1">SAVA-ZAGREB, d.o.o. za trgovinu i usluge u stečaju</derivirana_varijabla>
  </DomainObject.Predmet.ProtustrankaNazivFormated>
  <DomainObject.Predmet.ProtustrankaNazivFormatedOIB>
    <izvorni_sadrzaj>SAVA-ZAGREB, d.o.o. za trgovinu i usluge u stečaju, OIB 17751872917</izvorni_sadrzaj>
    <derivirana_varijabla naziv="DomainObject.Predmet.ProtustrankaNazivFormatedOIB_1">SAVA-ZAGREB, d.o.o. za trgovinu i usluge u stečaju,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 trgovinu i usluge u stečaju zastupanog po punomoćniku Biserka Prišlin</item>
    </izvorni_sadrzaj>
    <derivirana_varijabla naziv="DomainObject.Predmet.ProtuStrankaListFormated_1">
      <item>SAVA-ZAGREB, d.o.o. za trgovinu i usluge u stečaju zastupanog po punomoćniku Biserka Prišlin</item>
    </derivirana_varijabla>
  </DomainObject.Predmet.ProtuStrankaListFormated>
  <DomainObject.Predmet.ProtuStrankaListFormatedOIB>
    <izvorni_sadrzaj>
      <item>SAVA-ZAGREB, d.o.o. za trgovinu i usluge u stečaju, OIB 17751872917 zastupanog po punomoćniku Biserka Prišlin</item>
    </izvorni_sadrzaj>
    <derivirana_varijabla naziv="DomainObject.Predmet.ProtuStrankaListFormatedOIB_1">
      <item>SAVA-ZAGREB, d.o.o. za trgovinu i usluge u stečaju, OIB 17751872917 zastupanog po punomoćniku Biserka Prišlin</item>
    </derivirana_varijabla>
  </DomainObject.Predmet.ProtuStrankaListFormatedOIB>
  <DomainObject.Predmet.ProtuStrankaListFormatedWithAdress>
    <izvorni_sadrzaj>
      <item>SAVA-ZAGREB, d.o.o. za trgovinu i usluge u stečaju, Zagrebačka avenija 7, 10000 Zagreb zastupanog po punomoćniku Biserka Prišlin</item>
    </izvorni_sadrzaj>
    <derivirana_varijabla naziv="DomainObject.Predmet.ProtuStrankaListFormatedWithAdress_1">
      <item>SAVA-ZAGREB, d.o.o. za trgovinu i usluge u stečaju,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 za trgovinu i usluge u stečaju, OIB 17751872917, Zagrebačka avenija 7, 10000 Zagreb zastupanog po punomoćniku Biserka Prišlin</item>
    </izvorni_sadrzaj>
    <derivirana_varijabla naziv="DomainObject.Predmet.ProtuStrankaListFormatedWithAdressOIB_1">
      <item>SAVA-ZAGREB, d.o.o. za trgovinu i usluge u stečaju,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 za trgovinu i usluge u stečaju</item>
    </izvorni_sadrzaj>
    <derivirana_varijabla naziv="DomainObject.Predmet.ProtuStrankaListNazivFormated_1">
      <item>SAVA-ZAGREB, d.o.o. za trgovinu i usluge u stečaju</item>
    </derivirana_varijabla>
  </DomainObject.Predmet.ProtuStrankaListNazivFormated>
  <DomainObject.Predmet.ProtuStrankaListNazivFormatedOIB>
    <izvorni_sadrzaj>
      <item>SAVA-ZAGREB, d.o.o. za trgovinu i usluge u stečaju, OIB 17751872917</item>
    </izvorni_sadrzaj>
    <derivirana_varijabla naziv="DomainObject.Predmet.ProtuStrankaListNazivFormatedOIB_1">
      <item>SAVA-ZAGREB, d.o.o. za trgovinu i usluge u stečaju, OIB 17751872917</item>
    </derivirana_varijabla>
  </DomainObject.Predmet.ProtuStrankaListNazivFormatedOIB>
  <DomainObject.Predmet.OstaliListFormated>
    <izvorni_sadrzaj>
      <item>Biserka Prišlin punomoćnica sudionika u postupku SAVA-ZAGREB, d.o.o. za trgovinu i usluge u stečaju</item>
      <item>Sanja Kraljek</item>
      <item>ŽDO U ZAGREBU</item>
    </izvorni_sadrzaj>
    <derivirana_varijabla naziv="DomainObject.Predmet.OstaliListFormated_1">
      <item>Biserka Prišlin punomoćnica sudionika u postupku SAVA-ZAGREB, d.o.o. za trgovinu i usluge u stečaju</item>
      <item>Sanja Kraljek</item>
      <item>ŽDO U ZAGREBU</item>
    </derivirana_varijabla>
  </DomainObject.Predmet.OstaliListFormated>
  <DomainObject.Predmet.OstaliListFormatedOIB>
    <izvorni_sadrzaj>
      <item>Biserka Prišlin, OIB 63041825563 punomoćnica sudionika u postupku SAVA-ZAGREB, d.o.o. za trgovinu i usluge u stečaju</item>
      <item>Sanja Kraljek, OIB 44015522626</item>
      <item>ŽDO U ZAGREBU</item>
    </izvorni_sadrzaj>
    <derivirana_varijabla naziv="DomainObject.Predmet.OstaliListFormatedOIB_1">
      <item>Biserka Prišlin, OIB 63041825563 punomoćnica sudionika u postupku SAVA-ZAGREB, d.o.o. za trgovinu i usluge u stečaju</item>
      <item>Sanja Kraljek, OIB 44015522626</item>
      <item>ŽDO U ZAGREBU</item>
    </derivirana_varijabla>
  </DomainObject.Predmet.OstaliListFormatedOIB>
  <DomainObject.Predmet.OstaliListFormatedWithAdress>
    <izvorni_sadrzaj>
      <item>Biserka Prišlin, Galovići 37, 10000 Zagreb punomoćnica sudionika u postupku SAVA-ZAGREB, d.o.o. za trgovinu i usluge u stečaju</item>
      <item>Sanja Kraljek, Kralja Tomislava 14, 40000 Čakovec</item>
      <item>ŽDO U ZAGREBU, Savska cesta 41, 10000 Zagreb</item>
    </izvorni_sadrzaj>
    <derivirana_varijabla naziv="DomainObject.Predmet.OstaliListFormatedWithAdress_1">
      <item>Biserka Prišlin, Galovići 37, 10000 Zagreb punomoćnica sudionika u postupku SAVA-ZAGREB, d.o.o. za trgovinu i usluge u stečaju</item>
      <item>Sanja Kraljek, Kralja Tomislava 14, 40000 Čakovec</item>
      <item>ŽDO U ZAGREBU, Savska cesta 41, 10000 Zagreb</item>
    </derivirana_varijabla>
  </DomainObject.Predmet.OstaliListFormatedWithAdress>
  <DomainObject.Predmet.OstaliListFormatedWithAdressOIB>
    <izvorni_sadrzaj>
      <item>Biserka Prišlin, OIB 63041825563, Galovići 37, 10000 Zagreb punomoćnica sudionika u postupku SAVA-ZAGREB, d.o.o. za trgovinu i usluge u stečaju</item>
      <item>Sanja Kraljek, OIB 44015522626, Kralja Tomislava 14, 40000 Čakovec</item>
      <item>ŽDO U ZAGREBU, Savska cesta 41, 10000 Zagreb</item>
    </izvorni_sadrzaj>
    <derivirana_varijabla naziv="DomainObject.Predmet.OstaliListFormatedWithAdressOIB_1">
      <item>Biserka Prišlin, OIB 63041825563, Galovići 37, 10000 Zagreb punomoćnica sudionika u postupku SAVA-ZAGREB, d.o.o. za trgovinu i usluge u stečaju</item>
      <item>Sanja Kraljek, OIB 44015522626, Kralja Tomislava 14, 40000 Čakovec</item>
      <item>ŽDO U ZAGREBU, Savska cesta 41, 10000 Zagreb</item>
    </derivirana_varijabla>
  </DomainObject.Predmet.OstaliListFormatedWithAdressOIB>
  <DomainObject.Predmet.OstaliListNazivFormated>
    <izvorni_sadrzaj>
      <item>Biserka Prišlin</item>
      <item>Sanja Kraljek</item>
      <item>ŽDO U ZAGREBU</item>
    </izvorni_sadrzaj>
    <derivirana_varijabla naziv="DomainObject.Predmet.OstaliListNazivFormated_1">
      <item>Biserka Prišlin</item>
      <item>Sanja Kraljek</item>
      <item>ŽDO U ZAGREBU</item>
    </derivirana_varijabla>
  </DomainObject.Predmet.OstaliListNazivFormated>
  <DomainObject.Predmet.OstaliListNazivFormatedOIB>
    <izvorni_sadrzaj>
      <item>Biserka Prišlin, OIB 63041825563</item>
      <item>Sanja Kraljek, OIB 44015522626</item>
      <item>ŽDO U ZAGREBU</item>
    </izvorni_sadrzaj>
    <derivirana_varijabla naziv="DomainObject.Predmet.OstaliListNazivFormatedOIB_1">
      <item>Biserka Prišlin, OIB 63041825563</item>
      <item>Sanja Kraljek, OIB 44015522626</item>
      <item>ŽDO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 za trgovinu i usluge u stečaju</izvorni_sadrzaj>
    <derivirana_varijabla naziv="DomainObject.Predmet.ProtustrankaIDrugi_1">SAVA-ZAGREB,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 za trgovinu i usluge u stečaju, OIB 17751872917, Zagrebačka avenija 7, 10000 Zagreb</izvorni_sadrzaj>
    <derivirana_varijabla naziv="DomainObject.Predmet.ProtustrankaIDrugiAdressOIB_1">SAVA-ZAGREB, d.o.o. za trgovinu i usluge u stečaju,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 za trgovinu i usluge u stečaju</item>
      <item>Biserka Prišlin</item>
      <item>Biserka Prišlin</item>
      <item>Sanja Kraljek</item>
      <item>ŽDO U ZAGREBU</item>
    </izvorni_sadrzaj>
    <derivirana_varijabla naziv="DomainObject.Predmet.SudioniciListNaziv_1">
      <item>FINA Regionalni centar Zagreb</item>
      <item>SAVA-ZAGREB, d.o.o. za trgovinu i usluge u stečaju</item>
      <item>Biserka Prišlin</item>
      <item>Biserka Prišlin</item>
      <item>Sanja Kraljek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 za trgovinu i usluge u stečaju,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  <item>ŽDO U ZAGREBU, Savska cesta 41,10000 Zagreb</item>
    </izvorni_sadrzaj>
    <derivirana_varijabla naziv="DomainObject.Predmet.SudioniciListAdressOIB_1">
      <item>FINA Regionalni centar Zagreb, OIB 85821130368, Trg svibanjskih žrtava 1995. 1,10000 Zagreb</item>
      <item>SAVA-ZAGREB, d.o.o. za trgovinu i usluge u stečaju,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  <item>ŽDO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  <item>, OIB 44015522626</item>
      <item>, OIB null</item>
    </izvorni_sadrzaj>
    <derivirana_varijabla naziv="DomainObject.Predmet.SudioniciListNazivOIB_1">
      <item>, OIB 85821130368</item>
      <item>, OIB 17751872917</item>
      <item>, OIB 63041825563</item>
      <item>, OIB 63041825563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St-4233/2016-51</izvorni_sadrzaj>
    <derivirana_varijabla naziv="DomainObject.PredzadnjaOdlukaIzPredmeta.Oznaka_1">St-4233/2016-51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311</properties:Words>
  <properties:Characters>1795</properties:Characters>
  <properties:Lines>50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2018-12-04T11:33:00Z</dcterms:created>
  <dc:creator>x</dc:creator>
  <cp:lastModifiedBy>Renata Klokočki</cp:lastModifiedBy>
  <cp:lastPrinted>2018-12-04T11:40:00Z</cp:lastPrinted>
  <dcterms:modified xmlns:xsi="http://www.w3.org/2001/XMLSchema-instance" xsi:type="dcterms:W3CDTF">2018-12-05T07:02:00Z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(RJEŠENJE -oslobađanje st. upravitelja od plaćanja-SAVA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