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91a1" w14:paraId="45c91a1" w:rsidRDefault="00B02316" w:rsidP="00B02316" w:rsidR="00B02316" w:rsidRPr="00442215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442215">
        <w:rPr>
          <w:rFonts w:hAnsi="Times New Roman" w:ascii="Times New Roman"/>
          <w:b w:val="false"/>
          <w:bCs/>
          <w:lang w:val="hr-HR"/>
        </w:rPr>
        <w:t xml:space="preserve">               </w:t>
      </w:r>
      <w:r w:rsidR="00274CBD">
        <w:rPr>
          <w:rFonts w:hAnsi="Times New Roman" w:ascii="Times New Roman"/>
          <w:b w:val="false"/>
          <w:bCs/>
          <w:lang w:val="hr-HR"/>
        </w:rPr>
        <w:t xml:space="preserve"> </w:t>
      </w:r>
      <w:r w:rsidRPr="00442215">
        <w:rPr>
          <w:rFonts w:hAnsi="Times New Roman" w:ascii="Times New Roman"/>
          <w:b w:val="false"/>
          <w:bCs/>
          <w:lang w:val="hr-HR"/>
        </w:rPr>
        <w:t xml:space="preserve">  </w:t>
      </w:r>
      <w:r w:rsidRPr="00442215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6512">
        <w:rPr>
          <w:rFonts w:hAnsi="Times New Roman" w:ascii="Times New Roman"/>
          <w:b w:val="false"/>
          <w:bCs/>
          <w:lang w:val="hr-HR"/>
        </w:rPr>
        <w:tab/>
      </w:r>
      <w:r w:rsidR="00046512">
        <w:rPr>
          <w:rFonts w:hAnsi="Times New Roman" w:ascii="Times New Roman"/>
          <w:b w:val="false"/>
          <w:bCs/>
          <w:lang w:val="hr-HR"/>
        </w:rPr>
        <w:tab/>
      </w:r>
      <w:r w:rsidR="00046512">
        <w:rPr>
          <w:rFonts w:hAnsi="Times New Roman" w:ascii="Times New Roman"/>
          <w:b w:val="false"/>
          <w:bCs/>
          <w:lang w:val="hr-HR"/>
        </w:rPr>
        <w:tab/>
      </w:r>
      <w:r w:rsidR="00046512">
        <w:rPr>
          <w:rFonts w:hAnsi="Times New Roman" w:ascii="Times New Roman"/>
          <w:b w:val="false"/>
          <w:bCs/>
          <w:lang w:val="hr-HR"/>
        </w:rPr>
        <w:tab/>
      </w:r>
    </w:p>
    <w:p w:rsidRDefault="00B02316" w:rsidP="00B02316" w:rsidR="00B02316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B02316" w:rsidP="00B02316" w:rsidR="00B02316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B02316" w:rsidP="00B02316" w:rsidR="00B02316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</w:t>
      </w:r>
      <w:r>
        <w:rPr>
          <w:rFonts w:hAnsi="Times New Roman" w:ascii="Times New Roman"/>
          <w:b w:val="false"/>
          <w:lang w:val="hr-HR"/>
        </w:rPr>
        <w:t xml:space="preserve">        </w:t>
      </w:r>
      <w:r w:rsidR="00274CBD">
        <w:rPr>
          <w:rFonts w:hAnsi="Times New Roman" w:ascii="Times New Roman"/>
          <w:b w:val="false"/>
          <w:lang w:val="hr-HR"/>
        </w:rPr>
        <w:t xml:space="preserve">  </w:t>
      </w:r>
      <w:r w:rsidRPr="00442215">
        <w:rPr>
          <w:rFonts w:hAnsi="Times New Roman" w:ascii="Times New Roman"/>
          <w:b w:val="false"/>
          <w:lang w:val="hr-HR"/>
        </w:rPr>
        <w:t>Posl.br.: 2 St-</w:t>
      </w:r>
      <w:r>
        <w:rPr>
          <w:rFonts w:hAnsi="Times New Roman" w:ascii="Times New Roman"/>
          <w:b w:val="false"/>
          <w:lang w:val="hr-HR"/>
        </w:rPr>
        <w:t>671/16</w:t>
      </w:r>
      <w:r w:rsidRPr="003A0E7E">
        <w:rPr>
          <w:rFonts w:hAnsi="Times New Roman" w:ascii="Times New Roman"/>
          <w:b w:val="false"/>
          <w:lang w:val="hr-HR"/>
        </w:rPr>
        <w:t>-</w:t>
      </w:r>
      <w:r w:rsidR="00274CBD">
        <w:rPr>
          <w:rFonts w:hAnsi="Times New Roman" w:ascii="Times New Roman"/>
          <w:b w:val="false"/>
          <w:lang w:val="hr-HR"/>
        </w:rPr>
        <w:t>58</w:t>
      </w:r>
    </w:p>
    <w:p w:rsidRDefault="00B02316" w:rsidP="00B02316" w:rsidR="00B02316" w:rsidRPr="00442215">
      <w:pPr>
        <w:rPr>
          <w:lang w:val="hr-HR"/>
        </w:rPr>
      </w:pPr>
    </w:p>
    <w:p w:rsidRDefault="00B02316" w:rsidP="00B02316" w:rsidR="00B02316" w:rsidRPr="00442215">
      <w:pPr>
        <w:jc w:val="both"/>
        <w:rPr>
          <w:rFonts w:hAnsi="Times New Roman" w:ascii="Times New Roman"/>
          <w:lang w:val="hr-HR"/>
        </w:rPr>
      </w:pPr>
      <w:r w:rsidRPr="00442215">
        <w:rPr>
          <w:rFonts w:hAnsi="Times New Roman" w:ascii="Times New Roman"/>
          <w:lang w:val="hr-HR"/>
        </w:rPr>
        <w:t xml:space="preserve">                 </w:t>
      </w:r>
    </w:p>
    <w:p w:rsidRDefault="00B02316" w:rsidP="00B02316" w:rsidR="00B02316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</w:r>
    </w:p>
    <w:p w:rsidRDefault="00B02316" w:rsidP="00B02316" w:rsidR="00B02316" w:rsidRPr="00412AB1">
      <w:pPr>
        <w:jc w:val="both"/>
        <w:rPr>
          <w:rFonts w:hAnsi="Times New Roman" w:ascii="Times New Roman"/>
          <w:b w:val="false"/>
          <w:lang w:val="hr-HR"/>
        </w:rPr>
      </w:pPr>
      <w:r w:rsidRPr="00B02316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postupku nad dužnikom </w:t>
      </w:r>
      <w:r w:rsidRPr="00B02316">
        <w:rPr>
          <w:rFonts w:hAnsi="Times New Roman" w:ascii="Times New Roman"/>
          <w:b w:val="false"/>
        </w:rPr>
        <w:t>ISTRA RUSTICA d.o.o. u stečaju, Poreč, Stancija Diklić 2, OIB: 84989772187</w:t>
      </w:r>
      <w:r w:rsidRPr="00B02316">
        <w:rPr>
          <w:rFonts w:hAnsi="Times New Roman" w:ascii="Times New Roman"/>
          <w:b w:val="false"/>
          <w:lang w:val="hr-HR"/>
        </w:rPr>
        <w:t>, na temelju odredbe čl. 247. st. 3. Stečajnog zakona (Narodne Novine br.</w:t>
      </w:r>
      <w:r w:rsidRPr="00412AB1">
        <w:rPr>
          <w:rFonts w:hAnsi="Times New Roman" w:ascii="Times New Roman"/>
          <w:b w:val="false"/>
          <w:lang w:val="hr-HR"/>
        </w:rPr>
        <w:t xml:space="preserve"> 71/15), </w:t>
      </w:r>
      <w:r w:rsidR="00274CBD" w:rsidRPr="00274CBD">
        <w:rPr>
          <w:rFonts w:hAnsi="Times New Roman" w:ascii="Times New Roman"/>
          <w:b w:val="false"/>
          <w:lang w:val="hr-HR"/>
        </w:rPr>
        <w:t>2. svibnja</w:t>
      </w:r>
      <w:r w:rsidRPr="00274CBD">
        <w:rPr>
          <w:rFonts w:hAnsi="Times New Roman" w:ascii="Times New Roman"/>
          <w:b w:val="false"/>
          <w:lang w:val="hr-HR"/>
        </w:rPr>
        <w:t xml:space="preserve"> 201</w:t>
      </w:r>
      <w:r w:rsidRPr="00412AB1">
        <w:rPr>
          <w:rFonts w:hAnsi="Times New Roman" w:ascii="Times New Roman"/>
          <w:b w:val="false"/>
          <w:lang w:val="hr-HR"/>
        </w:rPr>
        <w:t>7. donio je slijedeći</w:t>
      </w:r>
    </w:p>
    <w:p w:rsidRDefault="00B02316" w:rsidP="00B02316" w:rsidR="00B02316" w:rsidRPr="009D2711">
      <w:pPr>
        <w:jc w:val="center"/>
        <w:rPr>
          <w:rFonts w:hAnsi="Times New Roman" w:ascii="Times New Roman"/>
          <w:b w:val="false"/>
          <w:lang w:val="hr-HR"/>
        </w:rPr>
      </w:pPr>
    </w:p>
    <w:p w:rsidRDefault="00A65B79" w:rsidP="00B02316" w:rsidR="00B02316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>Z A K L J U Č A K</w:t>
      </w:r>
    </w:p>
    <w:p w:rsidRDefault="00B02316" w:rsidP="00B02316" w:rsidR="00B02316" w:rsidRPr="009D2711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B02316" w:rsidP="00B02316" w:rsidR="00B02316">
      <w:pPr>
        <w:jc w:val="both"/>
        <w:rPr>
          <w:rFonts w:hAnsi="Times New Roman" w:ascii="Times New Roman"/>
          <w:b w:val="false"/>
          <w:lang w:val="hr-HR"/>
        </w:rPr>
      </w:pPr>
      <w:r w:rsidRPr="00412AB1">
        <w:rPr>
          <w:rFonts w:hAnsi="Times New Roman" w:ascii="Times New Roman"/>
          <w:b w:val="false"/>
          <w:lang w:val="hr-HR"/>
        </w:rPr>
        <w:tab/>
        <w:t>I.</w:t>
      </w:r>
      <w:r w:rsidRPr="00412AB1">
        <w:rPr>
          <w:rFonts w:hAnsi="Times New Roman" w:ascii="Times New Roman"/>
          <w:b w:val="false"/>
          <w:lang w:val="hr-HR"/>
        </w:rPr>
        <w:tab/>
        <w:t xml:space="preserve">Utvrđuje se </w:t>
      </w:r>
      <w:r>
        <w:rPr>
          <w:rFonts w:hAnsi="Times New Roman" w:ascii="Times New Roman"/>
          <w:b w:val="false"/>
          <w:lang w:val="hr-HR"/>
        </w:rPr>
        <w:t xml:space="preserve">da </w:t>
      </w:r>
      <w:r w:rsidRPr="00412AB1">
        <w:rPr>
          <w:rFonts w:hAnsi="Times New Roman" w:ascii="Times New Roman"/>
          <w:b w:val="false"/>
          <w:lang w:val="hr-HR"/>
        </w:rPr>
        <w:t>vrijednost nekretnina stečajnog dužnika</w:t>
      </w:r>
      <w:r w:rsidRPr="00412AB1">
        <w:rPr>
          <w:rFonts w:hAnsi="Times New Roman" w:ascii="Times New Roman"/>
          <w:b w:val="false"/>
        </w:rPr>
        <w:t xml:space="preserve"> </w:t>
      </w:r>
      <w:r w:rsidR="00CA6983" w:rsidRPr="00B02316">
        <w:rPr>
          <w:rFonts w:hAnsi="Times New Roman" w:ascii="Times New Roman"/>
          <w:b w:val="false"/>
        </w:rPr>
        <w:t>ISTRA RUSTICA d.o.o. u stečaju, Poreč, Stancija Diklić 2, OIB: 84989772187</w:t>
      </w:r>
      <w:r w:rsidRPr="00412AB1">
        <w:rPr>
          <w:rFonts w:hAnsi="Times New Roman" w:ascii="Times New Roman"/>
          <w:b w:val="false"/>
          <w:lang w:val="hr-HR"/>
        </w:rPr>
        <w:t xml:space="preserve">, upisanih u k.o. </w:t>
      </w:r>
      <w:r w:rsidR="00CA6983">
        <w:rPr>
          <w:rFonts w:hAnsi="Times New Roman" w:ascii="Times New Roman"/>
          <w:b w:val="false"/>
          <w:lang w:val="hr-HR"/>
        </w:rPr>
        <w:t>Lovreč</w:t>
      </w:r>
      <w:r w:rsidRPr="00412AB1">
        <w:rPr>
          <w:rFonts w:hAnsi="Times New Roman" w:ascii="Times New Roman"/>
          <w:b w:val="false"/>
          <w:lang w:val="hr-HR"/>
        </w:rPr>
        <w:t xml:space="preserve"> i to:</w:t>
      </w:r>
    </w:p>
    <w:p w:rsidRDefault="00CA6983" w:rsidP="00B02316" w:rsidR="00CA6983">
      <w:pPr>
        <w:jc w:val="both"/>
        <w:rPr>
          <w:rFonts w:hAnsi="Times New Roman" w:ascii="Times New Roman"/>
          <w:b w:val="false"/>
          <w:lang w:val="hr-HR"/>
        </w:rPr>
      </w:pPr>
    </w:p>
    <w:p w:rsidRDefault="00CA6983" w:rsidP="00CA6983" w:rsidR="00CA6983" w:rsidRPr="00CA6983">
      <w:pPr>
        <w:jc w:val="both"/>
        <w:rPr>
          <w:rFonts w:hAnsi="Times New Roman" w:ascii="Times New Roman"/>
          <w:b w:val="false"/>
          <w:lang w:val="hr-HR"/>
        </w:rPr>
      </w:pPr>
      <w:r w:rsidRPr="00CA6983">
        <w:rPr>
          <w:rFonts w:hAnsi="Times New Roman" w:ascii="Times New Roman"/>
          <w:b w:val="false"/>
          <w:lang w:val="hr-HR"/>
        </w:rPr>
        <w:t>-</w:t>
      </w:r>
      <w:r w:rsidRPr="00CA6983">
        <w:rPr>
          <w:rFonts w:hAnsi="Times New Roman" w:ascii="Times New Roman"/>
          <w:b w:val="false"/>
          <w:lang w:val="hr-HR"/>
        </w:rPr>
        <w:tab/>
        <w:t>kč.br. 136/2</w:t>
      </w:r>
      <w:r w:rsidR="00825A79">
        <w:rPr>
          <w:rFonts w:hAnsi="Times New Roman" w:ascii="Times New Roman"/>
          <w:b w:val="false"/>
          <w:lang w:val="hr-HR"/>
        </w:rPr>
        <w:t xml:space="preserve"> zgr.</w:t>
      </w:r>
      <w:r w:rsidRPr="00CA6983">
        <w:rPr>
          <w:rFonts w:hAnsi="Times New Roman" w:ascii="Times New Roman"/>
          <w:b w:val="false"/>
          <w:lang w:val="hr-HR"/>
        </w:rPr>
        <w:t xml:space="preserve"> i kč.br. 137/1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825A79" w:rsidRPr="00CA6983">
        <w:rPr>
          <w:rFonts w:hAnsi="Times New Roman" w:ascii="Times New Roman"/>
          <w:b w:val="false"/>
          <w:lang w:val="hr-HR"/>
        </w:rPr>
        <w:t>zgr</w:t>
      </w:r>
      <w:r w:rsidR="00825A79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 xml:space="preserve">upisane u </w:t>
      </w:r>
      <w:r w:rsidRPr="00CA6983">
        <w:rPr>
          <w:rFonts w:hAnsi="Times New Roman" w:ascii="Times New Roman"/>
          <w:b w:val="false"/>
          <w:lang w:val="hr-HR"/>
        </w:rPr>
        <w:t>z.k.ul. br. 1633;</w:t>
      </w:r>
    </w:p>
    <w:p w:rsidRDefault="00CA6983" w:rsidP="00CA6983" w:rsidR="00CA6983" w:rsidRPr="00CA6983">
      <w:pPr>
        <w:jc w:val="both"/>
        <w:rPr>
          <w:rFonts w:hAnsi="Times New Roman" w:ascii="Times New Roman"/>
          <w:b w:val="false"/>
          <w:lang w:val="hr-HR"/>
        </w:rPr>
      </w:pPr>
      <w:r w:rsidRPr="00CA6983">
        <w:rPr>
          <w:rFonts w:hAnsi="Times New Roman" w:ascii="Times New Roman"/>
          <w:b w:val="false"/>
          <w:lang w:val="hr-HR"/>
        </w:rPr>
        <w:t>-</w:t>
      </w:r>
      <w:r w:rsidRPr="00CA6983">
        <w:rPr>
          <w:rFonts w:hAnsi="Times New Roman" w:ascii="Times New Roman"/>
          <w:b w:val="false"/>
          <w:lang w:val="hr-HR"/>
        </w:rPr>
        <w:tab/>
        <w:t>kč.br. 136/1</w:t>
      </w:r>
      <w:r w:rsidR="00825A79" w:rsidRPr="00825A79">
        <w:rPr>
          <w:rFonts w:hAnsi="Times New Roman" w:ascii="Times New Roman"/>
          <w:b w:val="false"/>
          <w:lang w:val="hr-HR"/>
        </w:rPr>
        <w:t xml:space="preserve"> </w:t>
      </w:r>
      <w:r w:rsidR="00825A79" w:rsidRPr="00CA6983">
        <w:rPr>
          <w:rFonts w:hAnsi="Times New Roman" w:ascii="Times New Roman"/>
          <w:b w:val="false"/>
          <w:lang w:val="hr-HR"/>
        </w:rPr>
        <w:t>zgr</w:t>
      </w:r>
      <w:r w:rsidR="00825A79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upisane u </w:t>
      </w:r>
      <w:r w:rsidR="00825A79">
        <w:rPr>
          <w:rFonts w:hAnsi="Times New Roman" w:ascii="Times New Roman"/>
          <w:b w:val="false"/>
          <w:lang w:val="hr-HR"/>
        </w:rPr>
        <w:t>z.k.ul.</w:t>
      </w:r>
      <w:r w:rsidRPr="00CA6983">
        <w:rPr>
          <w:rFonts w:hAnsi="Times New Roman" w:ascii="Times New Roman"/>
          <w:b w:val="false"/>
          <w:lang w:val="hr-HR"/>
        </w:rPr>
        <w:t xml:space="preserve"> 1825;</w:t>
      </w:r>
    </w:p>
    <w:p w:rsidRDefault="00B02316" w:rsidP="00B02316" w:rsidR="00B02316" w:rsidRPr="00CA698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iznosi </w:t>
      </w:r>
      <w:r w:rsidRPr="0014116F">
        <w:rPr>
          <w:rFonts w:hAnsi="Times New Roman" w:ascii="Times New Roman"/>
          <w:b w:val="false"/>
        </w:rPr>
        <w:t xml:space="preserve">ukupno </w:t>
      </w:r>
      <w:r>
        <w:rPr>
          <w:rFonts w:hAnsi="Times New Roman" w:ascii="Times New Roman"/>
          <w:b w:val="false"/>
        </w:rPr>
        <w:t>1</w:t>
      </w:r>
      <w:r w:rsidR="00CA6983">
        <w:rPr>
          <w:rFonts w:hAnsi="Times New Roman" w:ascii="Times New Roman"/>
          <w:b w:val="false"/>
        </w:rPr>
        <w:t>.430.00</w:t>
      </w:r>
      <w:r w:rsidR="00CA6983" w:rsidRPr="00CA6983">
        <w:rPr>
          <w:rFonts w:hAnsi="Times New Roman" w:ascii="Times New Roman"/>
          <w:b w:val="false"/>
          <w:lang w:val="hr-HR"/>
        </w:rPr>
        <w:t>0,00</w:t>
      </w:r>
      <w:r w:rsidRPr="00CA6983">
        <w:rPr>
          <w:rFonts w:hAnsi="Times New Roman" w:ascii="Times New Roman"/>
          <w:b w:val="false"/>
          <w:lang w:val="hr-HR"/>
        </w:rPr>
        <w:t xml:space="preserve"> kn. </w:t>
      </w:r>
    </w:p>
    <w:p w:rsidRDefault="00B02316" w:rsidP="00B02316" w:rsidR="00B02316" w:rsidRPr="00CA6983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B02316" w:rsidP="00B02316" w:rsidR="00B02316" w:rsidRPr="009D2711">
      <w:pPr>
        <w:jc w:val="both"/>
        <w:rPr>
          <w:rFonts w:hAnsi="Times New Roman" w:ascii="Times New Roman"/>
          <w:b w:val="false"/>
          <w:lang w:val="hr-HR"/>
        </w:rPr>
      </w:pPr>
      <w:r w:rsidRPr="00CA6983">
        <w:rPr>
          <w:rFonts w:hAnsi="Times New Roman" w:ascii="Times New Roman"/>
          <w:b w:val="false"/>
          <w:lang w:val="hr-HR"/>
        </w:rPr>
        <w:tab/>
        <w:t>II.</w:t>
      </w:r>
      <w:r w:rsidRPr="00CA6983">
        <w:rPr>
          <w:rFonts w:hAnsi="Times New Roman" w:ascii="Times New Roman"/>
          <w:b w:val="false"/>
          <w:lang w:val="hr-HR"/>
        </w:rPr>
        <w:tab/>
        <w:t>Prodaju nekretnina iz točke I. ovog zaključka provo</w:t>
      </w:r>
      <w:r w:rsidRPr="009D2711">
        <w:rPr>
          <w:rFonts w:hAnsi="Times New Roman" w:ascii="Times New Roman"/>
          <w:b w:val="false"/>
          <w:lang w:val="hr-HR"/>
        </w:rPr>
        <w:t>di Financijska agencija elektroničkom javnom dražbom uz odgovarajuću primjenu pravila ovršnoga postupka o ovrsi na nekretnini.</w:t>
      </w:r>
    </w:p>
    <w:p w:rsidRDefault="00B02316" w:rsidP="00B02316" w:rsidR="00B02316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 xml:space="preserve">    </w:t>
      </w:r>
    </w:p>
    <w:p w:rsidRDefault="00B02316" w:rsidP="00B02316" w:rsidR="00B02316" w:rsidRPr="009D2711">
      <w:pPr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III.</w:t>
      </w:r>
      <w:r w:rsidRPr="009D2711">
        <w:rPr>
          <w:rFonts w:hAnsi="Times New Roman" w:ascii="Times New Roman"/>
          <w:b w:val="false"/>
          <w:lang w:val="hr-HR"/>
        </w:rPr>
        <w:tab/>
        <w:t>Uvjeti prodaje:</w:t>
      </w:r>
    </w:p>
    <w:p w:rsidRDefault="00B02316" w:rsidP="00B02316" w:rsidR="00B02316" w:rsidRPr="00412AB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- skupno se prodaju nekretnine</w:t>
      </w:r>
      <w:r>
        <w:rPr>
          <w:rFonts w:hAnsi="Times New Roman" w:ascii="Times New Roman"/>
          <w:b w:val="false"/>
          <w:lang w:val="hr-HR"/>
        </w:rPr>
        <w:t xml:space="preserve"> upisane</w:t>
      </w:r>
      <w:r w:rsidRPr="00412AB1">
        <w:rPr>
          <w:rFonts w:hAnsi="Times New Roman" w:ascii="Times New Roman"/>
          <w:b w:val="false"/>
          <w:lang w:val="hr-HR"/>
        </w:rPr>
        <w:t xml:space="preserve"> u k.o. </w:t>
      </w:r>
      <w:r w:rsidR="00CA6983">
        <w:rPr>
          <w:rFonts w:hAnsi="Times New Roman" w:ascii="Times New Roman"/>
          <w:b w:val="false"/>
          <w:lang w:val="hr-HR"/>
        </w:rPr>
        <w:t>Lovreč</w:t>
      </w:r>
      <w:r w:rsidRPr="00412AB1">
        <w:rPr>
          <w:rFonts w:hAnsi="Times New Roman" w:ascii="Times New Roman"/>
          <w:b w:val="false"/>
          <w:lang w:val="hr-HR"/>
        </w:rPr>
        <w:t xml:space="preserve"> i to:</w:t>
      </w:r>
    </w:p>
    <w:p w:rsidRDefault="00825A79" w:rsidP="00825A79" w:rsidR="00825A79" w:rsidRPr="00CA6983">
      <w:pPr>
        <w:jc w:val="both"/>
        <w:rPr>
          <w:rFonts w:hAnsi="Times New Roman" w:ascii="Times New Roman"/>
          <w:b w:val="false"/>
          <w:lang w:val="hr-HR"/>
        </w:rPr>
      </w:pPr>
      <w:r w:rsidRPr="00CA6983">
        <w:rPr>
          <w:rFonts w:hAnsi="Times New Roman" w:ascii="Times New Roman"/>
          <w:b w:val="false"/>
          <w:lang w:val="hr-HR"/>
        </w:rPr>
        <w:t>-</w:t>
      </w:r>
      <w:r w:rsidRPr="00CA6983">
        <w:rPr>
          <w:rFonts w:hAnsi="Times New Roman" w:ascii="Times New Roman"/>
          <w:b w:val="false"/>
          <w:lang w:val="hr-HR"/>
        </w:rPr>
        <w:tab/>
        <w:t>kč.br. 136/2</w:t>
      </w:r>
      <w:r>
        <w:rPr>
          <w:rFonts w:hAnsi="Times New Roman" w:ascii="Times New Roman"/>
          <w:b w:val="false"/>
          <w:lang w:val="hr-HR"/>
        </w:rPr>
        <w:t xml:space="preserve"> zgr.</w:t>
      </w:r>
      <w:r w:rsidRPr="00CA6983">
        <w:rPr>
          <w:rFonts w:hAnsi="Times New Roman" w:ascii="Times New Roman"/>
          <w:b w:val="false"/>
          <w:lang w:val="hr-HR"/>
        </w:rPr>
        <w:t xml:space="preserve"> i kč.br. 137/1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CA6983">
        <w:rPr>
          <w:rFonts w:hAnsi="Times New Roman" w:ascii="Times New Roman"/>
          <w:b w:val="false"/>
          <w:lang w:val="hr-HR"/>
        </w:rPr>
        <w:t>zgr</w:t>
      </w:r>
      <w:r>
        <w:rPr>
          <w:rFonts w:hAnsi="Times New Roman" w:ascii="Times New Roman"/>
          <w:b w:val="false"/>
          <w:lang w:val="hr-HR"/>
        </w:rPr>
        <w:t xml:space="preserve">. upisane u </w:t>
      </w:r>
      <w:r w:rsidRPr="00CA6983">
        <w:rPr>
          <w:rFonts w:hAnsi="Times New Roman" w:ascii="Times New Roman"/>
          <w:b w:val="false"/>
          <w:lang w:val="hr-HR"/>
        </w:rPr>
        <w:t>z.k.ul. br. 1633;</w:t>
      </w:r>
    </w:p>
    <w:p w:rsidRDefault="00825A79" w:rsidP="00825A79" w:rsidR="00825A79" w:rsidRPr="00CA6983">
      <w:pPr>
        <w:jc w:val="both"/>
        <w:rPr>
          <w:rFonts w:hAnsi="Times New Roman" w:ascii="Times New Roman"/>
          <w:b w:val="false"/>
          <w:lang w:val="hr-HR"/>
        </w:rPr>
      </w:pPr>
      <w:r w:rsidRPr="00CA6983">
        <w:rPr>
          <w:rFonts w:hAnsi="Times New Roman" w:ascii="Times New Roman"/>
          <w:b w:val="false"/>
          <w:lang w:val="hr-HR"/>
        </w:rPr>
        <w:t>-</w:t>
      </w:r>
      <w:r w:rsidRPr="00CA6983">
        <w:rPr>
          <w:rFonts w:hAnsi="Times New Roman" w:ascii="Times New Roman"/>
          <w:b w:val="false"/>
          <w:lang w:val="hr-HR"/>
        </w:rPr>
        <w:tab/>
        <w:t>kč.br. 136/1</w:t>
      </w:r>
      <w:r w:rsidRPr="00825A79">
        <w:rPr>
          <w:rFonts w:hAnsi="Times New Roman" w:ascii="Times New Roman"/>
          <w:b w:val="false"/>
          <w:lang w:val="hr-HR"/>
        </w:rPr>
        <w:t xml:space="preserve"> </w:t>
      </w:r>
      <w:r w:rsidRPr="00CA6983">
        <w:rPr>
          <w:rFonts w:hAnsi="Times New Roman" w:ascii="Times New Roman"/>
          <w:b w:val="false"/>
          <w:lang w:val="hr-HR"/>
        </w:rPr>
        <w:t>zgr</w:t>
      </w:r>
      <w:r>
        <w:rPr>
          <w:rFonts w:hAnsi="Times New Roman" w:ascii="Times New Roman"/>
          <w:b w:val="false"/>
          <w:lang w:val="hr-HR"/>
        </w:rPr>
        <w:t>. upisane u z.k.ul.</w:t>
      </w:r>
      <w:r w:rsidRPr="00CA6983">
        <w:rPr>
          <w:rFonts w:hAnsi="Times New Roman" w:ascii="Times New Roman"/>
          <w:b w:val="false"/>
          <w:lang w:val="hr-HR"/>
        </w:rPr>
        <w:t xml:space="preserve"> 1825;</w:t>
      </w:r>
    </w:p>
    <w:p w:rsidRDefault="00B02316" w:rsidP="00B02316" w:rsidR="00B02316" w:rsidRPr="009D2711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B02316" w:rsidP="00B02316" w:rsidR="00B02316" w:rsidRPr="00D42DF5">
      <w:pPr>
        <w:jc w:val="both"/>
        <w:rPr>
          <w:rFonts w:hAnsi="Times New Roman" w:ascii="Times New Roman"/>
          <w:b w:val="false"/>
          <w:lang w:val="hr-HR"/>
        </w:rPr>
      </w:pPr>
      <w:r w:rsidRPr="00D42DF5">
        <w:rPr>
          <w:rFonts w:hAnsi="Times New Roman" w:ascii="Times New Roman"/>
          <w:b w:val="false"/>
          <w:lang w:val="hr-HR"/>
        </w:rPr>
        <w:tab/>
        <w:t xml:space="preserve">- utvrđena skupna vrijednost nekretnina označenih pod točkom I. zaključka iznosi </w:t>
      </w:r>
      <w:r w:rsidR="00CA6983">
        <w:rPr>
          <w:rFonts w:hAnsi="Times New Roman" w:ascii="Times New Roman"/>
          <w:b w:val="false"/>
        </w:rPr>
        <w:t>1.430.00</w:t>
      </w:r>
      <w:r w:rsidR="00CA6983" w:rsidRPr="00CA6983">
        <w:rPr>
          <w:rFonts w:hAnsi="Times New Roman" w:ascii="Times New Roman"/>
          <w:b w:val="false"/>
          <w:lang w:val="hr-HR"/>
        </w:rPr>
        <w:t>0,00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D42DF5">
        <w:rPr>
          <w:rFonts w:hAnsi="Times New Roman" w:ascii="Times New Roman"/>
          <w:b w:val="false"/>
          <w:lang w:val="hr-HR"/>
        </w:rPr>
        <w:t>kn;</w:t>
      </w:r>
    </w:p>
    <w:p w:rsidRDefault="00B02316" w:rsidP="00B02316" w:rsidR="00B02316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 xml:space="preserve">- nekretnine se ne mogu prodati: </w:t>
      </w:r>
    </w:p>
    <w:p w:rsidRDefault="00B02316" w:rsidP="00B02316" w:rsidR="00B02316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 xml:space="preserve">- na prvoj dražbi ispod </w:t>
      </w:r>
      <w:r>
        <w:rPr>
          <w:rFonts w:hAnsi="Times New Roman" w:ascii="Times New Roman"/>
          <w:b w:val="false"/>
          <w:lang w:val="hr-HR"/>
        </w:rPr>
        <w:t xml:space="preserve">iznosa od </w:t>
      </w:r>
      <w:r w:rsidR="00774411">
        <w:rPr>
          <w:rFonts w:hAnsi="Times New Roman" w:ascii="Times New Roman"/>
          <w:b w:val="false"/>
          <w:lang w:val="hr-HR"/>
        </w:rPr>
        <w:t>1.072.500,00</w:t>
      </w:r>
      <w:r>
        <w:rPr>
          <w:rFonts w:hAnsi="Times New Roman" w:ascii="Times New Roman"/>
          <w:b w:val="false"/>
          <w:lang w:val="hr-HR"/>
        </w:rPr>
        <w:t xml:space="preserve"> kn, odnosno ispod </w:t>
      </w:r>
      <w:r w:rsidRPr="009D2711">
        <w:rPr>
          <w:rFonts w:hAnsi="Times New Roman" w:ascii="Times New Roman"/>
          <w:b w:val="false"/>
          <w:lang w:val="hr-HR"/>
        </w:rPr>
        <w:t xml:space="preserve">tri četvrtine utvrđene vrijednosti nekretnina  </w:t>
      </w:r>
    </w:p>
    <w:p w:rsidRDefault="00B02316" w:rsidP="00B02316" w:rsidR="00B02316" w:rsidRPr="009D2711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9D2711">
        <w:rPr>
          <w:rFonts w:hAnsi="Times New Roman" w:ascii="Times New Roman"/>
          <w:b w:val="false"/>
          <w:lang w:val="hr-HR"/>
        </w:rPr>
        <w:t>- na drugoj dražbi</w:t>
      </w:r>
      <w:r>
        <w:rPr>
          <w:rFonts w:hAnsi="Times New Roman" w:ascii="Times New Roman"/>
          <w:b w:val="false"/>
          <w:lang w:val="hr-HR"/>
        </w:rPr>
        <w:t xml:space="preserve"> ispod iznosa od </w:t>
      </w:r>
      <w:r w:rsidR="00774411">
        <w:rPr>
          <w:rFonts w:hAnsi="Times New Roman" w:ascii="Times New Roman"/>
          <w:b w:val="false"/>
          <w:lang w:val="hr-HR"/>
        </w:rPr>
        <w:t>715.000,00</w:t>
      </w:r>
      <w:r>
        <w:rPr>
          <w:rFonts w:hAnsi="Times New Roman" w:ascii="Times New Roman"/>
          <w:b w:val="false"/>
          <w:lang w:val="hr-HR"/>
        </w:rPr>
        <w:t xml:space="preserve"> kn, odnosno</w:t>
      </w:r>
      <w:r w:rsidRPr="009D2711">
        <w:rPr>
          <w:rFonts w:hAnsi="Times New Roman" w:ascii="Times New Roman"/>
          <w:b w:val="false"/>
          <w:lang w:val="hr-HR"/>
        </w:rPr>
        <w:t xml:space="preserve"> ispod jedne polovine utvrđene vrijednosti nekretnina</w:t>
      </w:r>
    </w:p>
    <w:p w:rsidRDefault="00B02316" w:rsidP="00B02316" w:rsidR="00B02316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 xml:space="preserve">  </w:t>
      </w:r>
      <w:r w:rsidRPr="009D2711">
        <w:rPr>
          <w:rFonts w:hAnsi="Times New Roman" w:ascii="Times New Roman"/>
          <w:b w:val="false"/>
          <w:lang w:val="hr-HR"/>
        </w:rPr>
        <w:tab/>
        <w:t xml:space="preserve">- na trećoj dražbi </w:t>
      </w:r>
      <w:r>
        <w:rPr>
          <w:rFonts w:hAnsi="Times New Roman" w:ascii="Times New Roman"/>
          <w:b w:val="false"/>
          <w:lang w:val="hr-HR"/>
        </w:rPr>
        <w:t xml:space="preserve">ispod iznosa od </w:t>
      </w:r>
      <w:r w:rsidR="00774411">
        <w:rPr>
          <w:rFonts w:hAnsi="Times New Roman" w:ascii="Times New Roman"/>
          <w:b w:val="false"/>
          <w:lang w:val="hr-HR"/>
        </w:rPr>
        <w:t>357.500,00</w:t>
      </w:r>
      <w:r>
        <w:rPr>
          <w:rFonts w:hAnsi="Times New Roman" w:ascii="Times New Roman"/>
          <w:b w:val="false"/>
          <w:lang w:val="hr-HR"/>
        </w:rPr>
        <w:t xml:space="preserve"> kn, odnosno </w:t>
      </w:r>
      <w:r w:rsidRPr="009D2711">
        <w:rPr>
          <w:rFonts w:hAnsi="Times New Roman" w:ascii="Times New Roman"/>
          <w:b w:val="false"/>
          <w:lang w:val="hr-HR"/>
        </w:rPr>
        <w:t xml:space="preserve">ispod jedne četvrtine utvrđene vrijednosti nekretnina </w:t>
      </w:r>
    </w:p>
    <w:p w:rsidRDefault="00B02316" w:rsidP="00B02316" w:rsidR="00B02316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</w:p>
    <w:p w:rsidRDefault="00B02316" w:rsidP="00B02316" w:rsidR="00B02316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B02316" w:rsidP="00B02316" w:rsidR="00B0231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ab/>
        <w:t xml:space="preserve">- </w:t>
      </w:r>
      <w:r w:rsidRPr="00442215">
        <w:rPr>
          <w:rFonts w:hAnsi="Times New Roman" w:ascii="Times New Roman"/>
          <w:b w:val="false"/>
          <w:lang w:val="hr-HR"/>
        </w:rPr>
        <w:t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</w:t>
      </w:r>
      <w:r>
        <w:rPr>
          <w:rFonts w:hAnsi="Times New Roman" w:ascii="Times New Roman"/>
          <w:b w:val="false"/>
          <w:lang w:val="hr-HR"/>
        </w:rPr>
        <w:t>;</w:t>
      </w:r>
      <w:r w:rsidRPr="00442215">
        <w:rPr>
          <w:rFonts w:hAnsi="Times New Roman" w:ascii="Times New Roman"/>
          <w:b w:val="false"/>
          <w:lang w:val="hr-HR"/>
        </w:rPr>
        <w:t xml:space="preserve"> </w:t>
      </w:r>
    </w:p>
    <w:p w:rsidRDefault="00B02316" w:rsidP="00B02316" w:rsidR="00B0231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k</w:t>
      </w:r>
      <w:r w:rsidRPr="00442215">
        <w:rPr>
          <w:rFonts w:hAnsi="Times New Roman" w:ascii="Times New Roman"/>
          <w:b w:val="false"/>
          <w:lang w:val="hr-HR"/>
        </w:rPr>
        <w:t>ao kupci na javnoj dražbi mogu sudjelo</w:t>
      </w:r>
      <w:r>
        <w:rPr>
          <w:rFonts w:hAnsi="Times New Roman" w:ascii="Times New Roman"/>
          <w:b w:val="false"/>
          <w:lang w:val="hr-HR"/>
        </w:rPr>
        <w:t>vati osobe koje su prethodno uplatile</w:t>
      </w:r>
      <w:r w:rsidRPr="00442215">
        <w:rPr>
          <w:rFonts w:hAnsi="Times New Roman" w:ascii="Times New Roman"/>
          <w:b w:val="false"/>
          <w:lang w:val="hr-HR"/>
        </w:rPr>
        <w:t xml:space="preserve"> jamčevinu na poseban račun Agencije, u iznosu, roku i na način utvrđen u pozivu na sudjelovanje, najkasnije zadnjeg dana objave poziva na sudjelovanje </w:t>
      </w:r>
    </w:p>
    <w:p w:rsidRDefault="00B02316" w:rsidP="00B02316" w:rsidR="00B02316" w:rsidRPr="0044221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44221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02316" w:rsidP="00B02316" w:rsidR="00B0231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B02316" w:rsidP="00B02316" w:rsidR="00B02316">
      <w:pPr>
        <w:jc w:val="center"/>
        <w:rPr>
          <w:rFonts w:hAnsi="Times New Roman" w:ascii="Times New Roman"/>
          <w:b w:val="false"/>
          <w:lang w:val="hr-HR"/>
        </w:rPr>
      </w:pPr>
    </w:p>
    <w:p w:rsidRDefault="00B02316" w:rsidP="00B02316" w:rsidR="00B02316" w:rsidRPr="00442215">
      <w:pPr>
        <w:jc w:val="center"/>
        <w:rPr>
          <w:rFonts w:hAnsi="Times New Roman" w:ascii="Times New Roman"/>
          <w:b w:val="false"/>
          <w:lang w:val="hr-HR"/>
        </w:rPr>
      </w:pPr>
    </w:p>
    <w:p w:rsidRDefault="00B02316" w:rsidP="00B02316" w:rsidR="00B02316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>U Pazin</w:t>
      </w:r>
      <w:r w:rsidRPr="00274CBD">
        <w:rPr>
          <w:rFonts w:hAnsi="Times New Roman" w:ascii="Times New Roman"/>
          <w:b w:val="false"/>
          <w:lang w:val="hr-HR"/>
        </w:rPr>
        <w:t xml:space="preserve">u </w:t>
      </w:r>
      <w:r w:rsidR="00274CBD" w:rsidRPr="00274CBD">
        <w:rPr>
          <w:rFonts w:hAnsi="Times New Roman" w:ascii="Times New Roman"/>
          <w:b w:val="false"/>
          <w:lang w:val="hr-HR"/>
        </w:rPr>
        <w:t>2. svibnj</w:t>
      </w:r>
      <w:r w:rsidR="00A65B79" w:rsidRPr="00274CBD">
        <w:rPr>
          <w:rFonts w:hAnsi="Times New Roman" w:ascii="Times New Roman"/>
          <w:b w:val="false"/>
          <w:lang w:val="hr-HR"/>
        </w:rPr>
        <w:t>a</w:t>
      </w:r>
      <w:r w:rsidRPr="00274CBD">
        <w:rPr>
          <w:rFonts w:hAnsi="Times New Roman" w:ascii="Times New Roman"/>
          <w:b w:val="false"/>
          <w:lang w:val="hr-HR"/>
        </w:rPr>
        <w:t xml:space="preserve"> 201</w:t>
      </w:r>
      <w:r>
        <w:rPr>
          <w:rFonts w:hAnsi="Times New Roman" w:ascii="Times New Roman"/>
          <w:b w:val="false"/>
          <w:lang w:val="hr-HR"/>
        </w:rPr>
        <w:t>7</w:t>
      </w:r>
      <w:r w:rsidRPr="003A0E7E">
        <w:rPr>
          <w:rFonts w:hAnsi="Times New Roman" w:ascii="Times New Roman"/>
          <w:b w:val="false"/>
          <w:lang w:val="hr-HR"/>
        </w:rPr>
        <w:t>.</w:t>
      </w:r>
      <w:r w:rsidRPr="003A0E7E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</w:p>
    <w:p w:rsidRDefault="00B02316" w:rsidP="00B02316" w:rsidR="00B02316" w:rsidRPr="00442215">
      <w:pPr>
        <w:rPr>
          <w:rFonts w:hAnsi="Times New Roman" w:ascii="Times New Roman"/>
          <w:b w:val="false"/>
          <w:lang w:val="hr-HR"/>
        </w:rPr>
      </w:pPr>
    </w:p>
    <w:p w:rsidRDefault="00B02316" w:rsidP="00B02316" w:rsidR="00B02316" w:rsidRPr="00442215">
      <w:pPr>
        <w:ind w:firstLine="708" w:left="4956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         </w:t>
      </w:r>
      <w:r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>Stečajni sudac</w:t>
      </w:r>
    </w:p>
    <w:p w:rsidRDefault="00B02316" w:rsidP="00B02316" w:rsidR="00B02316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           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  </w:t>
      </w:r>
      <w:r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>Adrijana Labinjan Skok, v.r.</w:t>
      </w:r>
    </w:p>
    <w:p w:rsidRDefault="00B02316" w:rsidP="00B02316" w:rsidR="00B02316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B02316" w:rsidP="00B02316" w:rsidR="00B02316">
      <w:pPr>
        <w:jc w:val="right"/>
        <w:rPr>
          <w:rFonts w:hAnsi="Times New Roman" w:ascii="Times New Roman"/>
          <w:b w:val="false"/>
          <w:lang w:val="hr-HR"/>
        </w:rPr>
      </w:pPr>
    </w:p>
    <w:p w:rsidRDefault="00B02316" w:rsidP="00B02316" w:rsidR="00B02316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B02316" w:rsidP="00B02316" w:rsidR="00B02316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UPUTA O PRAVNOM LIJEKU:</w:t>
      </w:r>
    </w:p>
    <w:p w:rsidRDefault="00B02316" w:rsidP="00B02316" w:rsidR="00B02316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B02316" w:rsidP="00B02316" w:rsidR="00B02316" w:rsidRPr="00442215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B02316" w:rsidP="00B02316" w:rsidR="00B02316" w:rsidRPr="00774411">
      <w:pPr>
        <w:pStyle w:val="Bezproreda"/>
      </w:pPr>
      <w:r w:rsidRPr="00774411">
        <w:t>DNA:</w:t>
      </w:r>
    </w:p>
    <w:p w:rsidRDefault="00774411" w:rsidP="00774411" w:rsidR="00774411">
      <w:pPr>
        <w:jc w:val="both"/>
        <w:rPr>
          <w:rFonts w:hAnsi="Times New Roman" w:ascii="Times New Roman"/>
          <w:b w:val="false"/>
          <w:lang w:val="hr-HR"/>
        </w:rPr>
      </w:pPr>
      <w:r w:rsidRPr="00774411">
        <w:rPr>
          <w:rFonts w:hAnsi="Times New Roman" w:ascii="Times New Roman"/>
          <w:b w:val="false"/>
          <w:lang w:val="hr-HR"/>
        </w:rPr>
        <w:t>- stečajni upravitelj Zdravko Tešić iz Ogulina, Bukovnik 36</w:t>
      </w:r>
    </w:p>
    <w:p w:rsidRDefault="00837416" w:rsidP="00774411" w:rsidR="00837416" w:rsidRPr="00774411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ERSTE &amp; STEIERMÄRKISCHE BANK d.d., Rijeka, Jadranski trg 3A</w:t>
      </w:r>
    </w:p>
    <w:p w:rsidRDefault="00774411" w:rsidP="00774411" w:rsidR="00774411">
      <w:pPr>
        <w:jc w:val="both"/>
        <w:rPr>
          <w:rFonts w:hAnsi="Times New Roman" w:ascii="Times New Roman"/>
          <w:b w:val="false"/>
          <w:lang w:val="hr-HR"/>
        </w:rPr>
      </w:pPr>
      <w:r w:rsidRPr="00774411">
        <w:rPr>
          <w:rFonts w:hAnsi="Times New Roman" w:ascii="Times New Roman"/>
          <w:b w:val="false"/>
          <w:lang w:val="hr-HR"/>
        </w:rPr>
        <w:t>- B2 KAPITAL d.o.o., Zagreb, Radnička cesta 41</w:t>
      </w:r>
    </w:p>
    <w:p w:rsidRDefault="00837416" w:rsidP="00837416" w:rsidR="00837416" w:rsidRPr="00774411">
      <w:pPr>
        <w:rPr>
          <w:rFonts w:hAnsi="Times New Roman" w:ascii="Times New Roman"/>
          <w:b w:val="false"/>
          <w:lang w:val="hr-HR"/>
        </w:rPr>
      </w:pPr>
      <w:r w:rsidRPr="00774411">
        <w:rPr>
          <w:rFonts w:hAnsi="Times New Roman" w:ascii="Times New Roman"/>
          <w:b w:val="false"/>
          <w:lang w:val="hr-HR"/>
        </w:rPr>
        <w:t>- REPUBLIKA HRVATSKA po ŽDO u Puli, Pula, Rovinjska ul. 2</w:t>
      </w:r>
    </w:p>
    <w:p w:rsidRDefault="00774411" w:rsidP="00774411" w:rsidR="00774411" w:rsidRPr="00774411">
      <w:pPr>
        <w:rPr>
          <w:rFonts w:hAnsi="Times New Roman" w:ascii="Times New Roman"/>
          <w:b w:val="false"/>
          <w:lang w:val="hr-HR"/>
        </w:rPr>
      </w:pPr>
      <w:r w:rsidRPr="00774411">
        <w:rPr>
          <w:rFonts w:hAnsi="Times New Roman" w:ascii="Times New Roman"/>
          <w:b w:val="false"/>
          <w:lang w:val="hr-HR"/>
        </w:rPr>
        <w:t>- e-Oglasna ploča sudova (8 dana)</w:t>
      </w:r>
    </w:p>
    <w:p w:rsidRDefault="00B02316" w:rsidP="00B02316" w:rsidR="00B02316"/>
    <w:p w:rsidRDefault="00B02316" w:rsidP="00B02316" w:rsidR="00B02316"/>
    <w:p w:rsidRDefault="00B02316" w:rsidP="00B02316" w:rsidR="00B02316"/>
    <w:p w:rsidRDefault="00B02316" w:rsidP="00B02316" w:rsidR="00B02316"/>
    <w:p w:rsidRDefault="000F40CB" w:rsidR="00500701"/>
    <w:sectPr w:rsidSect="00744CD8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2316" w:rsidP="00B02316" w:rsidR="00B02316">
      <w:r>
        <w:separator/>
      </w:r>
    </w:p>
  </w:endnote>
  <w:endnote w:id="0" w:type="continuationSeparator">
    <w:p w:rsidRDefault="00B02316" w:rsidP="00B02316" w:rsidR="00B02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512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40CB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0CB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0F40CB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2316" w:rsidP="00B02316" w:rsidR="00B02316">
      <w:r>
        <w:separator/>
      </w:r>
    </w:p>
  </w:footnote>
  <w:footnote w:id="0" w:type="continuationSeparator">
    <w:p w:rsidRDefault="00B02316" w:rsidP="00B02316" w:rsidR="00B023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046512" w:rsidP="00274CBD" w:rsidR="00442215" w:rsidRPr="00274CBD">
        <w:pPr>
          <w:rPr>
            <w:rFonts w:hAnsi="Times New Roman" w:ascii="Times New Roman"/>
            <w:b w:val="false"/>
            <w:lang w:val="hr-HR"/>
          </w:rPr>
        </w:pPr>
        <w:r>
          <w:t xml:space="preserve">                  </w:t>
        </w:r>
        <w:r w:rsidR="00B02316">
          <w:tab/>
        </w:r>
        <w:r w:rsidR="00B02316">
          <w:tab/>
        </w:r>
        <w:r w:rsidR="00B02316">
          <w:tab/>
        </w:r>
        <w:r w:rsidR="00B02316">
          <w:tab/>
        </w:r>
        <w:r w:rsidR="00B02316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0F40CB" w:rsidRPr="000F40CB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274CBD">
          <w:rPr>
            <w:rFonts w:hAnsi="Times New Roman" w:ascii="Times New Roman"/>
            <w:b w:val="false"/>
          </w:rPr>
          <w:tab/>
          <w:t xml:space="preserve">           </w:t>
        </w:r>
        <w:r w:rsidR="00B02316" w:rsidRPr="00442215">
          <w:rPr>
            <w:rFonts w:hAnsi="Times New Roman" w:ascii="Times New Roman"/>
            <w:b w:val="false"/>
            <w:lang w:val="hr-HR"/>
          </w:rPr>
          <w:t>Posl.br.: 2 St-</w:t>
        </w:r>
        <w:r w:rsidR="00B02316">
          <w:rPr>
            <w:rFonts w:hAnsi="Times New Roman" w:ascii="Times New Roman"/>
            <w:b w:val="false"/>
            <w:lang w:val="hr-HR"/>
          </w:rPr>
          <w:t>671/16</w:t>
        </w:r>
        <w:r w:rsidR="00B02316" w:rsidRPr="003A0E7E">
          <w:rPr>
            <w:rFonts w:hAnsi="Times New Roman" w:ascii="Times New Roman"/>
            <w:b w:val="false"/>
            <w:lang w:val="hr-HR"/>
          </w:rPr>
          <w:t>-</w:t>
        </w:r>
        <w:r w:rsidR="00274CBD">
          <w:rPr>
            <w:rFonts w:hAnsi="Times New Roman" w:ascii="Times New Roman"/>
            <w:b w:val="false"/>
            <w:lang w:val="hr-HR"/>
          </w:rPr>
          <w:t>58</w:t>
        </w:r>
      </w:p>
    </w:sdtContent>
  </w:sdt>
  <w:p w:rsidRDefault="000F40CB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2316"/>
    <w:rsid w:val="00046512"/>
    <w:rsid w:val="000F40CB"/>
    <w:rsid w:val="00274CBD"/>
    <w:rsid w:val="004F6257"/>
    <w:rsid w:val="00554328"/>
    <w:rsid w:val="00774411"/>
    <w:rsid w:val="00825A79"/>
    <w:rsid w:val="00837416"/>
    <w:rsid w:val="00985388"/>
    <w:rsid w:val="00A65B79"/>
    <w:rsid w:val="00B02316"/>
    <w:rsid w:val="00CA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A79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0231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0231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02316"/>
  </w:style>
  <w:style w:styleId="Zaglavlje" w:type="paragraph">
    <w:name w:val="header"/>
    <w:basedOn w:val="Normal"/>
    <w:link w:val="ZaglavljeChar"/>
    <w:uiPriority w:val="99"/>
    <w:rsid w:val="00B02316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2316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02316"/>
    <w:pPr>
      <w:ind w:left="708"/>
    </w:pPr>
  </w:style>
  <w:style w:styleId="Bezproreda" w:type="paragraph">
    <w:name w:val="No Spacing"/>
    <w:uiPriority w:val="1"/>
    <w:qFormat/>
    <w:rsid w:val="00B02316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23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2316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F4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0C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0CB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0C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0C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A79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0231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0231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02316"/>
  </w:style>
  <w:style w:styleId="Zaglavlje" w:type="paragraph">
    <w:name w:val="header"/>
    <w:basedOn w:val="Normal"/>
    <w:link w:val="ZaglavljeChar"/>
    <w:uiPriority w:val="99"/>
    <w:rsid w:val="00B02316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2316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02316"/>
    <w:pPr>
      <w:ind w:left="708"/>
    </w:pPr>
  </w:style>
  <w:style w:styleId="Bezproreda" w:type="paragraph">
    <w:name w:val="No Spacing"/>
    <w:uiPriority w:val="1"/>
    <w:qFormat/>
    <w:rsid w:val="00B02316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23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2316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F4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0C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0CB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0C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0C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veliki PLAVI registrator</izvorni_sadrzaj>
    <derivirana_varijabla naziv="DomainObject.Predmet.Opis_1">prileži veliki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2596</properties:Characters>
  <properties:Lines>77</properties:Lines>
  <properties:Paragraphs>36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2017-01-17T11:14:00Z</dcterms:created>
  <dc:creator>Jasmina Matika</dc:creator>
  <cp:lastModifiedBy>Jasmina Matika</cp:lastModifiedBy>
  <dcterms:modified xmlns:xsi="http://www.w3.org/2001/XMLSchema-instance" xsi:type="dcterms:W3CDTF">2017-05-02T07:43:00Z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