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c52d" w14:paraId="736c52d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516C" w:rsidP="00C36C98" w:rsidR="00C36C98" w:rsidRPr="00C36C98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>
        <w:rPr>
          <w:rFonts w:cs="Times New Roman" w:eastAsia="Times New Roman"/>
          <w:lang w:eastAsia="hr-HR"/>
        </w:rPr>
        <w:t>3 St-2947/2018-9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      REPUBLIKA HRVATSKA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TRGOVAČKI SUD U ZAGREBU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        Stalna služba u Karlovcu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36C98" w:rsidP="00C36C98" w:rsidR="00C36C98" w:rsidRPr="00C36C98">
      <w:pPr>
        <w:spacing w:after="0"/>
        <w:jc w:val="center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O B A V I J E S T 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ab/>
        <w:t xml:space="preserve">Ispitno i izvještajno ročište zakazano za dan 8. veljače 2019. u 10,00 sati u stečajnom postupku nad stečajnim dužnikom Stečajna masa iza MA-CEGRA d.o.o. u stečaju, Daruvar, Ivana Mažuranića 2/D, OIB: 34402060412, zbog bolesti </w:t>
      </w:r>
      <w:proofErr w:type="spellStart"/>
      <w:r w:rsidRPr="00C36C98">
        <w:rPr>
          <w:rFonts w:cs="Times New Roman" w:eastAsia="Times New Roman"/>
          <w:lang w:eastAsia="hr-HR"/>
        </w:rPr>
        <w:t>uredujućeg</w:t>
      </w:r>
      <w:proofErr w:type="spellEnd"/>
      <w:r w:rsidRPr="00C36C98">
        <w:rPr>
          <w:rFonts w:cs="Times New Roman" w:eastAsia="Times New Roman"/>
          <w:lang w:eastAsia="hr-HR"/>
        </w:rPr>
        <w:t xml:space="preserve"> suca neće se održati.</w:t>
      </w:r>
    </w:p>
    <w:p w:rsidRDefault="00C36C98" w:rsidP="00C36C98" w:rsidR="00C36C98" w:rsidRPr="00C36C98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C36C98" w:rsidP="00C36C98" w:rsidR="00C36C98" w:rsidRPr="00C36C98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center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>U Karlovcu, 4. veljače 2019.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  <w:r w:rsidRPr="00C36C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C98" w:rsidP="00C36C98" w:rsidR="00C36C98" w:rsidRPr="00C36C98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16C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158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St-2947/2018-9</izvorni_sadrzaj>
    <derivirana_varijabla naziv="DomainObject.Oznaka_1">St-2947/2018-9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St-2947/2018</izvorni_sadrzaj>
    <derivirana_varijabla naziv="DomainObject.Predmet.OznakaBroj_1">St-2947/2018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MA-CEGRA d.o.o. u stečaju</izvorni_sadrzaj>
    <derivirana_varijabla naziv="DomainObject.Predmet.ProtustrankaFormated_1">  Stečajna masa iza MA-CEGRA d.o.o. u stečaju</derivirana_varijabla>
  </DomainObject.Predmet.ProtustrankaFormated>
  <DomainObject.Predmet.ProtustrankaFormatedOIB>
    <izvorni_sadrzaj>  Stečajna masa iza MA-CEGRA d.o.o. u stečaju, OIB 34402060412</izvorni_sadrzaj>
    <derivirana_varijabla naziv="DomainObject.Predmet.ProtustrankaFormatedOIB_1">  Stečajna masa iza MA-CEGRA d.o.o. u stečaju, OIB 34402060412</derivirana_varijabla>
  </DomainObject.Predmet.ProtustrankaFormatedOIB>
  <DomainObject.Predmet.ProtustrankaFormatedWithAdress>
    <izvorni_sadrzaj> Stečajna masa iza MA-CEGRA d.o.o. u stečaju, Ivana Mažuranića 2/D, 43500 Daruvar</izvorni_sadrzaj>
    <derivirana_varijabla naziv="DomainObject.Predmet.ProtustrankaFormatedWithAdress_1"> Stečajna masa iza MA-CEGRA d.o.o. u stečaju, Ivana Mažuranića 2/D, 43500 Daruvar</derivirana_varijabla>
  </DomainObject.Predmet.ProtustrankaFormatedWithAdress>
  <DomainObject.Predmet.ProtustrankaFormatedWithAdressOIB>
    <izvorni_sadrzaj> Stečajna masa iza MA-CEGRA d.o.o. u stečaju, OIB 34402060412, Ivana Mažuranića 2/D, 43500 Daruvar</izvorni_sadrzaj>
    <derivirana_varijabla naziv="DomainObject.Predmet.ProtustrankaFormatedWithAdressOIB_1"> Stečajna masa iza MA-CEGRA d.o.o. u stečaju, OIB 34402060412, Ivana Mažuranića 2/D, 43500 Daruvar</derivirana_varijabla>
  </DomainObject.Predmet.ProtustrankaFormatedWithAdressOIB>
  <DomainObject.Predmet.ProtustrankaWithAdress>
    <izvorni_sadrzaj>Stečajna masa iza MA-CEGRA d.o.o. u stečaju Ivana Mažuranića 2/D, 43500 Daruvar</izvorni_sadrzaj>
    <derivirana_varijabla naziv="DomainObject.Predmet.ProtustrankaWithAdress_1">Stečajna masa iza MA-CEGRA d.o.o. u stečaju Ivana Mažuranića 2/D, 43500 Daruvar</derivirana_varijabla>
  </DomainObject.Predmet.ProtustrankaWithAdress>
  <DomainObject.Predmet.ProtustrankaWithAdressOIB>
    <izvorni_sadrzaj>Stečajna masa iza MA-CEGRA d.o.o. u stečaju, OIB 34402060412, Ivana Mažuranića 2/D, 43500 Daruvar</izvorni_sadrzaj>
    <derivirana_varijabla naziv="DomainObject.Predmet.ProtustrankaWithAdressOIB_1">Stečajna masa iza MA-CEGRA d.o.o. u stečaju, OIB 34402060412, Ivana Mažuranića 2/D, 43500 Daruvar</derivirana_varijabla>
  </DomainObject.Predmet.ProtustrankaWithAdressOIB>
  <DomainObject.Predmet.ProtustrankaNazivFormated>
    <izvorni_sadrzaj>Stečajna masa iza MA-CEGRA d.o.o. u stečaju</izvorni_sadrzaj>
    <derivirana_varijabla naziv="DomainObject.Predmet.ProtustrankaNazivFormated_1">Stečajna masa iza MA-CEGRA d.o.o. u stečaju</derivirana_varijabla>
  </DomainObject.Predmet.ProtustrankaNazivFormated>
  <DomainObject.Predmet.ProtustrankaNazivFormatedOIB>
    <izvorni_sadrzaj>Stečajna masa iza MA-CEGRA d.o.o. u stečaju, OIB 34402060412</izvorni_sadrzaj>
    <derivirana_varijabla naziv="DomainObject.Predmet.ProtustrankaNazivFormatedOIB_1">Stečajna masa iza MA-CEGRA d.o.o. u stečaju, OIB 34402060412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MA-CEGRA d.o.o. u stečaju</item>
    </izvorni_sadrzaj>
    <derivirana_varijabla naziv="DomainObject.Predmet.ProtuStrankaListFormated_1">
      <item>Stečajna masa iza MA-CEGRA d.o.o. u stečaju</item>
    </derivirana_varijabla>
  </DomainObject.Predmet.ProtuStrankaListFormated>
  <DomainObject.Predmet.ProtuStrankaListFormatedOIB>
    <izvorni_sadrzaj>
      <item>Stečajna masa iza MA-CEGRA d.o.o. u stečaju, OIB 34402060412</item>
    </izvorni_sadrzaj>
    <derivirana_varijabla naziv="DomainObject.Predmet.ProtuStrankaListFormatedOIB_1">
      <item>Stečajna masa iza MA-CEGRA d.o.o. u stečaju, OIB 34402060412</item>
    </derivirana_varijabla>
  </DomainObject.Predmet.ProtuStrankaListFormatedOIB>
  <DomainObject.Predmet.ProtuStrankaListFormatedWithAdress>
    <izvorni_sadrzaj>
      <item>Stečajna masa iza MA-CEGRA d.o.o. u stečaju, Ivana Mažuranića 2/D, 43500 Daruvar</item>
    </izvorni_sadrzaj>
    <derivirana_varijabla naziv="DomainObject.Predmet.ProtuStrankaListFormatedWithAdress_1">
      <item>Stečajna masa iza MA-CEGRA d.o.o. u stečaju, Ivana Mažuranića 2/D, 43500 Daruvar</item>
    </derivirana_varijabla>
  </DomainObject.Predmet.ProtuStrankaListFormatedWithAdress>
  <DomainObject.Predmet.ProtuStrankaListFormatedWithAdressOIB>
    <izvorni_sadrzaj>
      <item>Stečajna masa iza MA-CEGRA d.o.o. u stečaju, OIB 34402060412, Ivana Mažuranića 2/D, 43500 Daruvar</item>
    </izvorni_sadrzaj>
    <derivirana_varijabla naziv="DomainObject.Predmet.ProtuStrankaListFormatedWithAdressOIB_1">
      <item>Stečajna masa iza MA-CEGRA d.o.o. u stečaju, OIB 34402060412, Ivana Mažuranića 2/D, 43500 Daruvar</item>
    </derivirana_varijabla>
  </DomainObject.Predmet.ProtuStrankaListFormatedWithAdressOIB>
  <DomainObject.Predmet.ProtuStrankaListNazivFormated>
    <izvorni_sadrzaj>
      <item>Stečajna masa iza MA-CEGRA d.o.o. u stečaju</item>
    </izvorni_sadrzaj>
    <derivirana_varijabla naziv="DomainObject.Predmet.ProtuStrankaListNazivFormated_1">
      <item>Stečajna masa iza MA-CEGRA d.o.o. u stečaju</item>
    </derivirana_varijabla>
  </DomainObject.Predmet.ProtuStrankaListNazivFormated>
  <DomainObject.Predmet.ProtuStrankaListNazivFormatedOIB>
    <izvorni_sadrzaj>
      <item>Stečajna masa iza MA-CEGRA d.o.o. u stečaju, OIB 34402060412</item>
    </izvorni_sadrzaj>
    <derivirana_varijabla naziv="DomainObject.Predmet.ProtuStrankaListNazivFormatedOIB_1">
      <item>Stečajna masa iza MA-CEGRA d.o.o. u stečaju, OIB 34402060412</item>
    </derivirana_varijabla>
  </DomainObject.Predmet.ProtuStrankaListNazivFormatedOIB>
  <DomainObject.Predmet.OstaliListFormated>
    <izvorni_sadrzaj>
      <item>Miladin Veselinović</item>
    </izvorni_sadrzaj>
    <derivirana_varijabla naziv="DomainObject.Predmet.OstaliListFormated_1">
      <item>Miladin Veselinović</item>
    </derivirana_varijabla>
  </DomainObject.Predmet.OstaliListFormated>
  <DomainObject.Predmet.OstaliListFormatedOIB>
    <izvorni_sadrzaj>
      <item>Miladin Veselinović, OIB 87380103186</item>
    </izvorni_sadrzaj>
    <derivirana_varijabla naziv="DomainObject.Predmet.OstaliListFormatedOIB_1">
      <item>Miladin Veselinović, OIB 87380103186</item>
    </derivirana_varijabla>
  </DomainObject.Predmet.OstaliListFormatedOIB>
  <DomainObject.Predmet.OstaliListFormatedWithAdress>
    <izvorni_sadrzaj>
      <item>Miladin Veselinović, Veselinovići Leuti 1, 23450 Zelengrad</item>
    </izvorni_sadrzaj>
    <derivirana_varijabla naziv="DomainObject.Predmet.OstaliListFormatedWithAdress_1">
      <item>Miladin Veselinović, Veselinovići Leuti 1, 23450 Zelengrad</item>
    </derivirana_varijabla>
  </DomainObject.Predmet.OstaliListFormatedWithAdress>
  <DomainObject.Predmet.OstaliListFormatedWithAdressOIB>
    <izvorni_sadrzaj>
      <item>Miladin Veselinović, OIB 87380103186, Veselinovići Leuti 1, 23450 Zelengrad</item>
    </izvorni_sadrzaj>
    <derivirana_varijabla naziv="DomainObject.Predmet.OstaliListFormatedWithAdressOIB_1">
      <item>Miladin Veselinović, OIB 87380103186, Veselinovići Leuti 1, 23450 Zelengrad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St-2947/2018-9</izvorni_sadrzaj>
    <derivirana_varijabla naziv="DomainObject.PoslovniBrojDokumenta_1">St-2947/2018-9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MA-CEGRA d.o.o. u stečaju</izvorni_sadrzaj>
    <derivirana_varijabla naziv="DomainObject.Predmet.ProtustrankaIDrugi_1">Stečajna masa iza MA-CEGRA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MA-CEGRA d.o.o. u stečaju, OIB 34402060412, Ivana Mažuranića 2/D, 43500 Daruvar</izvorni_sadrzaj>
    <derivirana_varijabla naziv="DomainObject.Predmet.ProtustrankaIDrugiAdressOIB_1">Stečajna masa iza MA-CEGRA d.o.o. u stečaju, OIB 34402060412,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MA-CEGRA d.o.o. u stečaju</item>
      <item>Miladin Veselinović</item>
      <item>FINA Regionalni centar Zagreb</item>
    </izvorni_sadrzaj>
    <derivirana_varijabla naziv="DomainObject.Predmet.SudioniciListNaziv_1">
      <item>Stečajna masa iza MA-CEGRA d.o.o. u stečaju</item>
      <item>Miladin Veselinović</item>
      <item>FINA Regionalni centar Zagreb</item>
    </derivirana_varijabla>
  </DomainObject.Predmet.SudioniciListNaziv>
  <DomainObject.Predmet.SudioniciListAdressOIB>
    <izvorni_sadrzaj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izvorni_sadrzaj>
    <derivirana_varijabla naziv="DomainObject.Predmet.SudioniciListAdressOIB_1"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ABDD7-8CAF-4CFA-A7D3-396DCDBE3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433</properties:Characters>
  <properties:Lines>31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2019-02-04T08:47:00Z</cp:lastPrinted>
  <dcterms:modified xmlns:xsi="http://www.w3.org/2001/XMLSchema-instance" xsi:type="dcterms:W3CDTF">2019-02-04T08:48:00Z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St-2947/2018-9 / Odluka - Ostalo (odluka_St-2947_2018-9.docx)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