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fcce" w14:paraId="991fcc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4066DA">
        <w:t>053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60</w:t>
      </w:r>
      <w:r w:rsidR="004066DA">
        <w:t>53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066DA">
        <w:t>PROLAN d.o.o., OIB 15569558172, Zaprešić, Ivana Mažuranića 63</w:t>
      </w:r>
      <w:r w:rsidR="0067648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066DA">
        <w:t>22.196,93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4066DA"/>
    <w:rsid w:val="004B4B7E"/>
    <w:rsid w:val="00524D3D"/>
    <w:rsid w:val="005E554B"/>
    <w:rsid w:val="006156D0"/>
    <w:rsid w:val="0064498B"/>
    <w:rsid w:val="00676489"/>
    <w:rsid w:val="00726015"/>
    <w:rsid w:val="00761680"/>
    <w:rsid w:val="007D6D1C"/>
    <w:rsid w:val="008C31DE"/>
    <w:rsid w:val="0091622D"/>
    <w:rsid w:val="0098229D"/>
    <w:rsid w:val="00997EED"/>
    <w:rsid w:val="009A248B"/>
    <w:rsid w:val="00AF31FC"/>
    <w:rsid w:val="00B00AAF"/>
    <w:rsid w:val="00BC1013"/>
    <w:rsid w:val="00BC1743"/>
    <w:rsid w:val="00C445F4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6053</izvorni_sadrzaj>
    <derivirana_varijabla naziv="DomainObject.Predmet.Broj_1">6053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St-6053/2015</izvorni_sadrzaj>
    <derivirana_varijabla naziv="DomainObject.Predmet.OznakaBroj_1">St-6053/2015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PROLAN d.o.o. zastupanog po punomoćniku Tomislav Čavka</izvorni_sadrzaj>
    <derivirana_varijabla naziv="DomainObject.Predmet.ProtustrankaFormated_1">  PROLAN d.o.o. zastupanog po punomoćniku Tomislav Čavka</derivirana_varijabla>
  </DomainObject.Predmet.ProtustrankaFormated>
  <DomainObject.Predmet.ProtustrankaFormatedOIB>
    <izvorni_sadrzaj>  PROLAN d.o.o., OIB 15569558172 zastupanog po punomoćniku Tomislav Čavka</izvorni_sadrzaj>
    <derivirana_varijabla naziv="DomainObject.Predmet.ProtustrankaFormatedOIB_1">  PROLAN d.o.o., OIB 15569558172 zastupanog po punomoćniku Tomislav Čavka</derivirana_varijabla>
  </DomainObject.Predmet.ProtustrankaFormatedOIB>
  <DomainObject.Predmet.ProtustrankaFormatedWithAdress>
    <izvorni_sadrzaj> PROLAN d.o.o., Ivana Mažuranića 63, 10290 Zaprešić zastupanog po punomoćniku Tomislav Čavka</izvorni_sadrzaj>
    <derivirana_varijabla naziv="DomainObject.Predmet.ProtustrankaFormatedWithAdress_1"> PROLAN d.o.o., Ivana Mažuranića 63, 10290 Zaprešić zastupanog po punomoćniku Tomislav Čavka</derivirana_varijabla>
  </DomainObject.Predmet.ProtustrankaFormatedWithAdress>
  <DomainObject.Predmet.ProtustrankaFormatedWithAdressOIB>
    <izvorni_sadrzaj> PROLAN d.o.o., OIB 15569558172, Ivana Mažuranića 63, 10290 Zaprešić zastupanog po punomoćniku Tomislav Čavka</izvorni_sadrzaj>
    <derivirana_varijabla naziv="DomainObject.Predmet.ProtustrankaFormatedWithAdressOIB_1"> PROLAN d.o.o., OIB 15569558172, Ivana Mažuranića 63, 10290 Zaprešić zastupanog po punomoćniku Tomislav Čavka</derivirana_varijabla>
  </DomainObject.Predmet.ProtustrankaFormatedWithAdressOIB>
  <DomainObject.Predmet.ProtustrankaWithAdress>
    <izvorni_sadrzaj>PROLAN d.o.o. Ivana Mažuranića 63, 10290 Zaprešić</izvorni_sadrzaj>
    <derivirana_varijabla naziv="DomainObject.Predmet.ProtustrankaWithAdress_1">PROLAN d.o.o. Ivana Mažuranića 63, 10290 Zaprešić</derivirana_varijabla>
  </DomainObject.Predmet.ProtustrankaWithAdress>
  <DomainObject.Predmet.ProtustrankaWithAdressOIB>
    <izvorni_sadrzaj>PROLAN d.o.o., OIB 15569558172, Ivana Mažuranića 63, 10290 Zaprešić</izvorni_sadrzaj>
    <derivirana_varijabla naziv="DomainObject.Predmet.ProtustrankaWithAdressOIB_1">PROLAN d.o.o., OIB 15569558172, Ivana Mažuranića 63, 10290 Zaprešić</derivirana_varijabla>
  </DomainObject.Predmet.ProtustrankaWithAdressOIB>
  <DomainObject.Predmet.ProtustrankaNazivFormated>
    <izvorni_sadrzaj>PROLAN d.o.o.</izvorni_sadrzaj>
    <derivirana_varijabla naziv="DomainObject.Predmet.ProtustrankaNazivFormated_1">PROLAN d.o.o.</derivirana_varijabla>
  </DomainObject.Predmet.ProtustrankaNazivFormated>
  <DomainObject.Predmet.ProtustrankaNazivFormatedOIB>
    <izvorni_sadrzaj>PROLAN d.o.o., OIB 15569558172</izvorni_sadrzaj>
    <derivirana_varijabla naziv="DomainObject.Predmet.ProtustrankaNazivFormatedOIB_1">PROLAN d.o.o., OIB 15569558172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PROLAN d.o.o. zastupanog po punomoćniku Tomislav Čavka</item>
    </izvorni_sadrzaj>
    <derivirana_varijabla naziv="DomainObject.Predmet.ProtuStrankaListFormated_1">
      <item>PROLAN d.o.o. zastupanog po punomoćniku Tomislav Čavka</item>
    </derivirana_varijabla>
  </DomainObject.Predmet.ProtuStrankaListFormated>
  <DomainObject.Predmet.ProtuStrankaListFormatedOIB>
    <izvorni_sadrzaj>
      <item>PROLAN d.o.o., OIB 15569558172 zastupanog po punomoćniku Tomislav Čavka</item>
    </izvorni_sadrzaj>
    <derivirana_varijabla naziv="DomainObject.Predmet.ProtuStrankaListFormatedOIB_1">
      <item>PROLAN d.o.o., OIB 15569558172 zastupanog po punomoćniku Tomislav Čavka</item>
    </derivirana_varijabla>
  </DomainObject.Predmet.ProtuStrankaListFormatedOIB>
  <DomainObject.Predmet.ProtuStrankaListFormatedWithAdress>
    <izvorni_sadrzaj>
      <item>PROLAN d.o.o., Ivana Mažuranića 63, 10290 Zaprešić zastupanog po punomoćniku Tomislav Čavka</item>
    </izvorni_sadrzaj>
    <derivirana_varijabla naziv="DomainObject.Predmet.ProtuStrankaListFormatedWithAdress_1">
      <item>PROLAN d.o.o., Ivana Mažuranića 63, 10290 Zaprešić zastupanog po punomoćniku Tomislav Čavka</item>
    </derivirana_varijabla>
  </DomainObject.Predmet.ProtuStrankaListFormatedWithAdress>
  <DomainObject.Predmet.ProtuStrankaListFormatedWithAdressOIB>
    <izvorni_sadrzaj>
      <item>PROLAN d.o.o., OIB 15569558172, Ivana Mažuranića 63, 10290 Zaprešić zastupanog po punomoćniku Tomislav Čavka</item>
    </izvorni_sadrzaj>
    <derivirana_varijabla naziv="DomainObject.Predmet.ProtuStrankaListFormatedWithAdressOIB_1">
      <item>PROLAN d.o.o., OIB 15569558172, Ivana Mažuranića 63, 10290 Zaprešić zastupanog po punomoćniku Tomislav Čavka</item>
    </derivirana_varijabla>
  </DomainObject.Predmet.ProtuStrankaListFormatedWithAdressOIB>
  <DomainObject.Predmet.ProtuStrankaListNazivFormated>
    <izvorni_sadrzaj>
      <item>PROLAN d.o.o.</item>
    </izvorni_sadrzaj>
    <derivirana_varijabla naziv="DomainObject.Predmet.ProtuStrankaListNazivFormated_1">
      <item>PROLAN d.o.o.</item>
    </derivirana_varijabla>
  </DomainObject.Predmet.ProtuStrankaListNazivFormated>
  <DomainObject.Predmet.ProtuStrankaListNazivFormatedOIB>
    <izvorni_sadrzaj>
      <item>PROLAN d.o.o., OIB 15569558172</item>
    </izvorni_sadrzaj>
    <derivirana_varijabla naziv="DomainObject.Predmet.ProtuStrankaListNazivFormatedOIB_1">
      <item>PROLAN d.o.o., OIB 15569558172</item>
    </derivirana_varijabla>
  </DomainObject.Predmet.ProtuStrankaListNazivFormatedOIB>
  <DomainObject.Predmet.OstaliListFormated>
    <izvorni_sadrzaj>
      <item>Tomislav Čavka punomoćnik sudionika u postupku PROLAN d.o.o.</item>
    </izvorni_sadrzaj>
    <derivirana_varijabla naziv="DomainObject.Predmet.OstaliListFormated_1">
      <item>Tomislav Čavka punomoćnik sudionika u postupku PROLAN d.o.o.</item>
    </derivirana_varijabla>
  </DomainObject.Predmet.OstaliListFormated>
  <DomainObject.Predmet.OstaliListFormatedOIB>
    <izvorni_sadrzaj>
      <item>Tomislav Čavka, OIB 92565670346 punomoćnik sudionika u postupku PROLAN d.o.o.</item>
    </izvorni_sadrzaj>
    <derivirana_varijabla naziv="DomainObject.Predmet.OstaliListFormatedOIB_1">
      <item>Tomislav Čavka, OIB 92565670346 punomoćnik sudionika u postupku PROLAN d.o.o.</item>
    </derivirana_varijabla>
  </DomainObject.Predmet.OstaliListFormatedOIB>
  <DomainObject.Predmet.OstaliListFormatedWithAdress>
    <izvorni_sadrzaj>
      <item>Tomislav Čavka, Vitasovićeva poljana 10, 10000 Zagreb punomoćnik sudionika u postupku PROLAN d.o.o.</item>
    </izvorni_sadrzaj>
    <derivirana_varijabla naziv="DomainObject.Predmet.OstaliListFormatedWithAdress_1">
      <item>Tomislav Čavka, Vitasovićeva poljana 10, 10000 Zagreb punomoćnik sudionika u postupku PROLAN d.o.o.</item>
    </derivirana_varijabla>
  </DomainObject.Predmet.OstaliListFormatedWithAdress>
  <DomainObject.Predmet.OstaliListFormatedWithAdressOIB>
    <izvorni_sadrzaj>
      <item>Tomislav Čavka, OIB 92565670346, Vitasovićeva poljana 10, 10000 Zagreb punomoćnik sudionika u postupku PROLAN d.o.o.</item>
    </izvorni_sadrzaj>
    <derivirana_varijabla naziv="DomainObject.Predmet.OstaliListFormatedWithAdressOIB_1">
      <item>Tomislav Čavka, OIB 92565670346, Vitasovićeva poljana 10, 10000 Zagreb punomoćnik sudionika u postupku PROLAN d.o.o.</item>
    </derivirana_varijabla>
  </DomainObject.Predmet.OstaliListFormatedWithAdressOIB>
  <DomainObject.Predmet.OstaliListNazivFormated>
    <izvorni_sadrzaj>
      <item>Tomislav Čavka</item>
    </izvorni_sadrzaj>
    <derivirana_varijabla naziv="DomainObject.Predmet.OstaliListNazivFormated_1">
      <item>Tomislav Čavka</item>
    </derivirana_varijabla>
  </DomainObject.Predmet.OstaliListNazivFormated>
  <DomainObject.Predmet.OstaliListNazivFormatedOIB>
    <izvorni_sadrzaj>
      <item>Tomislav Čavka, OIB 92565670346</item>
    </izvorni_sadrzaj>
    <derivirana_varijabla naziv="DomainObject.Predmet.OstaliListNazivFormatedOIB_1">
      <item>Tomislav Čavka, OIB 92565670346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PROLAN d.o.o.</izvorni_sadrzaj>
    <derivirana_varijabla naziv="DomainObject.Predmet.ProtustrankaIDrugi_1">PROLAN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PROLAN d.o.o., OIB 15569558172, Ivana Mažuranića 63, 10290 Zaprešić</izvorni_sadrzaj>
    <derivirana_varijabla naziv="DomainObject.Predmet.ProtustrankaIDrugiAdressOIB_1">PROLAN d.o.o., OIB 15569558172, Ivana Mažuranića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PROLAN d.o.o.</item>
      <item>Tomislav Čavka</item>
    </izvorni_sadrzaj>
    <derivirana_varijabla naziv="DomainObject.Predmet.SudioniciListNaziv_1">
      <item>FINA Regionalni centar Zagreb</item>
      <item>PROLAN d.o.o.</item>
      <item>Tomislav Čavka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PROLAN d.o.o., OIB 15569558172, Ivana Mažuranića 63,10290 Zaprešić</item>
      <item>Tomislav Čavka, OIB 92565670346, Vitasovićeva poljana 10,10000 Zagreb</item>
    </izvorni_sadrzaj>
    <derivirana_varijabla naziv="DomainObject.Predmet.SudioniciListAdressOIB_1">
      <item>FINA Regionalni centar Zagreb, OIB 85821130368, Trg svibanjskih žrtava 1995. br. 1,10000 Zagreb</item>
      <item>PROLAN d.o.o., OIB 15569558172, Ivana Mažuranića 63,10290 Zaprešić</item>
      <item>Tomislav Čavka, OIB 92565670346, Vitasovićeva poljana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15569558172</item>
      <item>, OIB 92565670346</item>
    </izvorni_sadrzaj>
    <derivirana_varijabla naziv="DomainObject.Predmet.SudioniciListNazivOIB_1">
      <item>, OIB 85821130368</item>
      <item>, OIB 15569558172</item>
      <item>, OIB 92565670346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1324</properties:Characters>
  <properties:Lines>48</properties:Lines>
  <properties:Paragraphs>17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2016-01-18T08:12:00Z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