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06b4" w14:paraId="5f006b4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 xml:space="preserve">Trgovački sud u Zagrebu po sucu 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 w:rsidR="00423F75">
        <w:rPr>
          <w:rFonts w:hAnsi="Times New Roman" w:ascii="Times New Roman"/>
        </w:rPr>
        <w:t>m i povezanim društvima,</w:t>
      </w:r>
      <w:r w:rsidR="007412D7">
        <w:rPr>
          <w:rFonts w:hAnsi="Times New Roman" w:ascii="Times New Roman"/>
        </w:rPr>
        <w:t xml:space="preserve"> povodom zahtjeva vjerovnika</w:t>
      </w:r>
      <w:r w:rsidR="00423F75">
        <w:rPr>
          <w:rFonts w:hAnsi="Times New Roman" w:ascii="Times New Roman"/>
        </w:rPr>
        <w:t xml:space="preserve"> </w:t>
      </w:r>
      <w:r w:rsidR="00202202" w:rsidRPr="00202202">
        <w:rPr>
          <w:rFonts w:hAnsi="Times New Roman" w:ascii="Times New Roman"/>
        </w:rPr>
        <w:t>NAŠE KLASJE d.o.o.,</w:t>
      </w:r>
      <w:r w:rsidR="00202202">
        <w:rPr>
          <w:rFonts w:hAnsi="Times New Roman" w:ascii="Times New Roman"/>
        </w:rPr>
        <w:t xml:space="preserve"> </w:t>
      </w:r>
      <w:r w:rsidR="000D6A26">
        <w:rPr>
          <w:rFonts w:hAnsi="Times New Roman" w:ascii="Times New Roman"/>
        </w:rPr>
        <w:t xml:space="preserve">Zagreb, </w:t>
      </w:r>
      <w:r w:rsidR="00202202" w:rsidRPr="00202202">
        <w:rPr>
          <w:rFonts w:hAnsi="Times New Roman" w:ascii="Times New Roman"/>
        </w:rPr>
        <w:t>Raška 35</w:t>
      </w:r>
      <w:r w:rsidR="003C23F5">
        <w:rPr>
          <w:rFonts w:hAnsi="Times New Roman" w:ascii="Times New Roman"/>
        </w:rPr>
        <w:t>,</w:t>
      </w:r>
      <w:r w:rsidR="000D6A26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>OIB:</w:t>
      </w:r>
      <w:r w:rsidR="00A257E4">
        <w:rPr>
          <w:rFonts w:hAnsi="Times New Roman" w:ascii="Times New Roman"/>
        </w:rPr>
        <w:t xml:space="preserve"> </w:t>
      </w:r>
      <w:r w:rsidR="00202202" w:rsidRPr="00202202">
        <w:rPr>
          <w:rFonts w:hAnsi="Times New Roman" w:ascii="Times New Roman"/>
        </w:rPr>
        <w:t>62858712399</w:t>
      </w:r>
      <w:r w:rsidR="003C23F5">
        <w:rPr>
          <w:rFonts w:hAnsi="Times New Roman" w:ascii="Times New Roman"/>
        </w:rPr>
        <w:t>,</w:t>
      </w:r>
      <w:r w:rsidR="00AC4E56">
        <w:rPr>
          <w:rFonts w:hAnsi="Times New Roman" w:ascii="Times New Roman"/>
        </w:rPr>
        <w:t xml:space="preserve"> </w:t>
      </w:r>
      <w:r w:rsidR="007412D7">
        <w:rPr>
          <w:rFonts w:hAnsi="Times New Roman" w:ascii="Times New Roman"/>
        </w:rPr>
        <w:t xml:space="preserve">za ispravkom </w:t>
      </w:r>
      <w:r w:rsidR="00545376">
        <w:rPr>
          <w:rFonts w:hAnsi="Times New Roman" w:ascii="Times New Roman"/>
        </w:rPr>
        <w:t xml:space="preserve">rješenja poslovni broj St-1138/17-1855, </w:t>
      </w:r>
      <w:r w:rsidR="009B66D5">
        <w:rPr>
          <w:rFonts w:hAnsi="Times New Roman" w:ascii="Times New Roman"/>
        </w:rPr>
        <w:t xml:space="preserve">od </w:t>
      </w:r>
      <w:r w:rsidR="008E0761">
        <w:rPr>
          <w:rFonts w:hAnsi="Times New Roman" w:ascii="Times New Roman"/>
        </w:rPr>
        <w:t>dana 15. siječnja</w:t>
      </w:r>
      <w:r w:rsidRPr="006C694E">
        <w:rPr>
          <w:rFonts w:hAnsi="Times New Roman" w:ascii="Times New Roman"/>
        </w:rPr>
        <w:t xml:space="preserve"> 2018. godine</w:t>
      </w:r>
      <w:r w:rsidR="00202202">
        <w:rPr>
          <w:rFonts w:hAnsi="Times New Roman" w:ascii="Times New Roman"/>
        </w:rPr>
        <w:t xml:space="preserve">, </w:t>
      </w:r>
      <w:r w:rsidR="00E26F88">
        <w:rPr>
          <w:rFonts w:hAnsi="Times New Roman" w:ascii="Times New Roman"/>
        </w:rPr>
        <w:t>dana 22.svibnja 2019</w:t>
      </w:r>
      <w:r w:rsidR="00202202">
        <w:rPr>
          <w:rFonts w:hAnsi="Times New Roman" w:ascii="Times New Roman"/>
        </w:rPr>
        <w:t>. godine.</w:t>
      </w:r>
      <w:r w:rsidR="00AC4E56">
        <w:rPr>
          <w:rFonts w:hAnsi="Times New Roman" w:ascii="Times New Roman"/>
        </w:rPr>
        <w:t xml:space="preserve"> 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AC4E56" w:rsidP="00AC4E56" w:rsidR="00980A89">
      <w:pPr>
        <w:jc w:val="both"/>
        <w:rPr>
          <w:rFonts w:hAnsi="Times New Roman" w:ascii="Times New Roman"/>
        </w:rPr>
      </w:pPr>
      <w:r w:rsidRPr="00AC4E56">
        <w:rPr>
          <w:rFonts w:hAnsi="Times New Roman" w:ascii="Times New Roman"/>
          <w:b/>
        </w:rPr>
        <w:t>I.</w:t>
      </w:r>
      <w:r>
        <w:rPr>
          <w:rFonts w:hAnsi="Times New Roman" w:ascii="Times New Roman"/>
        </w:rPr>
        <w:tab/>
      </w:r>
      <w:r w:rsidR="007A35F0" w:rsidRPr="00AC4E56">
        <w:rPr>
          <w:rFonts w:hAnsi="Times New Roman" w:ascii="Times New Roman"/>
        </w:rPr>
        <w:t>Ispravlja se rješenje ovog suda</w:t>
      </w:r>
      <w:r w:rsidR="00423F75" w:rsidRPr="00AC4E56">
        <w:rPr>
          <w:rFonts w:hAnsi="Times New Roman" w:ascii="Times New Roman"/>
        </w:rPr>
        <w:t xml:space="preserve"> poslovni broj St-1138/1</w:t>
      </w:r>
      <w:r>
        <w:rPr>
          <w:rFonts w:hAnsi="Times New Roman" w:ascii="Times New Roman"/>
        </w:rPr>
        <w:t>7-1855 od 15. siječnja 2018. godine</w:t>
      </w:r>
      <w:r w:rsidR="007A35F0" w:rsidRPr="00AC4E56">
        <w:rPr>
          <w:rFonts w:hAnsi="Times New Roman" w:ascii="Times New Roman"/>
        </w:rPr>
        <w:t xml:space="preserve"> u izreci, u dijelu odnosećem na</w:t>
      </w:r>
      <w:r w:rsidR="0071008C" w:rsidRPr="00AC4E56">
        <w:rPr>
          <w:rFonts w:hAnsi="Times New Roman" w:ascii="Times New Roman"/>
        </w:rPr>
        <w:t xml:space="preserve"> </w:t>
      </w:r>
      <w:r w:rsidR="007A35F0" w:rsidRPr="00AC4E56">
        <w:rPr>
          <w:rFonts w:hAnsi="Times New Roman" w:ascii="Times New Roman"/>
        </w:rPr>
        <w:t xml:space="preserve">potraživanje vjerovnika </w:t>
      </w:r>
      <w:r w:rsidR="00202202" w:rsidRPr="00202202">
        <w:rPr>
          <w:rFonts w:hAnsi="Times New Roman" w:ascii="Times New Roman"/>
        </w:rPr>
        <w:t>NAŠE KLASJE d.o.o., Zagreb, Raška 35, OIB: 62858712399</w:t>
      </w:r>
      <w:r w:rsidR="00202202">
        <w:rPr>
          <w:rFonts w:hAnsi="Times New Roman" w:ascii="Times New Roman"/>
        </w:rPr>
        <w:t xml:space="preserve"> </w:t>
      </w:r>
      <w:r w:rsidR="00980A89" w:rsidRPr="00AC4E56">
        <w:rPr>
          <w:rFonts w:hAnsi="Times New Roman" w:ascii="Times New Roman"/>
        </w:rPr>
        <w:t xml:space="preserve">prema društvu </w:t>
      </w:r>
      <w:r w:rsidR="008E0761" w:rsidRPr="00AC4E56">
        <w:rPr>
          <w:rFonts w:hAnsi="Times New Roman" w:ascii="Times New Roman"/>
        </w:rPr>
        <w:t>VELPRO</w:t>
      </w:r>
      <w:r w:rsidR="009B66D5">
        <w:rPr>
          <w:rFonts w:hAnsi="Times New Roman" w:ascii="Times New Roman"/>
        </w:rPr>
        <w:t xml:space="preserve"> </w:t>
      </w:r>
      <w:r w:rsidR="00031760" w:rsidRPr="00AC4E56">
        <w:rPr>
          <w:rFonts w:hAnsi="Times New Roman" w:ascii="Times New Roman"/>
        </w:rPr>
        <w:t>-</w:t>
      </w:r>
      <w:r w:rsidR="009B66D5">
        <w:rPr>
          <w:rFonts w:hAnsi="Times New Roman" w:ascii="Times New Roman"/>
        </w:rPr>
        <w:t xml:space="preserve"> </w:t>
      </w:r>
      <w:r w:rsidR="00031760" w:rsidRPr="00AC4E56">
        <w:rPr>
          <w:rFonts w:hAnsi="Times New Roman" w:ascii="Times New Roman"/>
        </w:rPr>
        <w:t xml:space="preserve">CENTAR </w:t>
      </w:r>
      <w:r w:rsidR="005A3E56" w:rsidRPr="00AC4E56">
        <w:rPr>
          <w:rFonts w:hAnsi="Times New Roman" w:ascii="Times New Roman"/>
        </w:rPr>
        <w:t>d.</w:t>
      </w:r>
      <w:r w:rsidR="00031760" w:rsidRPr="00AC4E56">
        <w:rPr>
          <w:rFonts w:hAnsi="Times New Roman" w:ascii="Times New Roman"/>
        </w:rPr>
        <w:t>o.o. Zagreb, M. Čavića 1</w:t>
      </w:r>
      <w:r w:rsidR="005A3E56" w:rsidRPr="00AC4E56">
        <w:rPr>
          <w:rFonts w:hAnsi="Times New Roman" w:ascii="Times New Roman"/>
        </w:rPr>
        <w:t xml:space="preserve">, OIB: </w:t>
      </w:r>
      <w:r w:rsidR="00031760" w:rsidRPr="00AC4E56">
        <w:rPr>
          <w:rFonts w:hAnsi="Times New Roman" w:ascii="Times New Roman"/>
        </w:rPr>
        <w:t>46660800468</w:t>
      </w:r>
      <w:r w:rsidR="005A3E56" w:rsidRPr="00AC4E56">
        <w:rPr>
          <w:rFonts w:hAnsi="Times New Roman" w:ascii="Times New Roman"/>
        </w:rPr>
        <w:t xml:space="preserve">, tako da u izreci treba pisati da je utvrđena tražbina vjerovnika </w:t>
      </w:r>
      <w:r w:rsidR="00202202" w:rsidRPr="00202202">
        <w:rPr>
          <w:rFonts w:hAnsi="Times New Roman" w:ascii="Times New Roman"/>
        </w:rPr>
        <w:t>NAŠE KLASJE d.o.o., Zagreb, Raška 35, OIB: 62858712399</w:t>
      </w:r>
      <w:r w:rsidR="00031760" w:rsidRPr="00AC4E56">
        <w:rPr>
          <w:rFonts w:hAnsi="Times New Roman" w:ascii="Times New Roman"/>
        </w:rPr>
        <w:t xml:space="preserve"> prema društvu VELPRO</w:t>
      </w:r>
      <w:r w:rsidR="009B66D5">
        <w:rPr>
          <w:rFonts w:hAnsi="Times New Roman" w:ascii="Times New Roman"/>
        </w:rPr>
        <w:t xml:space="preserve"> </w:t>
      </w:r>
      <w:r w:rsidR="00031760" w:rsidRPr="00AC4E56">
        <w:rPr>
          <w:rFonts w:hAnsi="Times New Roman" w:ascii="Times New Roman"/>
        </w:rPr>
        <w:t>-</w:t>
      </w:r>
      <w:r w:rsidR="009B66D5">
        <w:rPr>
          <w:rFonts w:hAnsi="Times New Roman" w:ascii="Times New Roman"/>
        </w:rPr>
        <w:t xml:space="preserve"> </w:t>
      </w:r>
      <w:r w:rsidR="00031760" w:rsidRPr="00AC4E56">
        <w:rPr>
          <w:rFonts w:hAnsi="Times New Roman" w:ascii="Times New Roman"/>
        </w:rPr>
        <w:t>CENTAR d.o.o. Zagreb, M. Čavića 1, OIB: 46660800468</w:t>
      </w:r>
      <w:r w:rsidR="00980A89" w:rsidRPr="00AC4E56">
        <w:rPr>
          <w:rFonts w:hAnsi="Times New Roman" w:ascii="Times New Roman"/>
        </w:rPr>
        <w:t xml:space="preserve"> u iznosu od </w:t>
      </w:r>
      <w:r w:rsidR="00202202" w:rsidRPr="00202202">
        <w:rPr>
          <w:rFonts w:hAnsi="Times New Roman" w:ascii="Times New Roman"/>
        </w:rPr>
        <w:t>23.698,47</w:t>
      </w:r>
      <w:r w:rsidR="00202202">
        <w:rPr>
          <w:rFonts w:hAnsi="Times New Roman" w:ascii="Times New Roman"/>
        </w:rPr>
        <w:t xml:space="preserve"> kuna</w:t>
      </w:r>
      <w:r w:rsidR="005A3E56" w:rsidRPr="00AC4E56">
        <w:rPr>
          <w:rFonts w:hAnsi="Times New Roman" w:ascii="Times New Roman"/>
        </w:rPr>
        <w:t xml:space="preserve">, temeljem pravomoćne presude </w:t>
      </w:r>
      <w:r w:rsidR="009B66D5">
        <w:rPr>
          <w:rFonts w:hAnsi="Times New Roman" w:ascii="Times New Roman"/>
        </w:rPr>
        <w:t xml:space="preserve">zbog ogluhe </w:t>
      </w:r>
      <w:r w:rsidR="005A3E56" w:rsidRPr="00AC4E56">
        <w:rPr>
          <w:rFonts w:hAnsi="Times New Roman" w:ascii="Times New Roman"/>
        </w:rPr>
        <w:t>ovog suda poslovni broj P-</w:t>
      </w:r>
      <w:r w:rsidR="00202202">
        <w:rPr>
          <w:rFonts w:hAnsi="Times New Roman" w:ascii="Times New Roman"/>
        </w:rPr>
        <w:t>382</w:t>
      </w:r>
      <w:r w:rsidR="00031760" w:rsidRPr="00AC4E56">
        <w:rPr>
          <w:rFonts w:hAnsi="Times New Roman" w:ascii="Times New Roman"/>
        </w:rPr>
        <w:t xml:space="preserve">/2018 od </w:t>
      </w:r>
      <w:r w:rsidR="00202202">
        <w:rPr>
          <w:rFonts w:hAnsi="Times New Roman" w:ascii="Times New Roman"/>
        </w:rPr>
        <w:t>28. studenog</w:t>
      </w:r>
      <w:r>
        <w:rPr>
          <w:rFonts w:hAnsi="Times New Roman" w:ascii="Times New Roman"/>
        </w:rPr>
        <w:t xml:space="preserve"> 2018. godine,</w:t>
      </w:r>
      <w:r w:rsidR="00980A89" w:rsidRPr="00AC4E56">
        <w:rPr>
          <w:rFonts w:hAnsi="Times New Roman" w:ascii="Times New Roman"/>
        </w:rPr>
        <w:t xml:space="preserve"> te se stoga taj vjerovnik </w:t>
      </w:r>
      <w:r w:rsidR="00423F75" w:rsidRPr="00AC4E56">
        <w:rPr>
          <w:rFonts w:hAnsi="Times New Roman" w:ascii="Times New Roman"/>
        </w:rPr>
        <w:t xml:space="preserve">umjesto u točci </w:t>
      </w:r>
      <w:r w:rsidR="004F75E9" w:rsidRPr="00AC4E56">
        <w:rPr>
          <w:rFonts w:hAnsi="Times New Roman" w:ascii="Times New Roman"/>
        </w:rPr>
        <w:t>III</w:t>
      </w:r>
      <w:r w:rsidR="00980A89" w:rsidRPr="00AC4E56">
        <w:rPr>
          <w:rFonts w:hAnsi="Times New Roman" w:ascii="Times New Roman"/>
        </w:rPr>
        <w:t xml:space="preserve"> izreke rješe</w:t>
      </w:r>
      <w:r w:rsidR="003C23F5" w:rsidRPr="00AC4E56">
        <w:rPr>
          <w:rFonts w:hAnsi="Times New Roman" w:ascii="Times New Roman"/>
        </w:rPr>
        <w:t xml:space="preserve">nja pod Rb. suda </w:t>
      </w:r>
      <w:r w:rsidR="00202202" w:rsidRPr="00202202">
        <w:rPr>
          <w:rFonts w:hAnsi="Times New Roman" w:ascii="Times New Roman"/>
        </w:rPr>
        <w:t>994</w:t>
      </w:r>
      <w:r w:rsidR="00980A89" w:rsidRPr="00AC4E56">
        <w:rPr>
          <w:rFonts w:hAnsi="Times New Roman" w:ascii="Times New Roman"/>
        </w:rPr>
        <w:t>, R</w:t>
      </w:r>
      <w:r w:rsidR="00CA569D" w:rsidRPr="00AC4E56">
        <w:rPr>
          <w:rFonts w:hAnsi="Times New Roman" w:ascii="Times New Roman"/>
        </w:rPr>
        <w:t xml:space="preserve">b. tablica </w:t>
      </w:r>
      <w:r w:rsidR="00202202" w:rsidRPr="00202202">
        <w:rPr>
          <w:rFonts w:hAnsi="Times New Roman" w:ascii="Times New Roman"/>
        </w:rPr>
        <w:t>9.283</w:t>
      </w:r>
      <w:r w:rsidR="00CA569D" w:rsidRPr="00AC4E56">
        <w:rPr>
          <w:rFonts w:hAnsi="Times New Roman" w:ascii="Times New Roman"/>
        </w:rPr>
        <w:t>, uvrštava</w:t>
      </w:r>
      <w:r w:rsidR="00130CC5" w:rsidRPr="00AC4E56">
        <w:rPr>
          <w:rFonts w:hAnsi="Times New Roman" w:ascii="Times New Roman"/>
        </w:rPr>
        <w:t xml:space="preserve"> kao vjerovnik drugog višeg isplatnog reda</w:t>
      </w:r>
      <w:r w:rsidR="00CA569D" w:rsidRPr="00AC4E56">
        <w:rPr>
          <w:rFonts w:hAnsi="Times New Roman" w:ascii="Times New Roman"/>
        </w:rPr>
        <w:t xml:space="preserve"> pod točku </w:t>
      </w:r>
      <w:r w:rsidR="00423F75" w:rsidRPr="00AC4E56">
        <w:rPr>
          <w:rFonts w:hAnsi="Times New Roman" w:ascii="Times New Roman"/>
        </w:rPr>
        <w:t xml:space="preserve">I izreke rješenja </w:t>
      </w:r>
      <w:r w:rsidR="00980A89" w:rsidRPr="00AC4E56">
        <w:rPr>
          <w:rFonts w:hAnsi="Times New Roman" w:ascii="Times New Roman"/>
        </w:rPr>
        <w:t xml:space="preserve">kako slijedi: </w:t>
      </w:r>
    </w:p>
    <w:p w:rsidRDefault="00AC4E56" w:rsidP="00AC4E56" w:rsidR="00AC4E56">
      <w:pPr>
        <w:jc w:val="both"/>
        <w:rPr>
          <w:rFonts w:hAnsi="Times New Roman" w:ascii="Times New Roman"/>
        </w:rPr>
      </w:pPr>
    </w:p>
    <w:tbl>
      <w:tblPr>
        <w:tblW w:type="dxa" w:w="9072"/>
        <w:tblInd w:type="dxa" w:w="-10"/>
        <w:tblLayout w:type="fixed"/>
        <w:tblLook w:val="04A0" w:noVBand="1" w:noHBand="0" w:lastColumn="0" w:firstColumn="1" w:lastRow="0" w:firstRow="1"/>
      </w:tblPr>
      <w:tblGrid>
        <w:gridCol w:w="709"/>
        <w:gridCol w:w="821"/>
        <w:gridCol w:w="990"/>
        <w:gridCol w:w="1449"/>
        <w:gridCol w:w="1134"/>
        <w:gridCol w:w="1134"/>
        <w:gridCol w:w="993"/>
        <w:gridCol w:w="850"/>
        <w:gridCol w:w="992"/>
      </w:tblGrid>
      <w:tr w:rsidTr="009B66D5" w:rsidR="00AC4E56" w:rsidRPr="00AC4E56">
        <w:trPr>
          <w:trHeight w:val="1215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dxa" w:w="82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dxa" w:w="99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dxa" w:w="144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dxa" w:w="85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9B66D5" w:rsidR="00AC4E56" w:rsidRPr="00AC4E56">
        <w:trPr>
          <w:trHeight w:val="1142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26F88" w:rsidP="00A257E4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10143</w:t>
            </w:r>
          </w:p>
        </w:tc>
        <w:tc>
          <w:tcPr>
            <w:tcW w:type="dxa" w:w="8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74540" w:rsidP="00A257E4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D74540">
              <w:rPr>
                <w:rFonts w:hAnsi="Times New Roman" w:ascii="Times New Roman"/>
                <w:color w:val="000000"/>
                <w:sz w:val="16"/>
                <w:szCs w:val="16"/>
              </w:rPr>
              <w:t>9.283</w:t>
            </w:r>
          </w:p>
        </w:tc>
        <w:tc>
          <w:tcPr>
            <w:tcW w:type="dxa" w:w="99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VELPRO-CENTAR D.O.O.</w:t>
            </w:r>
          </w:p>
        </w:tc>
        <w:tc>
          <w:tcPr>
            <w:tcW w:type="dxa" w:w="144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72934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72934">
              <w:rPr>
                <w:rFonts w:hAnsi="Times New Roman" w:ascii="Times New Roman"/>
                <w:color w:val="000000"/>
                <w:sz w:val="16"/>
                <w:szCs w:val="16"/>
              </w:rPr>
              <w:t>NAŠE KLASJE D.O.O.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74540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D74540">
              <w:rPr>
                <w:rFonts w:hAnsi="Times New Roman" w:ascii="Times New Roman"/>
                <w:color w:val="000000"/>
                <w:sz w:val="16"/>
                <w:szCs w:val="16"/>
              </w:rPr>
              <w:t>62858712399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74540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D74540">
              <w:rPr>
                <w:rFonts w:hAnsi="Times New Roman" w:ascii="Times New Roman"/>
                <w:color w:val="000000"/>
                <w:sz w:val="16"/>
                <w:szCs w:val="16"/>
              </w:rPr>
              <w:t>RAŠKA 35, ZAGREB</w:t>
            </w:r>
          </w:p>
        </w:tc>
        <w:tc>
          <w:tcPr>
            <w:tcW w:type="dxa" w:w="99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74540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D74540">
              <w:rPr>
                <w:rFonts w:hAnsi="Times New Roman" w:ascii="Times New Roman"/>
                <w:color w:val="000000"/>
                <w:sz w:val="16"/>
                <w:szCs w:val="16"/>
              </w:rPr>
              <w:t>23.698,47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C4E56" w:rsidP="00A257E4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 </w:t>
            </w:r>
            <w:r w:rsidR="00A257E4" w:rsidRPr="00A257E4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Default="00311017" w:rsidP="00BF2AE7" w:rsidR="00311017" w:rsidRPr="00BF2AE7">
      <w:pPr>
        <w:jc w:val="both"/>
        <w:outlineLvl w:val="0"/>
        <w:rPr>
          <w:rFonts w:hAnsi="Times New Roman" w:ascii="Times New Roman"/>
        </w:rPr>
      </w:pPr>
    </w:p>
    <w:p w:rsidRDefault="00BF2AE7" w:rsidP="00BF2AE7" w:rsidR="00BF2AE7" w:rsidRPr="00BF2AE7">
      <w:pPr>
        <w:jc w:val="both"/>
        <w:outlineLvl w:val="0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085E4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</w:t>
      </w:r>
      <w:r w:rsidR="00311017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 w:rsidR="00311017">
        <w:rPr>
          <w:rFonts w:cs="Times New Roman" w:hAnsi="Times New Roman" w:ascii="Times New Roman"/>
        </w:rPr>
        <w:t xml:space="preserve"> poslovni broj St-1138/17-</w:t>
      </w:r>
      <w:r>
        <w:rPr>
          <w:rFonts w:cs="Times New Roman" w:hAnsi="Times New Roman" w:ascii="Times New Roman"/>
        </w:rPr>
        <w:t>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 w:rsidR="001D3F41" w:rsidRPr="001D3F41">
        <w:rPr>
          <w:rFonts w:cs="Times New Roman" w:hAnsi="Times New Roman" w:ascii="Times New Roman"/>
        </w:rPr>
        <w:t xml:space="preserve">vjerovnika </w:t>
      </w:r>
      <w:r w:rsidR="00202202" w:rsidRPr="00202202">
        <w:rPr>
          <w:rFonts w:cs="Times New Roman" w:hAnsi="Times New Roman" w:ascii="Times New Roman"/>
        </w:rPr>
        <w:t xml:space="preserve">NAŠE KLASJE d.o.o., Zagreb, Raška </w:t>
      </w:r>
      <w:r w:rsidR="00202202" w:rsidRPr="00202202">
        <w:rPr>
          <w:rFonts w:cs="Times New Roman" w:hAnsi="Times New Roman" w:ascii="Times New Roman"/>
        </w:rPr>
        <w:lastRenderedPageBreak/>
        <w:t>35, OIB: 62858712399</w:t>
      </w:r>
      <w:r w:rsidR="00202202">
        <w:rPr>
          <w:rFonts w:cs="Times New Roman" w:hAnsi="Times New Roman" w:ascii="Times New Roman"/>
        </w:rPr>
        <w:t xml:space="preserve"> </w:t>
      </w:r>
      <w:r w:rsidR="005175F0">
        <w:rPr>
          <w:rFonts w:cs="Times New Roman" w:hAnsi="Times New Roman" w:ascii="Times New Roman"/>
        </w:rPr>
        <w:t>svrstao pod točkom III</w:t>
      </w:r>
      <w:r w:rsidR="00062405">
        <w:rPr>
          <w:rFonts w:cs="Times New Roman" w:hAnsi="Times New Roman" w:ascii="Times New Roman"/>
        </w:rPr>
        <w:t xml:space="preserve">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5175F0">
        <w:rPr>
          <w:rFonts w:hAnsi="Times New Roman" w:ascii="Times New Roman"/>
        </w:rPr>
        <w:t xml:space="preserve">Rb. suda </w:t>
      </w:r>
      <w:r w:rsidR="00202202" w:rsidRPr="00202202">
        <w:rPr>
          <w:rFonts w:hAnsi="Times New Roman" w:ascii="Times New Roman"/>
        </w:rPr>
        <w:t>994</w:t>
      </w:r>
      <w:r w:rsidR="00202202" w:rsidRPr="00AC4E56">
        <w:rPr>
          <w:rFonts w:hAnsi="Times New Roman" w:ascii="Times New Roman"/>
        </w:rPr>
        <w:t xml:space="preserve">, Rb. tablica </w:t>
      </w:r>
      <w:r w:rsidR="00202202" w:rsidRPr="00202202">
        <w:rPr>
          <w:rFonts w:hAnsi="Times New Roman" w:ascii="Times New Roman"/>
        </w:rPr>
        <w:t>9.283</w:t>
      </w:r>
      <w:r w:rsidR="00062405">
        <w:rPr>
          <w:rFonts w:hAnsi="Times New Roman" w:ascii="Times New Roman"/>
        </w:rPr>
        <w:t xml:space="preserve"> 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9B66D5" w:rsidRPr="00AC4E56">
        <w:rPr>
          <w:rFonts w:hAnsi="Times New Roman" w:ascii="Times New Roman"/>
        </w:rPr>
        <w:t>VELPRO</w:t>
      </w:r>
      <w:r w:rsidR="009B66D5">
        <w:rPr>
          <w:rFonts w:hAnsi="Times New Roman" w:ascii="Times New Roman"/>
        </w:rPr>
        <w:t xml:space="preserve"> </w:t>
      </w:r>
      <w:r w:rsidR="009B66D5" w:rsidRPr="00AC4E56">
        <w:rPr>
          <w:rFonts w:hAnsi="Times New Roman" w:ascii="Times New Roman"/>
        </w:rPr>
        <w:t>-</w:t>
      </w:r>
      <w:r w:rsidR="009B66D5">
        <w:rPr>
          <w:rFonts w:hAnsi="Times New Roman" w:ascii="Times New Roman"/>
        </w:rPr>
        <w:t xml:space="preserve"> </w:t>
      </w:r>
      <w:r w:rsidR="009B66D5" w:rsidRPr="00AC4E56">
        <w:rPr>
          <w:rFonts w:hAnsi="Times New Roman" w:ascii="Times New Roman"/>
        </w:rPr>
        <w:t>CENTAR d.o.o.</w:t>
      </w:r>
      <w:r w:rsidR="00E8796C">
        <w:rPr>
          <w:rFonts w:cs="Times New Roman" w:hAnsi="Times New Roman" w:ascii="Times New Roman"/>
        </w:rPr>
        <w:t xml:space="preserve">, </w:t>
      </w:r>
      <w:r w:rsidR="00062405">
        <w:rPr>
          <w:rFonts w:cs="Times New Roman" w:hAnsi="Times New Roman" w:ascii="Times New Roman"/>
        </w:rPr>
        <w:t xml:space="preserve">koju novčanu tražbinu je osporio </w:t>
      </w:r>
      <w:r w:rsidR="00E8796C">
        <w:rPr>
          <w:rFonts w:cs="Times New Roman" w:hAnsi="Times New Roman" w:ascii="Times New Roman"/>
        </w:rPr>
        <w:t>izvanredni povjerenik</w:t>
      </w:r>
      <w:r w:rsidR="00311017">
        <w:rPr>
          <w:rFonts w:cs="Times New Roman" w:hAnsi="Times New Roman" w:ascii="Times New Roman"/>
        </w:rPr>
        <w:t>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311017" w:rsidP="00085E4B" w:rsidR="00085E4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Navedeni vjerovnik</w:t>
      </w:r>
      <w:r w:rsidR="00085E4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je </w:t>
      </w:r>
      <w:r w:rsidR="00085E4B">
        <w:rPr>
          <w:rFonts w:cs="Times New Roman" w:hAnsi="Times New Roman" w:ascii="Times New Roman"/>
        </w:rPr>
        <w:t>upućen</w:t>
      </w:r>
      <w:r w:rsidR="00AC4E56">
        <w:rPr>
          <w:rFonts w:cs="Times New Roman" w:hAnsi="Times New Roman" w:ascii="Times New Roman"/>
        </w:rPr>
        <w:t xml:space="preserve"> </w:t>
      </w:r>
      <w:r w:rsidR="00085E4B">
        <w:rPr>
          <w:rFonts w:cs="Times New Roman" w:hAnsi="Times New Roman" w:ascii="Times New Roman"/>
        </w:rPr>
        <w:t xml:space="preserve">podnijeti tužbu radi utvrđenja osnovanosti osporene novčane tražbine sukladno odredbi čl. 34 st. 1 </w:t>
      </w:r>
      <w:r w:rsidR="00085E4B" w:rsidRPr="00085E4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280386">
        <w:rPr>
          <w:rFonts w:cs="Times New Roman" w:hAnsi="Times New Roman" w:ascii="Times New Roman"/>
        </w:rPr>
        <w:t xml:space="preserve">, što </w:t>
      </w:r>
      <w:r>
        <w:rPr>
          <w:rFonts w:cs="Times New Roman" w:hAnsi="Times New Roman" w:ascii="Times New Roman"/>
        </w:rPr>
        <w:t>je isti i učinio</w:t>
      </w:r>
      <w:r w:rsidR="00AC4E56">
        <w:rPr>
          <w:rFonts w:cs="Times New Roman" w:hAnsi="Times New Roman" w:ascii="Times New Roman"/>
        </w:rPr>
        <w:t>, te</w:t>
      </w:r>
      <w:r w:rsidR="00085E4B">
        <w:rPr>
          <w:rFonts w:cs="Times New Roman" w:hAnsi="Times New Roman" w:ascii="Times New Roman"/>
        </w:rPr>
        <w:t xml:space="preserve"> podnes</w:t>
      </w:r>
      <w:r>
        <w:rPr>
          <w:rFonts w:cs="Times New Roman" w:hAnsi="Times New Roman" w:ascii="Times New Roman"/>
        </w:rPr>
        <w:t>kom</w:t>
      </w:r>
      <w:r w:rsidR="00085E4B">
        <w:rPr>
          <w:rFonts w:cs="Times New Roman" w:hAnsi="Times New Roman" w:ascii="Times New Roman"/>
        </w:rPr>
        <w:t xml:space="preserve"> od </w:t>
      </w:r>
      <w:r w:rsidR="00AC4E56">
        <w:rPr>
          <w:rFonts w:cs="Times New Roman" w:hAnsi="Times New Roman" w:ascii="Times New Roman"/>
        </w:rPr>
        <w:t xml:space="preserve">dana </w:t>
      </w:r>
      <w:r w:rsidR="00202202">
        <w:rPr>
          <w:rFonts w:cs="Times New Roman" w:hAnsi="Times New Roman" w:ascii="Times New Roman"/>
        </w:rPr>
        <w:t>30. travnja</w:t>
      </w:r>
      <w:r w:rsidR="001D3F41">
        <w:rPr>
          <w:rFonts w:cs="Times New Roman" w:hAnsi="Times New Roman" w:ascii="Times New Roman"/>
        </w:rPr>
        <w:t xml:space="preserve"> 2019</w:t>
      </w:r>
      <w:r>
        <w:rPr>
          <w:rFonts w:cs="Times New Roman" w:hAnsi="Times New Roman" w:ascii="Times New Roman"/>
        </w:rPr>
        <w:t>. godine traži</w:t>
      </w:r>
      <w:r w:rsidR="00AC4E56">
        <w:rPr>
          <w:rFonts w:cs="Times New Roman" w:hAnsi="Times New Roman" w:ascii="Times New Roman"/>
        </w:rPr>
        <w:t xml:space="preserve"> od ovog suda ispravak r</w:t>
      </w:r>
      <w:r w:rsidR="00C76DF3">
        <w:rPr>
          <w:rFonts w:cs="Times New Roman" w:hAnsi="Times New Roman" w:ascii="Times New Roman"/>
        </w:rPr>
        <w:t xml:space="preserve">ješenja o utvrđenim i osporenim tražbinama od 15. siječnja 2018. godine navodeći da </w:t>
      </w:r>
      <w:r>
        <w:rPr>
          <w:rFonts w:cs="Times New Roman" w:hAnsi="Times New Roman" w:ascii="Times New Roman"/>
        </w:rPr>
        <w:t>je u parnici uspio</w:t>
      </w:r>
      <w:r w:rsidR="00C76DF3">
        <w:rPr>
          <w:rFonts w:cs="Times New Roman" w:hAnsi="Times New Roman" w:ascii="Times New Roman"/>
        </w:rPr>
        <w:t xml:space="preserve">. </w:t>
      </w:r>
    </w:p>
    <w:p w:rsidRDefault="00AC4E56" w:rsidP="00085E4B" w:rsidR="00AC4E56">
      <w:pPr>
        <w:ind w:firstLine="708"/>
        <w:jc w:val="both"/>
        <w:rPr>
          <w:rFonts w:cs="Times New Roman" w:hAnsi="Times New Roman" w:ascii="Times New Roman"/>
        </w:rPr>
      </w:pPr>
    </w:p>
    <w:p w:rsidRDefault="00AC4E56" w:rsidP="00B65B5A" w:rsidR="00C76DF3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</w:t>
      </w:r>
      <w:r w:rsidR="00311017">
        <w:rPr>
          <w:rFonts w:cs="Times New Roman" w:hAnsi="Times New Roman" w:ascii="Times New Roman"/>
        </w:rPr>
        <w:t xml:space="preserve"> presude</w:t>
      </w:r>
      <w:r w:rsidR="009B66D5">
        <w:rPr>
          <w:rFonts w:cs="Times New Roman" w:hAnsi="Times New Roman" w:ascii="Times New Roman"/>
        </w:rPr>
        <w:t xml:space="preserve"> zbog ogluhe</w:t>
      </w:r>
      <w:r w:rsidR="00D3348D">
        <w:rPr>
          <w:rFonts w:cs="Times New Roman" w:hAnsi="Times New Roman" w:ascii="Times New Roman"/>
        </w:rPr>
        <w:t xml:space="preserve"> </w:t>
      </w:r>
      <w:r w:rsidR="00B65B5A">
        <w:rPr>
          <w:rFonts w:cs="Times New Roman" w:hAnsi="Times New Roman" w:ascii="Times New Roman"/>
        </w:rPr>
        <w:t>ovog suda poslovni broj P-</w:t>
      </w:r>
      <w:r w:rsidR="00202202">
        <w:rPr>
          <w:rFonts w:cs="Times New Roman" w:hAnsi="Times New Roman" w:ascii="Times New Roman"/>
        </w:rPr>
        <w:t>382</w:t>
      </w:r>
      <w:r w:rsidR="00B65B5A">
        <w:rPr>
          <w:rFonts w:cs="Times New Roman" w:hAnsi="Times New Roman" w:ascii="Times New Roman"/>
        </w:rPr>
        <w:t xml:space="preserve">/2018 od </w:t>
      </w:r>
      <w:r w:rsidR="00202202">
        <w:rPr>
          <w:rFonts w:cs="Times New Roman" w:hAnsi="Times New Roman" w:ascii="Times New Roman"/>
        </w:rPr>
        <w:t>28</w:t>
      </w:r>
      <w:r w:rsidR="00B65B5A">
        <w:rPr>
          <w:rFonts w:cs="Times New Roman" w:hAnsi="Times New Roman" w:ascii="Times New Roman"/>
        </w:rPr>
        <w:t xml:space="preserve">. </w:t>
      </w:r>
      <w:r w:rsidR="00202202">
        <w:rPr>
          <w:rFonts w:cs="Times New Roman" w:hAnsi="Times New Roman" w:ascii="Times New Roman"/>
        </w:rPr>
        <w:t>studenog</w:t>
      </w:r>
      <w:r w:rsidR="00C76DF3">
        <w:rPr>
          <w:rFonts w:cs="Times New Roman" w:hAnsi="Times New Roman" w:ascii="Times New Roman"/>
        </w:rPr>
        <w:t xml:space="preserve"> 2018. godine</w:t>
      </w:r>
      <w:r w:rsidR="00636DFD">
        <w:rPr>
          <w:rFonts w:cs="Times New Roman" w:hAnsi="Times New Roman" w:ascii="Times New Roman"/>
        </w:rPr>
        <w:t>, a</w:t>
      </w:r>
      <w:r w:rsidR="00C76DF3">
        <w:rPr>
          <w:rFonts w:cs="Times New Roman" w:hAnsi="Times New Roman" w:ascii="Times New Roman"/>
        </w:rPr>
        <w:t xml:space="preserve"> </w:t>
      </w:r>
      <w:r w:rsidR="00280386">
        <w:rPr>
          <w:rFonts w:cs="Times New Roman" w:hAnsi="Times New Roman" w:ascii="Times New Roman"/>
        </w:rPr>
        <w:t xml:space="preserve">koja je postala pravomoćna </w:t>
      </w:r>
      <w:r w:rsidR="00202202">
        <w:rPr>
          <w:rFonts w:cs="Times New Roman" w:hAnsi="Times New Roman" w:ascii="Times New Roman"/>
        </w:rPr>
        <w:t>12</w:t>
      </w:r>
      <w:r w:rsidR="00311017">
        <w:rPr>
          <w:rFonts w:cs="Times New Roman" w:hAnsi="Times New Roman" w:ascii="Times New Roman"/>
        </w:rPr>
        <w:t xml:space="preserve">. </w:t>
      </w:r>
      <w:r w:rsidR="00202202">
        <w:rPr>
          <w:rFonts w:cs="Times New Roman" w:hAnsi="Times New Roman" w:ascii="Times New Roman"/>
        </w:rPr>
        <w:t>prosinca</w:t>
      </w:r>
      <w:r w:rsidR="00311017">
        <w:rPr>
          <w:rFonts w:cs="Times New Roman" w:hAnsi="Times New Roman" w:ascii="Times New Roman"/>
        </w:rPr>
        <w:t xml:space="preserve"> 2018.</w:t>
      </w:r>
      <w:r w:rsidR="00280386">
        <w:rPr>
          <w:rFonts w:cs="Times New Roman" w:hAnsi="Times New Roman" w:ascii="Times New Roman"/>
        </w:rPr>
        <w:t xml:space="preserve"> godine</w:t>
      </w:r>
      <w:r w:rsidR="00636DFD">
        <w:rPr>
          <w:rFonts w:cs="Times New Roman" w:hAnsi="Times New Roman" w:ascii="Times New Roman"/>
        </w:rPr>
        <w:t>,</w:t>
      </w:r>
      <w:r w:rsidR="00280386"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>proizlazi da je istom utvrđeno da postoji tražbina</w:t>
      </w:r>
      <w:r>
        <w:rPr>
          <w:rFonts w:cs="Times New Roman" w:hAnsi="Times New Roman" w:ascii="Times New Roman"/>
        </w:rPr>
        <w:t xml:space="preserve"> vjerovnika</w:t>
      </w:r>
      <w:r w:rsidR="00D3348D">
        <w:rPr>
          <w:rFonts w:cs="Times New Roman" w:hAnsi="Times New Roman" w:ascii="Times New Roman"/>
        </w:rPr>
        <w:t xml:space="preserve"> </w:t>
      </w:r>
      <w:r w:rsidR="00202202" w:rsidRPr="00202202">
        <w:rPr>
          <w:rFonts w:cs="Times New Roman" w:hAnsi="Times New Roman" w:ascii="Times New Roman"/>
        </w:rPr>
        <w:t>NAŠE KLASJE d.o.o.</w:t>
      </w: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 xml:space="preserve">prema društvu </w:t>
      </w:r>
      <w:r w:rsidR="009B66D5" w:rsidRPr="00AC4E56">
        <w:rPr>
          <w:rFonts w:hAnsi="Times New Roman" w:ascii="Times New Roman"/>
        </w:rPr>
        <w:t>VELPRO</w:t>
      </w:r>
      <w:r w:rsidR="009B66D5">
        <w:rPr>
          <w:rFonts w:hAnsi="Times New Roman" w:ascii="Times New Roman"/>
        </w:rPr>
        <w:t xml:space="preserve"> </w:t>
      </w:r>
      <w:r w:rsidR="009B66D5" w:rsidRPr="00AC4E56">
        <w:rPr>
          <w:rFonts w:hAnsi="Times New Roman" w:ascii="Times New Roman"/>
        </w:rPr>
        <w:t>-</w:t>
      </w:r>
      <w:r w:rsidR="009B66D5">
        <w:rPr>
          <w:rFonts w:hAnsi="Times New Roman" w:ascii="Times New Roman"/>
        </w:rPr>
        <w:t xml:space="preserve"> </w:t>
      </w:r>
      <w:r w:rsidR="009B66D5" w:rsidRPr="00AC4E56">
        <w:rPr>
          <w:rFonts w:hAnsi="Times New Roman" w:ascii="Times New Roman"/>
        </w:rPr>
        <w:t>CENTAR d.o.o.</w:t>
      </w:r>
      <w:r w:rsidR="00B65B5A" w:rsidRPr="00B65B5A">
        <w:rPr>
          <w:rFonts w:cs="Times New Roman" w:hAnsi="Times New Roman" w:ascii="Times New Roman"/>
        </w:rPr>
        <w:t>,</w:t>
      </w:r>
      <w:r w:rsidR="00B65B5A">
        <w:rPr>
          <w:rFonts w:cs="Times New Roman" w:hAnsi="Times New Roman" w:ascii="Times New Roman"/>
        </w:rPr>
        <w:t xml:space="preserve"> </w:t>
      </w:r>
      <w:r w:rsidR="00B65B5A" w:rsidRPr="00B65B5A">
        <w:rPr>
          <w:rFonts w:cs="Times New Roman" w:hAnsi="Times New Roman" w:ascii="Times New Roman"/>
        </w:rPr>
        <w:t xml:space="preserve">u iznosu od </w:t>
      </w:r>
      <w:r w:rsidR="00202202" w:rsidRPr="00202202">
        <w:rPr>
          <w:rFonts w:cs="Times New Roman" w:hAnsi="Times New Roman" w:ascii="Times New Roman"/>
        </w:rPr>
        <w:t>23.698,47</w:t>
      </w:r>
      <w:r w:rsidR="00B65B5A" w:rsidRPr="00B65B5A">
        <w:rPr>
          <w:rFonts w:cs="Times New Roman" w:hAnsi="Times New Roman" w:ascii="Times New Roman"/>
        </w:rPr>
        <w:t xml:space="preserve"> kun</w:t>
      </w:r>
      <w:r w:rsidR="00202202">
        <w:rPr>
          <w:rFonts w:cs="Times New Roman" w:hAnsi="Times New Roman" w:ascii="Times New Roman"/>
        </w:rPr>
        <w:t>a</w:t>
      </w:r>
      <w:r w:rsidR="00D3348D">
        <w:rPr>
          <w:rFonts w:cs="Times New Roman" w:hAnsi="Times New Roman" w:ascii="Times New Roman"/>
        </w:rPr>
        <w:t xml:space="preserve"> kao tražbina drugog višeg isplatnog reda. </w:t>
      </w:r>
    </w:p>
    <w:p w:rsidRDefault="00AC4E56" w:rsidP="00311017" w:rsidR="00AC4E56" w:rsidRPr="00B65B5A">
      <w:pPr>
        <w:jc w:val="both"/>
        <w:rPr>
          <w:rFonts w:cs="Times New Roman" w:hAnsi="Times New Roman" w:ascii="Times New Roman"/>
        </w:rPr>
      </w:pP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F5743F" w:rsidP="00D3348D" w:rsidR="00D3348D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uvidom u gore navedenu presudu ovog suda utvrđeno da je vjerovnik </w:t>
      </w:r>
      <w:r w:rsidR="00202202" w:rsidRPr="00202202">
        <w:rPr>
          <w:rFonts w:cs="Times New Roman" w:hAnsi="Times New Roman" w:ascii="Times New Roman"/>
        </w:rPr>
        <w:t>NAŠE KLASJE d.o.o.</w:t>
      </w:r>
      <w:r w:rsidR="00202202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uspio u parničnom postupku na koji je upućen odredbom čl. 34 st. 1 ZPIUTD-a, to je odlučeno kao u izreci ovog rješenja pozivom na odredbu čl. 36 st. 2 ZPIUTD-a. </w:t>
      </w:r>
    </w:p>
    <w:p w:rsidRDefault="00AC4E56" w:rsidP="00D3348D" w:rsidR="00AC4E56">
      <w:pPr>
        <w:ind w:firstLine="720"/>
        <w:jc w:val="both"/>
        <w:outlineLvl w:val="0"/>
        <w:rPr>
          <w:rFonts w:cs="Times New Roman" w:hAnsi="Times New Roman" w:ascii="Times New Roman"/>
        </w:rPr>
      </w:pPr>
    </w:p>
    <w:p w:rsidRDefault="00F5743F" w:rsidP="00F5743F" w:rsidR="007F07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cs="Times New Roman" w:hAnsi="Times New Roman" w:ascii="Times New Roman"/>
        </w:rPr>
        <w:t xml:space="preserve">oglasne ploče suda. Objava pismena smatra se dokazom da je dostava obavljena svim sudionicima, pa i onima za koje je propisana posebna dostava. </w:t>
      </w:r>
    </w:p>
    <w:p w:rsidRDefault="00696328" w:rsidP="00F5743F" w:rsidR="00696328" w:rsidRPr="006C694E">
      <w:pPr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Zagreb</w:t>
      </w:r>
      <w:r w:rsidRPr="006C694E">
        <w:rPr>
          <w:rFonts w:cs="Times New Roman" w:hAnsi="Times New Roman" w:ascii="Times New Roman"/>
        </w:rPr>
        <w:t>u</w:t>
      </w:r>
      <w:r w:rsidR="00E26F88">
        <w:rPr>
          <w:rFonts w:cs="Times New Roman" w:hAnsi="Times New Roman" w:ascii="Times New Roman"/>
        </w:rPr>
        <w:t xml:space="preserve">, 22.svibnja </w:t>
      </w:r>
      <w:r w:rsidR="003C23F5">
        <w:rPr>
          <w:rFonts w:cs="Times New Roman" w:hAnsi="Times New Roman" w:ascii="Times New Roman"/>
        </w:rPr>
        <w:t>2019</w:t>
      </w:r>
      <w:r w:rsidR="006C694E" w:rsidRPr="006C694E">
        <w:rPr>
          <w:rFonts w:cs="Times New Roman" w:hAnsi="Times New Roman" w:ascii="Times New Roman"/>
        </w:rPr>
        <w:t xml:space="preserve">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D6A26">
        <w:rPr>
          <w:rFonts w:cs="Times New Roman" w:hAnsi="Times New Roman" w:ascii="Times New Roman"/>
        </w:rPr>
        <w:t xml:space="preserve"> Siladi</w:t>
      </w:r>
      <w:r w:rsidR="00064D5F" w:rsidRPr="006C694E">
        <w:rPr>
          <w:rFonts w:cs="Times New Roman" w:hAnsi="Times New Roman" w:ascii="Times New Roman"/>
        </w:rPr>
        <w:t xml:space="preserve"> </w:t>
      </w:r>
      <w:r w:rsidRPr="006C694E">
        <w:rPr>
          <w:rFonts w:cs="Times New Roman" w:hAnsi="Times New Roman" w:ascii="Times New Roman"/>
        </w:rPr>
        <w:t>Rstić</w:t>
      </w:r>
      <w:r w:rsidR="0042388D">
        <w:rPr>
          <w:rFonts w:cs="Times New Roman" w:hAnsi="Times New Roman" w:ascii="Times New Roman"/>
        </w:rPr>
        <w:t xml:space="preserve"> v.r.</w:t>
      </w:r>
    </w:p>
    <w:p w:rsidRDefault="00E66FD3" w:rsidP="008E0761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565EED" w:rsidP="00E46A2B" w:rsidR="00552ACF">
      <w:pPr>
        <w:jc w:val="right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2388D" w:rsidP="0042388D" w:rsidR="00E46A2B" w:rsidRPr="0042388D">
      <w:pPr>
        <w:jc w:val="both"/>
        <w:rPr>
          <w:rFonts w:hAnsi="Times New Roman" w:ascii="Times New Roman"/>
        </w:rPr>
      </w:pPr>
      <w:r w:rsidRPr="0042388D">
        <w:rPr>
          <w:rFonts w:hAnsi="Times New Roman" w:ascii="Times New Roman"/>
        </w:rPr>
        <w:t>Za točnost otpravka-ovlašten</w:t>
      </w:r>
      <w:r w:rsidR="00826DDB">
        <w:rPr>
          <w:rFonts w:hAnsi="Times New Roman" w:ascii="Times New Roman"/>
        </w:rPr>
        <w:t>i</w:t>
      </w:r>
      <w:r w:rsidRPr="0042388D">
        <w:rPr>
          <w:rFonts w:hAnsi="Times New Roman" w:ascii="Times New Roman"/>
        </w:rPr>
        <w:t xml:space="preserve"> službenik</w:t>
      </w:r>
    </w:p>
    <w:p w:rsidRDefault="0042388D" w:rsidP="0042388D" w:rsidR="0042388D" w:rsidRPr="0042388D">
      <w:pPr>
        <w:jc w:val="both"/>
        <w:rPr>
          <w:rFonts w:hAnsi="Times New Roman" w:ascii="Times New Roman"/>
        </w:rPr>
      </w:pPr>
      <w:r w:rsidRPr="0042388D">
        <w:rPr>
          <w:rFonts w:hAnsi="Times New Roman" w:ascii="Times New Roman"/>
        </w:rPr>
        <w:t>Slavica Grbić</w:t>
      </w:r>
    </w:p>
    <w:sectPr w:rsidSect="00ED3AAE" w:rsidR="0042388D" w:rsidRPr="0042388D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F8B" w:rsidR="000E7F8B">
      <w:r>
        <w:separator/>
      </w:r>
    </w:p>
  </w:endnote>
  <w:endnote w:id="0" w:type="continuationSeparator">
    <w:p w:rsidRDefault="000E7F8B" w:rsidR="000E7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F8B" w:rsidR="000E7F8B">
      <w:r>
        <w:separator/>
      </w:r>
    </w:p>
  </w:footnote>
  <w:footnote w:id="0" w:type="continuationSeparator">
    <w:p w:rsidRDefault="000E7F8B" w:rsidR="000E7F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202" w:rsidP="0057078E" w:rsidR="002022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2202" w:rsidR="002022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202" w:rsidP="0057078E" w:rsidR="00202202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826DDB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02202" w:rsidP="00431EE3" w:rsidR="00202202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="00B2121C">
      <w:rPr>
        <w:rFonts w:hAnsi="Times New Roman" w:ascii="Times New Roman"/>
      </w:rPr>
      <w:t>ST</w:t>
    </w:r>
    <w:r w:rsidRPr="00483B7F">
      <w:rPr>
        <w:rFonts w:hAnsi="Times New Roman" w:ascii="Times New Roman"/>
      </w:rPr>
      <w:t>-</w:t>
    </w:r>
    <w:r w:rsidR="00B2121C">
      <w:rPr>
        <w:rFonts w:hAnsi="Times New Roman" w:ascii="Times New Roman"/>
      </w:rPr>
      <w:t>1138/3343</w:t>
    </w:r>
  </w:p>
  <w:p w:rsidRDefault="00202202" w:rsidP="00700B50" w:rsidR="00202202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202" w:rsidP="008E0761" w:rsidR="00202202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="00B2121C">
      <w:rPr>
        <w:rFonts w:hAnsi="Times New Roman" w:ascii="Times New Roman"/>
      </w:rPr>
      <w:t>ST-1138/17-3343</w:t>
    </w:r>
  </w:p>
  <w:p w:rsidRDefault="00202202" w:rsidP="008E0761" w:rsidR="00202202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02202" w:rsidP="008E0761" w:rsidR="00202202">
    <w:pPr>
      <w:pStyle w:val="Zaglavlje"/>
      <w:rPr>
        <w:rFonts w:hAnsi="Times New Roman" w:ascii="Times New Roman"/>
      </w:rPr>
    </w:pPr>
  </w:p>
  <w:p w:rsidRDefault="00202202" w:rsidP="008E0761" w:rsidR="00202202">
    <w:pPr>
      <w:pStyle w:val="Zaglavlje"/>
      <w:rPr>
        <w:rFonts w:hAnsi="Times New Roman" w:ascii="Times New Roman"/>
      </w:rPr>
    </w:pPr>
  </w:p>
  <w:p w:rsidRDefault="00202202" w:rsidP="008E0761" w:rsidR="00202202">
    <w:pPr>
      <w:pStyle w:val="Zaglavlje"/>
      <w:rPr>
        <w:rFonts w:hAnsi="Times New Roman" w:ascii="Times New Roman"/>
      </w:rPr>
    </w:pPr>
  </w:p>
  <w:p w:rsidRDefault="00202202" w:rsidP="008E0761" w:rsidR="00202202">
    <w:pPr>
      <w:pStyle w:val="Zaglavlje"/>
      <w:rPr>
        <w:rFonts w:hAnsi="Times New Roman" w:ascii="Times New Roman"/>
      </w:rPr>
    </w:pPr>
  </w:p>
  <w:p w:rsidRDefault="00202202" w:rsidP="008E0761" w:rsidR="00202202">
    <w:pPr>
      <w:pStyle w:val="Zaglavlje"/>
      <w:rPr>
        <w:rFonts w:hAnsi="Times New Roman" w:ascii="Times New Roman"/>
      </w:rPr>
    </w:pPr>
  </w:p>
  <w:p w:rsidRDefault="00202202" w:rsidP="008E0761" w:rsidR="0020220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02202" w:rsidP="008E0761" w:rsidR="0020220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02202" w:rsidP="00E313D3" w:rsidR="00202202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3F5D1722"/>
    <w:multiLevelType w:val="hybridMultilevel"/>
    <w:tmpl w:val="3B6CF16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5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8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1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4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6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8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9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1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2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0"/>
  </w:num>
  <w:num w:numId="5">
    <w:abstractNumId w:val="7"/>
  </w:num>
  <w:num w:numId="6">
    <w:abstractNumId w:val="32"/>
  </w:num>
  <w:num w:numId="7">
    <w:abstractNumId w:val="34"/>
  </w:num>
  <w:num w:numId="8">
    <w:abstractNumId w:val="40"/>
  </w:num>
  <w:num w:numId="9">
    <w:abstractNumId w:val="39"/>
  </w:num>
  <w:num w:numId="10">
    <w:abstractNumId w:val="38"/>
  </w:num>
  <w:num w:numId="11">
    <w:abstractNumId w:val="33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5"/>
  </w:num>
  <w:num w:numId="18">
    <w:abstractNumId w:val="16"/>
  </w:num>
  <w:num w:numId="19">
    <w:abstractNumId w:val="26"/>
  </w:num>
  <w:num w:numId="20">
    <w:abstractNumId w:val="12"/>
  </w:num>
  <w:num w:numId="21">
    <w:abstractNumId w:val="42"/>
  </w:num>
  <w:num w:numId="22">
    <w:abstractNumId w:val="41"/>
  </w:num>
  <w:num w:numId="23">
    <w:abstractNumId w:val="24"/>
  </w:num>
  <w:num w:numId="24">
    <w:abstractNumId w:val="18"/>
  </w:num>
  <w:num w:numId="25">
    <w:abstractNumId w:val="37"/>
  </w:num>
  <w:num w:numId="26">
    <w:abstractNumId w:val="29"/>
  </w:num>
  <w:num w:numId="27">
    <w:abstractNumId w:val="28"/>
  </w:num>
  <w:num w:numId="28">
    <w:abstractNumId w:val="27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6"/>
  </w:num>
  <w:num w:numId="42">
    <w:abstractNumId w:val="10"/>
  </w:num>
  <w:num w:numId="43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849AC"/>
    <w:rsid w:val="00085E4B"/>
    <w:rsid w:val="00091D48"/>
    <w:rsid w:val="000A217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0E7F8B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02202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2934"/>
    <w:rsid w:val="00273D34"/>
    <w:rsid w:val="00280386"/>
    <w:rsid w:val="00282457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52DC"/>
    <w:rsid w:val="003B0C47"/>
    <w:rsid w:val="003C080A"/>
    <w:rsid w:val="003C23F5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8D"/>
    <w:rsid w:val="0042389F"/>
    <w:rsid w:val="00423F75"/>
    <w:rsid w:val="0042750D"/>
    <w:rsid w:val="00431EE3"/>
    <w:rsid w:val="0045037E"/>
    <w:rsid w:val="004504AD"/>
    <w:rsid w:val="004507AE"/>
    <w:rsid w:val="00451F5B"/>
    <w:rsid w:val="00460E1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20B3D"/>
    <w:rsid w:val="00533F47"/>
    <w:rsid w:val="005350B4"/>
    <w:rsid w:val="00544AF8"/>
    <w:rsid w:val="00545376"/>
    <w:rsid w:val="00550DDA"/>
    <w:rsid w:val="00552ACF"/>
    <w:rsid w:val="00554B0E"/>
    <w:rsid w:val="005630EA"/>
    <w:rsid w:val="00565EED"/>
    <w:rsid w:val="0057078E"/>
    <w:rsid w:val="0057451B"/>
    <w:rsid w:val="00574CD0"/>
    <w:rsid w:val="00575048"/>
    <w:rsid w:val="00576498"/>
    <w:rsid w:val="00596B71"/>
    <w:rsid w:val="00597640"/>
    <w:rsid w:val="005A061B"/>
    <w:rsid w:val="005A3E56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1008C"/>
    <w:rsid w:val="00727E0C"/>
    <w:rsid w:val="00731880"/>
    <w:rsid w:val="00733C70"/>
    <w:rsid w:val="00733F1E"/>
    <w:rsid w:val="0073538A"/>
    <w:rsid w:val="007412D7"/>
    <w:rsid w:val="007501C6"/>
    <w:rsid w:val="0076329C"/>
    <w:rsid w:val="00763BC2"/>
    <w:rsid w:val="007666CF"/>
    <w:rsid w:val="00771EA0"/>
    <w:rsid w:val="007732AD"/>
    <w:rsid w:val="0077350E"/>
    <w:rsid w:val="007860AC"/>
    <w:rsid w:val="00792AF3"/>
    <w:rsid w:val="007A02FE"/>
    <w:rsid w:val="007A0B19"/>
    <w:rsid w:val="007A35F0"/>
    <w:rsid w:val="007A6271"/>
    <w:rsid w:val="007B5430"/>
    <w:rsid w:val="007B5570"/>
    <w:rsid w:val="007C02CB"/>
    <w:rsid w:val="007E0737"/>
    <w:rsid w:val="007E36A4"/>
    <w:rsid w:val="007F0735"/>
    <w:rsid w:val="007F1667"/>
    <w:rsid w:val="00801DBA"/>
    <w:rsid w:val="00814DD7"/>
    <w:rsid w:val="00826DDB"/>
    <w:rsid w:val="00826F74"/>
    <w:rsid w:val="00837C51"/>
    <w:rsid w:val="0084616F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0761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B4C5F"/>
    <w:rsid w:val="009B66D5"/>
    <w:rsid w:val="009C0C5E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257E4"/>
    <w:rsid w:val="00A27556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B96"/>
    <w:rsid w:val="00A83C9A"/>
    <w:rsid w:val="00A85787"/>
    <w:rsid w:val="00A928D0"/>
    <w:rsid w:val="00AA7FEA"/>
    <w:rsid w:val="00AB1CFA"/>
    <w:rsid w:val="00AC0D4B"/>
    <w:rsid w:val="00AC4E56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121C"/>
    <w:rsid w:val="00B2373A"/>
    <w:rsid w:val="00B24ABB"/>
    <w:rsid w:val="00B266F6"/>
    <w:rsid w:val="00B26C8C"/>
    <w:rsid w:val="00B3161B"/>
    <w:rsid w:val="00B33799"/>
    <w:rsid w:val="00B3642B"/>
    <w:rsid w:val="00B422F2"/>
    <w:rsid w:val="00B45A78"/>
    <w:rsid w:val="00B536B4"/>
    <w:rsid w:val="00B60D4F"/>
    <w:rsid w:val="00B64438"/>
    <w:rsid w:val="00B64D2F"/>
    <w:rsid w:val="00B65B5A"/>
    <w:rsid w:val="00B74618"/>
    <w:rsid w:val="00B97A31"/>
    <w:rsid w:val="00BA244F"/>
    <w:rsid w:val="00BA43C8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2DA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70856"/>
    <w:rsid w:val="00D74540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AE4"/>
    <w:rsid w:val="00DC3C5F"/>
    <w:rsid w:val="00DD637D"/>
    <w:rsid w:val="00DE577E"/>
    <w:rsid w:val="00DF1E92"/>
    <w:rsid w:val="00E01A5F"/>
    <w:rsid w:val="00E06ECB"/>
    <w:rsid w:val="00E126E3"/>
    <w:rsid w:val="00E147A6"/>
    <w:rsid w:val="00E26F88"/>
    <w:rsid w:val="00E313D3"/>
    <w:rsid w:val="00E34C8B"/>
    <w:rsid w:val="00E44F51"/>
    <w:rsid w:val="00E45016"/>
    <w:rsid w:val="00E456C8"/>
    <w:rsid w:val="00E46A2B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557A9"/>
    <w:rsid w:val="00F5743F"/>
    <w:rsid w:val="00F712AC"/>
    <w:rsid w:val="00F71880"/>
    <w:rsid w:val="00F9043D"/>
    <w:rsid w:val="00F92F38"/>
    <w:rsid w:val="00FA2CF7"/>
    <w:rsid w:val="00FB408A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Subtle 1"/>
    <w:lsdException w:unhideWhenUsed="false" w:semiHidden="false" w:name="Table Web 2"/>
    <w:lsdException w:unhideWhenUsed="false" w:semiHidden="false" w:name="Table Web 3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AE7"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3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1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svibnja 2019.</izvorni_sadrzaj>
    <derivirana_varijabla naziv="DomainObject.Predmet.SpisIzvanSuda.DatumIzlazaSpisa_1">6. svibnja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St-1138/2017-3336</izvorni_sadrzaj>
    <derivirana_varijabla naziv="DomainObject.PredzadnjaOdlukaIzPredmeta.Oznaka_1">St-1138/2017-3336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BAF80-DD0F-4A0F-8CB1-2C61C5BE3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712</properties:Words>
  <properties:Characters>3789</properties:Characters>
  <properties:Lines>118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2019-05-21T07:58:00Z</dcterms:created>
  <dc:creator>KDS - 8</dc:creator>
  <cp:lastModifiedBy>dvorana100</cp:lastModifiedBy>
  <cp:lastPrinted>2018-11-20T12:20:00Z</cp:lastPrinted>
  <dcterms:modified xmlns:xsi="http://www.w3.org/2001/XMLSchema-instance" xsi:type="dcterms:W3CDTF">2019-05-22T09:29:00Z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Rješenja_NAŠE_KLASJE_VELPRO-CENTAR.docx)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