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cd3e5" w14:paraId="5ccd3e5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4411F9">
        <w:t>8</w:t>
      </w:r>
      <w:r w:rsidR="00E7604E">
        <w:t>43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Osijek, Podružnica Osijek, L. </w:t>
      </w:r>
      <w:proofErr w:type="spellStart"/>
      <w:r>
        <w:t>Jagera</w:t>
      </w:r>
      <w:proofErr w:type="spellEnd"/>
      <w:r>
        <w:t xml:space="preserve"> 3, OIB 85821130368, za provedbom skraćenog stečajnog postupka nad dužnikom </w:t>
      </w:r>
      <w:r w:rsidR="00E7604E">
        <w:t>MEĐUNARODNI CENTAR POLICIJSKIH INSTRUKTORA BLISKE BORBE, Svete Ane 23, Osijek, OIB 48711814972</w:t>
      </w:r>
      <w:r>
        <w:t>, dana 2</w:t>
      </w:r>
      <w:r w:rsidR="00F7069C">
        <w:t>4</w:t>
      </w:r>
      <w:r>
        <w:t xml:space="preserve">. siječnja 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E7604E">
        <w:t>MEĐUNARODNI CENTAR POLICIJSKIH INSTRUKTORA BLISKE BORBE, Svete Ane 23, Osijek, OIB 48711814972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F7069C">
        <w:t xml:space="preserve">Krešimir Fučkar iz </w:t>
      </w:r>
      <w:proofErr w:type="spellStart"/>
      <w:r w:rsidR="00F7069C">
        <w:t>Sladojevaca</w:t>
      </w:r>
      <w:proofErr w:type="spellEnd"/>
      <w:r w:rsidR="00F7069C">
        <w:t>, Braće Radića 63, OIB 01195634741.</w:t>
      </w:r>
    </w:p>
    <w:p w:rsidRDefault="004411F9" w:rsidP="004411F9" w:rsidR="004411F9">
      <w:pPr>
        <w:jc w:val="both"/>
      </w:pPr>
      <w:r>
        <w:t xml:space="preserve"> </w:t>
      </w: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E7604E">
        <w:t>MEĐUNARODNI CENTAR POLICIJSKIH INSTRUKTORA BLISKE BORBE, Svete Ane 23, Osijek, OIB 48711814972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jc w:val="both"/>
      </w:pPr>
      <w:r>
        <w:t xml:space="preserve">            Financijska agencija Regionalni centar Osijek, Podružnica Osijek podnijela je dana </w:t>
      </w:r>
      <w:r w:rsidR="00E7604E">
        <w:t>11</w:t>
      </w:r>
      <w:r>
        <w:t xml:space="preserve">. studenoga 2016. zahtjev ovom sudu za provedbu skraćenog stečajnog postupka nad  dužnikom </w:t>
      </w:r>
      <w:r w:rsidR="00E7604E">
        <w:t>MEĐUNARODNI CENTAR POLICIJSKIH INSTRUKTORA BLISKE BORBE, Svete Ane 23, Osijek, OIB 48711814972</w:t>
      </w:r>
      <w:r w:rsidR="000B3807">
        <w:t>.</w:t>
      </w:r>
    </w:p>
    <w:p w:rsidRDefault="004411F9" w:rsidP="004411F9" w:rsidR="004411F9"/>
    <w:p w:rsidRDefault="004411F9" w:rsidP="004411F9" w:rsidR="004411F9">
      <w:pPr>
        <w:ind w:firstLine="708"/>
        <w:jc w:val="both"/>
      </w:pPr>
      <w:r>
        <w:t>Trgovački sud u Osijeku je dana</w:t>
      </w:r>
      <w:r w:rsidR="000B3807">
        <w:t xml:space="preserve"> </w:t>
      </w:r>
      <w:r w:rsidR="00E7604E">
        <w:t>16</w:t>
      </w:r>
      <w:r>
        <w:t>. studenog 201</w:t>
      </w:r>
      <w:r w:rsidR="00C957C6">
        <w:t>6</w:t>
      </w:r>
      <w:r>
        <w:t>. objavio oglas na mrežnoj stranici e-Oglasna ploča sudova pod posl</w:t>
      </w:r>
      <w:r w:rsidR="000B3807">
        <w:t>ovnim</w:t>
      </w:r>
      <w:r>
        <w:t xml:space="preserve"> brojem St-</w:t>
      </w:r>
      <w:r w:rsidR="00C957C6">
        <w:t>28</w:t>
      </w:r>
      <w:r w:rsidR="00E7604E">
        <w:t>43</w:t>
      </w:r>
      <w:r w:rsidR="00C957C6">
        <w:t>/16</w:t>
      </w:r>
      <w:r>
        <w:t>-3 sukladno čl. 430 Stečajni zakon (NN br. 7</w:t>
      </w:r>
      <w:r w:rsidR="00C957C6">
        <w:t>1</w:t>
      </w:r>
      <w:r>
        <w:t xml:space="preserve">/15, dalje SZ) kojim su pozvane osobe ovlaštene za zastupanje dužnika po zakonu da sudu u roku od 15 dana od dana objave oglasa dostave javnobilježnički ovjerovljeni </w:t>
      </w:r>
      <w:proofErr w:type="spellStart"/>
      <w:r>
        <w:lastRenderedPageBreak/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4411F9" w:rsidP="004411F9" w:rsidR="004411F9">
      <w:pPr>
        <w:pStyle w:val="Tijeloteksta"/>
        <w:ind w:firstLine="708"/>
        <w:jc w:val="center"/>
      </w:pPr>
    </w:p>
    <w:p w:rsidRDefault="004411F9" w:rsidP="004411F9" w:rsidR="004411F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SZ-a- nesposobnost za plaćanje, te je sukladno članku 431 stav1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896E37">
        <w:t>2</w:t>
      </w:r>
      <w:r w:rsidR="00F7069C">
        <w:t>4</w:t>
      </w:r>
      <w:r w:rsidR="00AD6FCE">
        <w:t>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/>
    <w:p w:rsidRDefault="002C7D0A" w:rsidP="00387471" w:rsidR="002C7D0A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p w:rsidRDefault="00387471" w:rsidP="00387471" w:rsidR="00387471">
      <w:pPr>
        <w:ind w:firstLine="708"/>
      </w:pPr>
    </w:p>
    <w:sectPr w:rsidSect="00595F9B" w:rsid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10F7" w:rsidP="00C02BFE" w:rsidR="007F10F7">
      <w:r>
        <w:separator/>
      </w:r>
    </w:p>
  </w:endnote>
  <w:endnote w:id="0" w:type="continuationSeparator">
    <w:p w:rsidRDefault="007F10F7" w:rsidP="00C02BFE" w:rsidR="007F10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10F7" w:rsidP="00C02BFE" w:rsidR="007F10F7">
      <w:r>
        <w:separator/>
      </w:r>
    </w:p>
  </w:footnote>
  <w:footnote w:id="0" w:type="continuationSeparator">
    <w:p w:rsidRDefault="007F10F7" w:rsidP="00C02BFE" w:rsidR="007F10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C957C6">
      <w:t>8</w:t>
    </w:r>
    <w:r w:rsidR="00E7604E">
      <w:t>43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6BC9"/>
    <w:rsid w:val="00094B08"/>
    <w:rsid w:val="000A64A8"/>
    <w:rsid w:val="000B3807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E7F27"/>
    <w:rsid w:val="002F192F"/>
    <w:rsid w:val="00333084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5F79FA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D0B3D"/>
    <w:rsid w:val="007D56BF"/>
    <w:rsid w:val="007F10F7"/>
    <w:rsid w:val="007F503E"/>
    <w:rsid w:val="007F5161"/>
    <w:rsid w:val="00804C5F"/>
    <w:rsid w:val="0081001F"/>
    <w:rsid w:val="00827C72"/>
    <w:rsid w:val="00832F73"/>
    <w:rsid w:val="008415D2"/>
    <w:rsid w:val="008529A7"/>
    <w:rsid w:val="00886ACB"/>
    <w:rsid w:val="00896E37"/>
    <w:rsid w:val="008A21DB"/>
    <w:rsid w:val="008C1F00"/>
    <w:rsid w:val="008F3926"/>
    <w:rsid w:val="009365DE"/>
    <w:rsid w:val="009441A8"/>
    <w:rsid w:val="00955E0E"/>
    <w:rsid w:val="009716F5"/>
    <w:rsid w:val="00986876"/>
    <w:rsid w:val="009877A4"/>
    <w:rsid w:val="009A7D2C"/>
    <w:rsid w:val="009B5AFE"/>
    <w:rsid w:val="009B76F4"/>
    <w:rsid w:val="009C3D31"/>
    <w:rsid w:val="009F6327"/>
    <w:rsid w:val="00A05179"/>
    <w:rsid w:val="00A229AD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957C6"/>
    <w:rsid w:val="00CC340C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C12DF"/>
    <w:rsid w:val="00DC1DED"/>
    <w:rsid w:val="00E0015C"/>
    <w:rsid w:val="00E42F9C"/>
    <w:rsid w:val="00E50019"/>
    <w:rsid w:val="00E50563"/>
    <w:rsid w:val="00E51095"/>
    <w:rsid w:val="00E63356"/>
    <w:rsid w:val="00E702E7"/>
    <w:rsid w:val="00E7604E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069C"/>
    <w:rsid w:val="00F71E82"/>
    <w:rsid w:val="00FA119A"/>
    <w:rsid w:val="00FB30E5"/>
    <w:rsid w:val="00FB51A3"/>
    <w:rsid w:val="00FC47AA"/>
    <w:rsid w:val="00FD51A5"/>
    <w:rsid w:val="00FD7339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00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00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00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00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0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00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00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00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00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2843</izvorni_sadrzaj>
    <derivirana_varijabla naziv="DomainObject.Predmet.Broj_1">2843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2016.</izvorni_sadrzaj>
    <derivirana_varijabla naziv="DomainObject.Predmet.DatumOsnivanja_1">11.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St-2843/2016</izvorni_sadrzaj>
    <derivirana_varijabla naziv="DomainObject.Predmet.OznakaBroj_1">St-2843/2016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MEĐUNARODNI CENTAR POLICIJSKIH INSTRUKTORA BLISKE BORBE</izvorni_sadrzaj>
    <derivirana_varijabla naziv="DomainObject.Predmet.ProtustrankaFormated_1">  MEĐUNARODNI CENTAR POLICIJSKIH INSTRUKTORA BLISKE BORBE</derivirana_varijabla>
  </DomainObject.Predmet.ProtustrankaFormated>
  <DomainObject.Predmet.ProtustrankaFormatedOIB>
    <izvorni_sadrzaj>  MEĐUNARODNI CENTAR POLICIJSKIH INSTRUKTORA BLISKE BORBE, OIB 48711814972</izvorni_sadrzaj>
    <derivirana_varijabla naziv="DomainObject.Predmet.ProtustrankaFormatedOIB_1">  MEĐUNARODNI CENTAR POLICIJSKIH INSTRUKTORA BLISKE BORBE, OIB 48711814972</derivirana_varijabla>
  </DomainObject.Predmet.ProtustrankaFormatedOIB>
  <DomainObject.Predmet.ProtustrankaFormatedWithAdress>
    <izvorni_sadrzaj> MEĐUNARODNI CENTAR POLICIJSKIH INSTRUKTORA BLISKE BORBE, Svete Ane 23, 31000 Osijek</izvorni_sadrzaj>
    <derivirana_varijabla naziv="DomainObject.Predmet.ProtustrankaFormatedWithAdress_1"> MEĐUNARODNI CENTAR POLICIJSKIH INSTRUKTORA BLISKE BORBE, Svete Ane 23, 31000 Osijek</derivirana_varijabla>
  </DomainObject.Predmet.ProtustrankaFormatedWithAdress>
  <DomainObject.Predmet.ProtustrankaFormatedWithAdressOIB>
    <izvorni_sadrzaj> MEĐUNARODNI CENTAR POLICIJSKIH INSTRUKTORA BLISKE BORBE, OIB 48711814972, Svete Ane 23, 31000 Osijek</izvorni_sadrzaj>
    <derivirana_varijabla naziv="DomainObject.Predmet.ProtustrankaFormatedWithAdressOIB_1"> MEĐUNARODNI CENTAR POLICIJSKIH INSTRUKTORA BLISKE BORBE, OIB 48711814972, Svete Ane 23, 31000 Osijek</derivirana_varijabla>
  </DomainObject.Predmet.ProtustrankaFormatedWithAdressOIB>
  <DomainObject.Predmet.ProtustrankaWithAdress>
    <izvorni_sadrzaj>MEĐUNARODNI CENTAR POLICIJSKIH INSTRUKTORA BLISKE BORBE Svete Ane 23, 31000 Osijek</izvorni_sadrzaj>
    <derivirana_varijabla naziv="DomainObject.Predmet.ProtustrankaWithAdress_1">MEĐUNARODNI CENTAR POLICIJSKIH INSTRUKTORA BLISKE BORBE Svete Ane 23, 31000 Osijek</derivirana_varijabla>
  </DomainObject.Predmet.ProtustrankaWithAdress>
  <DomainObject.Predmet.ProtustrankaWithAdressOIB>
    <izvorni_sadrzaj>MEĐUNARODNI CENTAR POLICIJSKIH INSTRUKTORA BLISKE BORBE, OIB 48711814972, Svete Ane 23, 31000 Osijek</izvorni_sadrzaj>
    <derivirana_varijabla naziv="DomainObject.Predmet.ProtustrankaWithAdressOIB_1">MEĐUNARODNI CENTAR POLICIJSKIH INSTRUKTORA BLISKE BORBE, OIB 48711814972, Svete Ane 23, 31000 Osijek</derivirana_varijabla>
  </DomainObject.Predmet.ProtustrankaWithAdressOIB>
  <DomainObject.Predmet.ProtustrankaNazivFormated>
    <izvorni_sadrzaj>MEĐUNARODNI CENTAR POLICIJSKIH INSTRUKTORA BLISKE BORBE</izvorni_sadrzaj>
    <derivirana_varijabla naziv="DomainObject.Predmet.ProtustrankaNazivFormated_1">MEĐUNARODNI CENTAR POLICIJSKIH INSTRUKTORA BLISKE BORBE</derivirana_varijabla>
  </DomainObject.Predmet.ProtustrankaNazivFormated>
  <DomainObject.Predmet.ProtustrankaNazivFormatedOIB>
    <izvorni_sadrzaj>MEĐUNARODNI CENTAR POLICIJSKIH INSTRUKTORA BLISKE BORBE, OIB 48711814972</izvorni_sadrzaj>
    <derivirana_varijabla naziv="DomainObject.Predmet.ProtustrankaNazivFormatedOIB_1">MEĐUNARODNI CENTAR POLICIJSKIH INSTRUKTORA BLISKE BORBE, OIB 48711814972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MEĐUNARODNI CENTAR POLICIJSKIH INSTRUKTORA BLISKE BORBE</item>
    </izvorni_sadrzaj>
    <derivirana_varijabla naziv="DomainObject.Predmet.ProtuStrankaListFormated_1">
      <item>MEĐUNARODNI CENTAR POLICIJSKIH INSTRUKTORA BLISKE BORBE</item>
    </derivirana_varijabla>
  </DomainObject.Predmet.ProtuStrankaListFormated>
  <DomainObject.Predmet.ProtuStrankaListFormatedOIB>
    <izvorni_sadrzaj>
      <item>MEĐUNARODNI CENTAR POLICIJSKIH INSTRUKTORA BLISKE BORBE, OIB 48711814972</item>
    </izvorni_sadrzaj>
    <derivirana_varijabla naziv="DomainObject.Predmet.ProtuStrankaListFormatedOIB_1">
      <item>MEĐUNARODNI CENTAR POLICIJSKIH INSTRUKTORA BLISKE BORBE, OIB 48711814972</item>
    </derivirana_varijabla>
  </DomainObject.Predmet.ProtuStrankaListFormatedOIB>
  <DomainObject.Predmet.ProtuStrankaListFormatedWithAdress>
    <izvorni_sadrzaj>
      <item>MEĐUNARODNI CENTAR POLICIJSKIH INSTRUKTORA BLISKE BORBE, Svete Ane 23, 31000 Osijek</item>
    </izvorni_sadrzaj>
    <derivirana_varijabla naziv="DomainObject.Predmet.ProtuStrankaListFormatedWithAdress_1">
      <item>MEĐUNARODNI CENTAR POLICIJSKIH INSTRUKTORA BLISKE BORBE, Svete Ane 23, 31000 Osijek</item>
    </derivirana_varijabla>
  </DomainObject.Predmet.ProtuStrankaListFormatedWithAdress>
  <DomainObject.Predmet.ProtuStrankaListFormatedWithAdressOIB>
    <izvorni_sadrzaj>
      <item>MEĐUNARODNI CENTAR POLICIJSKIH INSTRUKTORA BLISKE BORBE, OIB 48711814972, Svete Ane 23, 31000 Osijek</item>
    </izvorni_sadrzaj>
    <derivirana_varijabla naziv="DomainObject.Predmet.ProtuStrankaListFormatedWithAdressOIB_1">
      <item>MEĐUNARODNI CENTAR POLICIJSKIH INSTRUKTORA BLISKE BORBE, OIB 48711814972, Svete Ane 23, 31000 Osijek</item>
    </derivirana_varijabla>
  </DomainObject.Predmet.ProtuStrankaListFormatedWithAdressOIB>
  <DomainObject.Predmet.ProtuStrankaListNazivFormated>
    <izvorni_sadrzaj>
      <item>MEĐUNARODNI CENTAR POLICIJSKIH INSTRUKTORA BLISKE BORBE</item>
    </izvorni_sadrzaj>
    <derivirana_varijabla naziv="DomainObject.Predmet.ProtuStrankaListNazivFormated_1">
      <item>MEĐUNARODNI CENTAR POLICIJSKIH INSTRUKTORA BLISKE BORBE</item>
    </derivirana_varijabla>
  </DomainObject.Predmet.ProtuStrankaListNazivFormated>
  <DomainObject.Predmet.ProtuStrankaListNazivFormatedOIB>
    <izvorni_sadrzaj>
      <item>MEĐUNARODNI CENTAR POLICIJSKIH INSTRUKTORA BLISKE BORBE, OIB 48711814972</item>
    </izvorni_sadrzaj>
    <derivirana_varijabla naziv="DomainObject.Predmet.ProtuStrankaListNazivFormatedOIB_1">
      <item>MEĐUNARODNI CENTAR POLICIJSKIH INSTRUKTORA BLISKE BORBE, OIB 48711814972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MEĐUNARODNI CENTAR POLICIJSKIH INSTRUKTORA BLISKE BORBE</izvorni_sadrzaj>
    <derivirana_varijabla naziv="DomainObject.Predmet.ProtustrankaIDrugi_1">MEĐUNARODNI CENTAR POLICIJSKIH INSTRUKTORA BLISKE BORBE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MEĐUNARODNI CENTAR POLICIJSKIH INSTRUKTORA BLISKE BORBE, OIB 48711814972, Svete Ane 23, 31000 Osijek</izvorni_sadrzaj>
    <derivirana_varijabla naziv="DomainObject.Predmet.ProtustrankaIDrugiAdressOIB_1">MEĐUNARODNI CENTAR POLICIJSKIH INSTRUKTORA BLISKE BORBE, OIB 48711814972, Svete Ane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MEĐUNARODNI CENTAR POLICIJSKIH INSTRUKTORA BLISKE BORBE</item>
    </izvorni_sadrzaj>
    <derivirana_varijabla naziv="DomainObject.Predmet.SudioniciListNaziv_1">
      <item>FINA RC OSIJEK</item>
      <item>MEĐUNARODNI CENTAR POLICIJSKIH INSTRUKTORA BLISKE BORBE</item>
    </derivirana_varijabla>
  </DomainObject.Predmet.SudioniciListNaziv>
  <DomainObject.Predmet.SudioniciListAdressOIB>
    <izvorni_sadrzaj>
      <item>FINA RC OSIJEK, OIB 85821130368</item>
      <item>MEĐUNARODNI CENTAR POLICIJSKIH INSTRUKTORA BLISKE BORBE, OIB 48711814972, Svete Ane 23,31000 Osijek</item>
    </izvorni_sadrzaj>
    <derivirana_varijabla naziv="DomainObject.Predmet.SudioniciListAdressOIB_1">
      <item>FINA RC OSIJEK, OIB 85821130368</item>
      <item>MEĐUNARODNI CENTAR POLICIJSKIH INSTRUKTORA BLISKE BORBE, OIB 48711814972, Svete Ane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48711814972</item>
    </izvorni_sadrzaj>
    <derivirana_varijabla naziv="DomainObject.Predmet.SudioniciListNazivOIB_1">
      <item>, OIB 85821130368</item>
      <item>, OIB 48711814972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1ACB1A-4A4B-4275-8504-470E096FE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2127</properties:Characters>
  <properties:Lines>89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2017-01-20T07:42:00Z</dcterms:created>
  <dc:creator>Darija Miličević</dc:creator>
  <cp:lastModifiedBy>Darija Miličević</cp:lastModifiedBy>
  <cp:lastPrinted>2017-01-24T09:23:00Z</cp:lastPrinted>
  <dcterms:modified xmlns:xsi="http://www.w3.org/2001/XMLSchema-instance" xsi:type="dcterms:W3CDTF">2017-01-24T09:24:00Z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