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9842" w14:paraId="2aa984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437E" w:rsidP="0092437E" w:rsidR="0092437E" w:rsidRPr="0092437E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2437E">
        <w:rPr>
          <w:rFonts w:cs="Times New Roman" w:eastAsia="Arial Unicode MS"/>
          <w:bCs/>
          <w:lang w:eastAsia="hr-HR"/>
        </w:rPr>
        <w:t>REPUBLIKA HRVATSKA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2437E">
        <w:rPr>
          <w:rFonts w:cs="Times New Roman" w:eastAsia="Times New Roman"/>
          <w:b/>
          <w:lang w:eastAsia="hr-HR" w:val="fr-FR"/>
        </w:rPr>
        <w:t>TRGOVA</w:t>
      </w:r>
      <w:r w:rsidRPr="0092437E">
        <w:rPr>
          <w:rFonts w:cs="Times New Roman" w:eastAsia="Times New Roman"/>
          <w:b/>
          <w:lang w:eastAsia="hr-HR"/>
        </w:rPr>
        <w:t>Č</w:t>
      </w:r>
      <w:r w:rsidRPr="0092437E">
        <w:rPr>
          <w:rFonts w:cs="Times New Roman" w:eastAsia="Times New Roman"/>
          <w:b/>
          <w:lang w:eastAsia="hr-HR" w:val="fr-FR"/>
        </w:rPr>
        <w:t xml:space="preserve">KI SUD U SPLITU </w:t>
      </w:r>
      <w:r w:rsidRPr="0092437E">
        <w:rPr>
          <w:rFonts w:cs="Times New Roman" w:eastAsia="Times New Roman"/>
          <w:lang w:eastAsia="hr-HR"/>
        </w:rPr>
        <w:t xml:space="preserve">            </w:t>
      </w:r>
      <w:r w:rsidRPr="0092437E">
        <w:rPr>
          <w:rFonts w:cs="Times New Roman" w:eastAsia="Times New Roman"/>
          <w:lang w:eastAsia="hr-HR"/>
        </w:rPr>
        <w:tab/>
      </w:r>
      <w:r w:rsidRPr="0092437E">
        <w:rPr>
          <w:rFonts w:cs="Times New Roman" w:eastAsia="Times New Roman"/>
          <w:lang w:eastAsia="hr-HR"/>
        </w:rPr>
        <w:tab/>
        <w:t xml:space="preserve">                 </w:t>
      </w:r>
      <w:r w:rsidRPr="0092437E">
        <w:rPr>
          <w:rFonts w:cs="Times New Roman" w:eastAsia="Times New Roman"/>
          <w:b/>
          <w:lang w:eastAsia="hr-HR" w:val="fr-FR"/>
        </w:rPr>
        <w:t>Broj</w:t>
      </w:r>
      <w:r w:rsidRPr="0092437E">
        <w:rPr>
          <w:rFonts w:cs="Times New Roman" w:eastAsia="Times New Roman"/>
          <w:b/>
          <w:lang w:eastAsia="hr-HR"/>
        </w:rPr>
        <w:t>: 14. St-113/2015.</w:t>
      </w:r>
    </w:p>
    <w:p w:rsidRDefault="0092437E" w:rsidP="0092437E" w:rsidR="0092437E" w:rsidRPr="0092437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2437E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92437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2437E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92437E" w:rsidP="0092437E" w:rsidR="0092437E" w:rsidRPr="0092437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2437E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92437E" w:rsidP="0092437E" w:rsidR="0092437E" w:rsidRPr="0092437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2437E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92437E" w:rsidP="0092437E" w:rsidR="0092437E" w:rsidRPr="0092437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92437E" w:rsidP="0092437E" w:rsidR="0092437E" w:rsidRPr="0092437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2437E">
        <w:rPr>
          <w:rFonts w:cs="Times New Roman" w:eastAsia="Arial Unicode MS"/>
          <w:b/>
          <w:bCs/>
          <w:szCs w:val="20"/>
        </w:rPr>
        <w:t>R J E Š E N J E</w:t>
      </w:r>
    </w:p>
    <w:p w:rsidRDefault="0092437E" w:rsidP="0092437E" w:rsidR="0092437E" w:rsidRPr="0092437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HETA ASSET RESOLUTION AG, </w:t>
      </w:r>
      <w:proofErr w:type="spellStart"/>
      <w:r w:rsidRPr="0092437E">
        <w:rPr>
          <w:rFonts w:cs="Times New Roman" w:eastAsia="Times New Roman"/>
          <w:lang w:eastAsia="hr-HR"/>
        </w:rPr>
        <w:t>Klagenfurt</w:t>
      </w:r>
      <w:proofErr w:type="spellEnd"/>
      <w:r w:rsidRPr="0092437E">
        <w:rPr>
          <w:rFonts w:cs="Times New Roman" w:eastAsia="Times New Roman"/>
          <w:lang w:eastAsia="hr-HR"/>
        </w:rPr>
        <w:t xml:space="preserve"> am </w:t>
      </w:r>
      <w:proofErr w:type="spellStart"/>
      <w:r w:rsidRPr="0092437E">
        <w:rPr>
          <w:rFonts w:cs="Times New Roman" w:eastAsia="Times New Roman"/>
          <w:lang w:eastAsia="hr-HR"/>
        </w:rPr>
        <w:t>Wörthersee</w:t>
      </w:r>
      <w:proofErr w:type="spellEnd"/>
      <w:r w:rsidRPr="0092437E">
        <w:rPr>
          <w:rFonts w:cs="Times New Roman" w:eastAsia="Times New Roman"/>
          <w:lang w:eastAsia="hr-HR"/>
        </w:rPr>
        <w:t xml:space="preserve">, </w:t>
      </w:r>
      <w:proofErr w:type="spellStart"/>
      <w:r w:rsidRPr="0092437E">
        <w:rPr>
          <w:rFonts w:cs="Times New Roman" w:eastAsia="Times New Roman"/>
          <w:lang w:eastAsia="hr-HR"/>
        </w:rPr>
        <w:t>Alpen</w:t>
      </w:r>
      <w:proofErr w:type="spellEnd"/>
      <w:r w:rsidRPr="0092437E">
        <w:rPr>
          <w:rFonts w:cs="Times New Roman" w:eastAsia="Times New Roman"/>
          <w:lang w:eastAsia="hr-HR"/>
        </w:rPr>
        <w:t>-</w:t>
      </w:r>
      <w:proofErr w:type="spellStart"/>
      <w:r w:rsidRPr="0092437E">
        <w:rPr>
          <w:rFonts w:cs="Times New Roman" w:eastAsia="Times New Roman"/>
          <w:lang w:eastAsia="hr-HR"/>
        </w:rPr>
        <w:t>Adria</w:t>
      </w:r>
      <w:proofErr w:type="spellEnd"/>
      <w:r w:rsidRPr="0092437E">
        <w:rPr>
          <w:rFonts w:cs="Times New Roman" w:eastAsia="Times New Roman"/>
          <w:lang w:eastAsia="hr-HR"/>
        </w:rPr>
        <w:t>-</w:t>
      </w:r>
      <w:proofErr w:type="spellStart"/>
      <w:r w:rsidRPr="0092437E">
        <w:rPr>
          <w:rFonts w:cs="Times New Roman" w:eastAsia="Times New Roman"/>
          <w:lang w:eastAsia="hr-HR"/>
        </w:rPr>
        <w:t>Platz</w:t>
      </w:r>
      <w:proofErr w:type="spellEnd"/>
      <w:r w:rsidRPr="0092437E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Radnička cesta 80, radi otvaranja stečajnog postupka nad trgovačkim društvom kao stečajnim dužnikom: MEJAŠI ČETVRTI, d.o.o, Split, Obala Hrvatskog narodnog preporoda 6, OIB: 13447818528., dana 23. svibnja 2016. godine, </w:t>
      </w:r>
      <w:proofErr w:type="spellStart"/>
      <w:r w:rsidRPr="0092437E">
        <w:rPr>
          <w:rFonts w:cs="Times New Roman" w:eastAsia="Times New Roman"/>
          <w:lang w:eastAsia="hr-HR"/>
        </w:rPr>
        <w:t>izvanraspravno</w:t>
      </w:r>
      <w:proofErr w:type="spellEnd"/>
      <w:r w:rsidRPr="0092437E">
        <w:rPr>
          <w:rFonts w:cs="Times New Roman" w:eastAsia="Times New Roman"/>
          <w:lang w:eastAsia="hr-HR"/>
        </w:rPr>
        <w:t xml:space="preserve">, </w:t>
      </w:r>
    </w:p>
    <w:p w:rsidRDefault="0092437E" w:rsidP="0092437E" w:rsidR="0092437E" w:rsidRPr="009243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437E" w:rsidP="0092437E" w:rsidR="0092437E" w:rsidRPr="0092437E">
      <w:pPr>
        <w:spacing w:after="0"/>
        <w:jc w:val="center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>r i j e š i o    j e</w:t>
      </w:r>
    </w:p>
    <w:p w:rsidRDefault="0092437E" w:rsidP="0092437E" w:rsidR="0092437E" w:rsidRPr="009243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437E" w:rsidP="0092437E" w:rsidR="0092437E" w:rsidRPr="0092437E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      </w:t>
      </w:r>
      <w:r w:rsidRPr="0092437E">
        <w:rPr>
          <w:rFonts w:cs="Times New Roman" w:eastAsia="Times New Roman"/>
          <w:b/>
          <w:lang w:eastAsia="hr-HR"/>
        </w:rPr>
        <w:t>1)</w:t>
      </w:r>
      <w:r w:rsidRPr="0092437E">
        <w:rPr>
          <w:rFonts w:cs="Times New Roman" w:eastAsia="Times New Roman"/>
          <w:lang w:eastAsia="hr-HR"/>
        </w:rPr>
        <w:t xml:space="preserve">  Temeljem članka 42, stavak 1, Stečajnog zakona (</w:t>
      </w:r>
      <w:r w:rsidRPr="0092437E">
        <w:rPr>
          <w:rFonts w:cs="Times New Roman" w:eastAsia="Times New Roman"/>
          <w:i/>
          <w:lang w:eastAsia="hr-HR"/>
        </w:rPr>
        <w:t>Narodne novine,</w:t>
      </w:r>
      <w:r w:rsidRPr="0092437E">
        <w:rPr>
          <w:rFonts w:cs="Times New Roman" w:eastAsia="Times New Roman"/>
          <w:lang w:eastAsia="hr-HR"/>
        </w:rPr>
        <w:t xml:space="preserve"> </w:t>
      </w:r>
      <w:proofErr w:type="spellStart"/>
      <w:r w:rsidRPr="0092437E">
        <w:rPr>
          <w:rFonts w:cs="Times New Roman" w:eastAsia="Times New Roman"/>
          <w:lang w:eastAsia="hr-HR"/>
        </w:rPr>
        <w:t>br</w:t>
      </w:r>
      <w:proofErr w:type="spellEnd"/>
      <w:r w:rsidRPr="0092437E">
        <w:rPr>
          <w:rFonts w:cs="Times New Roman" w:eastAsia="Times New Roman"/>
          <w:lang w:eastAsia="hr-HR"/>
        </w:rPr>
        <w:t xml:space="preserve">: 44/96. do 133/12, dalje: SZ, u vezi sa člankom 441, Stečajnog zakona, </w:t>
      </w:r>
      <w:r w:rsidRPr="0092437E">
        <w:rPr>
          <w:rFonts w:cs="Times New Roman" w:eastAsia="Times New Roman"/>
          <w:i/>
          <w:lang w:eastAsia="hr-HR"/>
        </w:rPr>
        <w:t>Narodne novine</w:t>
      </w:r>
      <w:r w:rsidRPr="0092437E">
        <w:rPr>
          <w:rFonts w:cs="Times New Roman" w:eastAsia="Times New Roman"/>
          <w:lang w:eastAsia="hr-HR"/>
        </w:rPr>
        <w:t xml:space="preserve">, </w:t>
      </w:r>
      <w:proofErr w:type="spellStart"/>
      <w:r w:rsidRPr="0092437E">
        <w:rPr>
          <w:rFonts w:cs="Times New Roman" w:eastAsia="Times New Roman"/>
          <w:lang w:eastAsia="hr-HR"/>
        </w:rPr>
        <w:t>br</w:t>
      </w:r>
      <w:proofErr w:type="spellEnd"/>
      <w:r w:rsidRPr="0092437E">
        <w:rPr>
          <w:rFonts w:cs="Times New Roman" w:eastAsia="Times New Roman"/>
          <w:lang w:eastAsia="hr-HR"/>
        </w:rPr>
        <w:t>: 71/15, dalje: SZ/15), p</w:t>
      </w:r>
      <w:proofErr w:type="spellStart"/>
      <w:r w:rsidRPr="0092437E">
        <w:rPr>
          <w:rFonts w:cs="Times New Roman" w:eastAsia="Times New Roman"/>
          <w:lang w:eastAsia="hr-HR" w:val="de-DE"/>
        </w:rPr>
        <w:t>okre</w:t>
      </w:r>
      <w:proofErr w:type="spellEnd"/>
      <w:r w:rsidRPr="0092437E">
        <w:rPr>
          <w:rFonts w:cs="Times New Roman" w:eastAsia="Times New Roman"/>
          <w:lang w:eastAsia="hr-HR"/>
        </w:rPr>
        <w:t>ć</w:t>
      </w:r>
      <w:r w:rsidRPr="0092437E">
        <w:rPr>
          <w:rFonts w:cs="Times New Roman" w:eastAsia="Times New Roman"/>
          <w:lang w:eastAsia="hr-HR" w:val="de-DE"/>
        </w:rPr>
        <w:t xml:space="preserve">e se </w:t>
      </w:r>
      <w:proofErr w:type="spellStart"/>
      <w:r w:rsidRPr="0092437E">
        <w:rPr>
          <w:rFonts w:cs="Times New Roman" w:eastAsia="Times New Roman"/>
          <w:lang w:eastAsia="hr-HR" w:val="de-DE"/>
        </w:rPr>
        <w:t>prethodni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postupak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radi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utvr</w:t>
      </w:r>
      <w:proofErr w:type="spellEnd"/>
      <w:r w:rsidRPr="0092437E">
        <w:rPr>
          <w:rFonts w:cs="Times New Roman" w:eastAsia="Times New Roman"/>
          <w:lang w:eastAsia="hr-HR"/>
        </w:rPr>
        <w:t>đ</w:t>
      </w:r>
      <w:proofErr w:type="spellStart"/>
      <w:r w:rsidRPr="0092437E">
        <w:rPr>
          <w:rFonts w:cs="Times New Roman" w:eastAsia="Times New Roman"/>
          <w:lang w:eastAsia="hr-HR" w:val="de-DE"/>
        </w:rPr>
        <w:t>ivanja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uvjeta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za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otvaranje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ste</w:t>
      </w:r>
      <w:proofErr w:type="spellEnd"/>
      <w:r w:rsidRPr="0092437E">
        <w:rPr>
          <w:rFonts w:cs="Times New Roman" w:eastAsia="Times New Roman"/>
          <w:lang w:eastAsia="hr-HR"/>
        </w:rPr>
        <w:t>č</w:t>
      </w:r>
      <w:proofErr w:type="spellStart"/>
      <w:r w:rsidRPr="0092437E">
        <w:rPr>
          <w:rFonts w:cs="Times New Roman" w:eastAsia="Times New Roman"/>
          <w:lang w:eastAsia="hr-HR" w:val="de-DE"/>
        </w:rPr>
        <w:t>ajnog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postupka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nad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trgova</w:t>
      </w:r>
      <w:proofErr w:type="spellEnd"/>
      <w:r w:rsidRPr="0092437E">
        <w:rPr>
          <w:rFonts w:cs="Times New Roman" w:eastAsia="Times New Roman"/>
          <w:lang w:eastAsia="hr-HR"/>
        </w:rPr>
        <w:t>č</w:t>
      </w:r>
      <w:proofErr w:type="spellStart"/>
      <w:r w:rsidRPr="0092437E">
        <w:rPr>
          <w:rFonts w:cs="Times New Roman" w:eastAsia="Times New Roman"/>
          <w:lang w:eastAsia="hr-HR" w:val="de-DE"/>
        </w:rPr>
        <w:t>kim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dru</w:t>
      </w:r>
      <w:proofErr w:type="spellEnd"/>
      <w:r w:rsidRPr="0092437E">
        <w:rPr>
          <w:rFonts w:cs="Times New Roman" w:eastAsia="Times New Roman"/>
          <w:lang w:eastAsia="hr-HR"/>
        </w:rPr>
        <w:t>š</w:t>
      </w:r>
      <w:proofErr w:type="spellStart"/>
      <w:r w:rsidRPr="0092437E">
        <w:rPr>
          <w:rFonts w:cs="Times New Roman" w:eastAsia="Times New Roman"/>
          <w:lang w:eastAsia="hr-HR" w:val="de-DE"/>
        </w:rPr>
        <w:t>tvom</w:t>
      </w:r>
      <w:proofErr w:type="spellEnd"/>
      <w:r w:rsidRPr="0092437E">
        <w:rPr>
          <w:rFonts w:cs="Times New Roman" w:eastAsia="Times New Roman"/>
          <w:lang w:eastAsia="hr-HR"/>
        </w:rPr>
        <w:t xml:space="preserve">: MEJAŠI ČETVRTI, d.o.o, Split, Obala Hrvatskog narodnog preporoda 6, OIB: 13447818528., kao stečajnim Dužnikom (dalje: Dužnik, stečajni Dužnik) te se zakazuje ročište radi rasprave o uvjetima za otvaranje stečajnog postupka nad istim Dužnikom i to za dan ČETVRTAK – 09. lipnja 2016. godine, s početkom u 09,30 sati, u Trgovačkom sudu u Splitu, Split, </w:t>
      </w:r>
      <w:proofErr w:type="spellStart"/>
      <w:r w:rsidRPr="0092437E">
        <w:rPr>
          <w:rFonts w:cs="Times New Roman" w:eastAsia="Times New Roman"/>
          <w:lang w:eastAsia="hr-HR"/>
        </w:rPr>
        <w:t>Sukoišanska</w:t>
      </w:r>
      <w:proofErr w:type="spellEnd"/>
      <w:r w:rsidRPr="0092437E">
        <w:rPr>
          <w:rFonts w:cs="Times New Roman" w:eastAsia="Times New Roman"/>
          <w:lang w:eastAsia="hr-HR"/>
        </w:rPr>
        <w:t xml:space="preserve"> 6., soba </w:t>
      </w:r>
      <w:proofErr w:type="spellStart"/>
      <w:r w:rsidRPr="0092437E">
        <w:rPr>
          <w:rFonts w:cs="Times New Roman" w:eastAsia="Times New Roman"/>
          <w:lang w:eastAsia="hr-HR"/>
        </w:rPr>
        <w:t>br</w:t>
      </w:r>
      <w:proofErr w:type="spellEnd"/>
      <w:r w:rsidRPr="0092437E">
        <w:rPr>
          <w:rFonts w:cs="Times New Roman" w:eastAsia="Times New Roman"/>
          <w:lang w:eastAsia="hr-HR"/>
        </w:rPr>
        <w:t xml:space="preserve">: 121/I, sudnica broj: 5: Na ročište se pozivaju: punomoćnik Predlagatelja – Luka Rimac, odvjetnik u Odvjetničkom društvu: Mamić Perić Reberski Rimac, iz Zagreba, Radnička cesta 80.; Dužnik i  FINANCIJSKA AGENCIJA - Regionalni centar Split, Split, Mažuranićevo šetalište 24b. 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b/>
          <w:lang w:eastAsia="hr-HR"/>
        </w:rPr>
        <w:t>2)</w:t>
      </w:r>
      <w:r w:rsidRPr="0092437E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92437E" w:rsidP="0092437E" w:rsid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2437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</w:t>
      </w:r>
      <w:r w:rsidRPr="0092437E">
        <w:rPr>
          <w:rFonts w:cs="Times New Roman" w:eastAsia="Times New Roman"/>
          <w:b/>
          <w:lang w:eastAsia="hr-HR"/>
        </w:rPr>
        <w:t>- 2 -                                 Broj: 14. St-113/2015.</w:t>
      </w:r>
    </w:p>
    <w:p w:rsidRDefault="0092437E" w:rsidP="0092437E" w:rsidR="0092437E" w:rsidRP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b/>
          <w:lang w:eastAsia="hr-HR"/>
        </w:rPr>
        <w:t>3)</w:t>
      </w:r>
      <w:r w:rsidRPr="0092437E">
        <w:rPr>
          <w:rFonts w:cs="Times New Roman" w:eastAsia="Times New Roman"/>
          <w:lang w:eastAsia="hr-HR"/>
        </w:rPr>
        <w:t xml:space="preserve"> Poziva se Dužnik u roku od 15. dana,  dostaviti ovom Sudu, u dva primjerka, </w:t>
      </w:r>
      <w:proofErr w:type="spellStart"/>
      <w:r w:rsidRPr="0092437E">
        <w:rPr>
          <w:rFonts w:cs="Times New Roman" w:eastAsia="Times New Roman"/>
          <w:lang w:eastAsia="hr-HR" w:val="de-DE"/>
        </w:rPr>
        <w:t>pisano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izvješće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92437E">
        <w:rPr>
          <w:rFonts w:cs="Times New Roman" w:eastAsia="Times New Roman"/>
          <w:lang w:eastAsia="hr-HR" w:val="de-DE"/>
        </w:rPr>
        <w:t>svom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financijsko-gospodarskom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stanju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2437E">
        <w:rPr>
          <w:rFonts w:cs="Times New Roman" w:eastAsia="Times New Roman"/>
          <w:lang w:eastAsia="hr-HR" w:val="de-DE"/>
        </w:rPr>
        <w:t>sa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naznakom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92437E">
        <w:rPr>
          <w:rFonts w:cs="Times New Roman" w:eastAsia="Times New Roman"/>
          <w:lang w:eastAsia="hr-HR" w:val="de-DE"/>
        </w:rPr>
        <w:t>nekretnina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2437E">
        <w:rPr>
          <w:rFonts w:cs="Times New Roman" w:eastAsia="Times New Roman"/>
          <w:lang w:eastAsia="hr-HR" w:val="de-DE"/>
        </w:rPr>
        <w:t>pokretnina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imovinskih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prava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2437E">
        <w:rPr>
          <w:rFonts w:cs="Times New Roman" w:eastAsia="Times New Roman"/>
          <w:lang w:eastAsia="hr-HR" w:val="de-DE"/>
        </w:rPr>
        <w:t>tuđim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stvarima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novčanih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2437E">
        <w:rPr>
          <w:rFonts w:cs="Times New Roman" w:eastAsia="Times New Roman"/>
          <w:lang w:eastAsia="hr-HR" w:val="de-DE"/>
        </w:rPr>
        <w:t>nenovčanih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tražbina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drugih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prava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koja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čine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imovinu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novčanih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sredstava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2437E">
        <w:rPr>
          <w:rFonts w:cs="Times New Roman" w:eastAsia="Times New Roman"/>
          <w:lang w:eastAsia="hr-HR" w:val="de-DE"/>
        </w:rPr>
        <w:t>računima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druge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imovine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obveza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unijetih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92437E">
        <w:rPr>
          <w:rFonts w:cs="Times New Roman" w:eastAsia="Times New Roman"/>
          <w:lang w:eastAsia="hr-HR" w:val="de-DE"/>
        </w:rPr>
        <w:t>poslovne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knjige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drugih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novčanih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2437E">
        <w:rPr>
          <w:rFonts w:cs="Times New Roman" w:eastAsia="Times New Roman"/>
          <w:lang w:eastAsia="hr-HR" w:val="de-DE"/>
        </w:rPr>
        <w:t>nenovčanih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obveza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razlučnih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prava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2437E">
        <w:rPr>
          <w:rFonts w:cs="Times New Roman" w:eastAsia="Times New Roman"/>
          <w:lang w:eastAsia="hr-HR" w:val="de-DE"/>
        </w:rPr>
        <w:t>imovini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izlučnih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prava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2437E">
        <w:rPr>
          <w:rFonts w:cs="Times New Roman" w:eastAsia="Times New Roman"/>
          <w:lang w:eastAsia="hr-HR" w:val="de-DE"/>
        </w:rPr>
        <w:t>postupaka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pred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sudovima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ili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javnopravnim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tijelima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te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ulogu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u tim </w:t>
      </w:r>
      <w:proofErr w:type="spellStart"/>
      <w:r w:rsidRPr="0092437E">
        <w:rPr>
          <w:rFonts w:cs="Times New Roman" w:eastAsia="Times New Roman"/>
          <w:lang w:eastAsia="hr-HR" w:val="de-DE"/>
        </w:rPr>
        <w:t>postupcima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2437E">
        <w:rPr>
          <w:rFonts w:cs="Times New Roman" w:eastAsia="Times New Roman"/>
          <w:lang w:eastAsia="hr-HR" w:val="de-DE"/>
        </w:rPr>
        <w:t>visinu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tražbine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92437E">
        <w:rPr>
          <w:rFonts w:cs="Times New Roman" w:eastAsia="Times New Roman"/>
          <w:lang w:eastAsia="hr-HR" w:val="de-DE"/>
        </w:rPr>
        <w:t>vezi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koje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92437E">
        <w:rPr>
          <w:rFonts w:cs="Times New Roman" w:eastAsia="Times New Roman"/>
          <w:lang w:eastAsia="hr-HR" w:val="de-DE"/>
        </w:rPr>
        <w:t>pojedini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postupak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vodi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kao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2437E">
        <w:rPr>
          <w:rFonts w:cs="Times New Roman" w:eastAsia="Times New Roman"/>
          <w:lang w:eastAsia="hr-HR" w:val="de-DE"/>
        </w:rPr>
        <w:t>priložiti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dokaze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kojima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92437E">
        <w:rPr>
          <w:rFonts w:cs="Times New Roman" w:eastAsia="Times New Roman"/>
          <w:lang w:eastAsia="hr-HR" w:val="de-DE"/>
        </w:rPr>
        <w:t>sve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to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2437E">
        <w:rPr>
          <w:rFonts w:cs="Times New Roman" w:eastAsia="Times New Roman"/>
          <w:lang w:eastAsia="hr-HR" w:val="de-DE"/>
        </w:rPr>
        <w:t>dokazuje</w:t>
      </w:r>
      <w:proofErr w:type="spellEnd"/>
      <w:r w:rsidRPr="0092437E">
        <w:rPr>
          <w:rFonts w:cs="Times New Roman" w:eastAsia="Times New Roman"/>
          <w:lang w:eastAsia="hr-HR" w:val="de-DE"/>
        </w:rPr>
        <w:t xml:space="preserve">. 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center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>U Splitu, 23. svibnja 2016. godine.</w:t>
      </w:r>
    </w:p>
    <w:p w:rsidRDefault="0092437E" w:rsidP="0092437E" w:rsidR="0092437E" w:rsidRPr="009243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            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92437E">
        <w:rPr>
          <w:rFonts w:cs="Times New Roman" w:eastAsia="Calibri" w:hAnsi="Calibri" w:ascii="Calibri"/>
          <w:u w:val="single"/>
          <w:lang w:val="en-US"/>
        </w:rPr>
        <w:t>Pravna</w:t>
      </w:r>
      <w:proofErr w:type="spellEnd"/>
      <w:r w:rsidRPr="0092437E">
        <w:rPr>
          <w:rFonts w:cs="Times New Roman" w:eastAsia="Calibri" w:hAnsi="Calibri" w:ascii="Calibri"/>
          <w:u w:val="single"/>
          <w:lang w:val="en-US"/>
        </w:rPr>
        <w:t xml:space="preserve"> </w:t>
      </w:r>
      <w:proofErr w:type="spellStart"/>
      <w:r w:rsidRPr="0092437E">
        <w:rPr>
          <w:rFonts w:cs="Times New Roman" w:eastAsia="Calibri" w:hAnsi="Calibri" w:ascii="Calibri"/>
          <w:u w:val="single"/>
          <w:lang w:val="en-US"/>
        </w:rPr>
        <w:t>pouka</w:t>
      </w:r>
      <w:proofErr w:type="spellEnd"/>
      <w:r w:rsidRPr="0092437E">
        <w:rPr>
          <w:rFonts w:cs="Times New Roman" w:eastAsia="Calibri" w:hAnsi="Calibri" w:ascii="Calibri"/>
          <w:u w:val="single"/>
          <w:lang w:val="en-US"/>
        </w:rPr>
        <w:t>:</w:t>
      </w:r>
      <w:r w:rsidRPr="0092437E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92437E">
        <w:rPr>
          <w:rFonts w:cs="Times New Roman" w:eastAsia="Calibri" w:hAnsi="Calibri" w:ascii="Calibri"/>
          <w:lang w:val="en-US"/>
        </w:rPr>
        <w:t>Protiv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2437E">
        <w:rPr>
          <w:rFonts w:cs="Times New Roman" w:eastAsia="Calibri" w:hAnsi="Calibri" w:ascii="Calibri"/>
          <w:lang w:val="en-US"/>
        </w:rPr>
        <w:t>ovog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2437E">
        <w:rPr>
          <w:rFonts w:cs="Times New Roman" w:eastAsia="Calibri" w:hAnsi="Calibri" w:ascii="Calibri"/>
          <w:lang w:val="en-US"/>
        </w:rPr>
        <w:t>rješenja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2437E">
        <w:rPr>
          <w:rFonts w:cs="Times New Roman" w:eastAsia="Calibri" w:hAnsi="Calibri" w:ascii="Calibri"/>
          <w:lang w:val="en-US"/>
        </w:rPr>
        <w:t>nije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92437E">
        <w:rPr>
          <w:rFonts w:cs="Times New Roman" w:eastAsia="Calibri" w:hAnsi="Calibri" w:ascii="Calibri"/>
          <w:lang w:val="en-US"/>
        </w:rPr>
        <w:t>dopuštena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92437E">
        <w:rPr>
          <w:rFonts w:cs="Times New Roman" w:eastAsia="Calibri" w:hAnsi="Calibri" w:ascii="Calibri"/>
          <w:lang w:val="en-US"/>
        </w:rPr>
        <w:t>posebna</w:t>
      </w:r>
      <w:proofErr w:type="spellEnd"/>
      <w:proofErr w:type="gramEnd"/>
      <w:r w:rsidRPr="0092437E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2437E">
        <w:rPr>
          <w:rFonts w:cs="Times New Roman" w:eastAsia="Calibri" w:hAnsi="Calibri" w:ascii="Calibri"/>
          <w:lang w:val="en-US"/>
        </w:rPr>
        <w:t>žalba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</w:t>
      </w:r>
    </w:p>
    <w:p w:rsidRDefault="0092437E" w:rsidP="0092437E" w:rsidR="0092437E" w:rsidRPr="0092437E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2437E">
        <w:rPr>
          <w:rFonts w:cs="Times New Roman" w:eastAsia="Calibri" w:hAnsi="Calibri" w:ascii="Calibri"/>
          <w:lang w:val="en-US"/>
        </w:rPr>
        <w:t xml:space="preserve">                         (</w:t>
      </w:r>
      <w:proofErr w:type="spellStart"/>
      <w:proofErr w:type="gramStart"/>
      <w:r w:rsidRPr="0092437E">
        <w:rPr>
          <w:rFonts w:cs="Times New Roman" w:eastAsia="Calibri" w:hAnsi="Calibri" w:ascii="Calibri"/>
          <w:lang w:val="en-US"/>
        </w:rPr>
        <w:t>članak</w:t>
      </w:r>
      <w:proofErr w:type="spellEnd"/>
      <w:proofErr w:type="gramEnd"/>
      <w:r w:rsidRPr="0092437E">
        <w:rPr>
          <w:rFonts w:cs="Times New Roman" w:eastAsia="Calibri" w:hAnsi="Calibri" w:ascii="Calibri"/>
          <w:lang w:val="en-US"/>
        </w:rPr>
        <w:t xml:space="preserve"> 42, </w:t>
      </w:r>
      <w:proofErr w:type="spellStart"/>
      <w:r w:rsidRPr="0092437E">
        <w:rPr>
          <w:rFonts w:cs="Times New Roman" w:eastAsia="Calibri" w:hAnsi="Calibri" w:ascii="Calibri"/>
          <w:lang w:val="en-US"/>
        </w:rPr>
        <w:t>stavak</w:t>
      </w:r>
      <w:proofErr w:type="spellEnd"/>
      <w:r w:rsidRPr="0092437E">
        <w:rPr>
          <w:rFonts w:cs="Times New Roman" w:eastAsia="Calibri" w:hAnsi="Calibri" w:ascii="Calibri"/>
          <w:lang w:val="en-US"/>
        </w:rPr>
        <w:t xml:space="preserve"> 1, SZ).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u w:val="single"/>
          <w:lang w:eastAsia="hr-HR"/>
        </w:rPr>
      </w:pPr>
      <w:r w:rsidRPr="0092437E">
        <w:rPr>
          <w:rFonts w:cs="Times New Roman" w:eastAsia="Times New Roman"/>
          <w:szCs w:val="20"/>
          <w:u w:val="single"/>
          <w:lang w:eastAsia="hr-HR"/>
        </w:rPr>
        <w:t>DNA: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1)  Luka Rimac, odvjetnik u Odvjetničkom društvu: Mamić Perić Reberski Rimac, 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Zagreb, Radnička cesta 80, kao punomoćnik Predlagatelja,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2)   Dužnik: MEJAŠI ČETVRTI, d.o.o, Split, Obala Hrvatskog narodnog preporoda 6, 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>3)   FINANCIJSKA AGENCIJA - Regionalni centar Split, Split,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Mažuranićevo šetalište 24b,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437E">
        <w:rPr>
          <w:rFonts w:cs="Times New Roman" w:eastAsia="Times New Roman"/>
          <w:lang w:eastAsia="hr-HR"/>
        </w:rPr>
        <w:t>4)  e- oglasna ploča – rok do 09. lipnja 2016. godine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437E">
        <w:rPr>
          <w:rFonts w:cs="Times New Roman" w:eastAsia="Times New Roman"/>
          <w:szCs w:val="20"/>
          <w:lang w:eastAsia="hr-HR"/>
        </w:rPr>
        <w:t>4)  Spis.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>Split, 23. svibnja 2016. godine.</w:t>
      </w:r>
    </w:p>
    <w:p w:rsidRDefault="0092437E" w:rsidP="0092437E" w:rsidR="0092437E" w:rsidRPr="0092437E">
      <w:pPr>
        <w:spacing w:after="0"/>
        <w:jc w:val="both"/>
        <w:rPr>
          <w:rFonts w:cs="Times New Roman" w:eastAsia="Times New Roman"/>
          <w:lang w:eastAsia="hr-HR"/>
        </w:rPr>
      </w:pPr>
      <w:r w:rsidRPr="0092437E">
        <w:rPr>
          <w:rFonts w:cs="Times New Roman" w:eastAsia="Times New Roman"/>
          <w:lang w:eastAsia="hr-HR"/>
        </w:rPr>
        <w:t xml:space="preserve">                                                                            STEČAJNI SUDAC:</w:t>
      </w:r>
    </w:p>
    <w:p w:rsidRDefault="0092437E" w:rsidP="0092437E" w:rsidR="00DA0242">
      <w:pPr>
        <w:spacing w:after="0"/>
        <w:jc w:val="both"/>
      </w:pPr>
      <w:r w:rsidRPr="0092437E">
        <w:rPr>
          <w:rFonts w:cs="Times New Roman" w:eastAsia="Times New Roman"/>
          <w:lang w:eastAsia="hr-HR"/>
        </w:rPr>
        <w:t xml:space="preserve">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37E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3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St-113/2015-16</izvorni_sadrzaj>
    <derivirana_varijabla naziv="DomainObject.Oznaka_1">St-113/2015-16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St-113/2015-16</izvorni_sadrzaj>
    <derivirana_varijabla naziv="DomainObject.PoslovniBrojDokumenta_1">St-113/2015-16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B853B-FEA8-4289-AA4C-55FCE57F6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2769</properties:Characters>
  <properties:Lines>88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