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0da3" w14:paraId="3db0da3" w:rsidRDefault="00AB1936" w:rsidR="00AB1936" w:rsidRPr="008F32CB">
      <w:pPr>
        <w15:collapsed w:val="false"/>
        <w:rPr>
          <w:sz w:val="23"/>
          <w:szCs w:val="23"/>
        </w:rPr>
      </w:pPr>
      <w:bookmarkStart w:name="_GoBack" w:id="0"/>
      <w:bookmarkEnd w:id="0"/>
      <w:r w:rsidRPr="008F32CB">
        <w:rPr>
          <w:noProof/>
          <w:sz w:val="23"/>
          <w:szCs w:val="23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8F32CB">
      <w:pPr>
        <w:rPr>
          <w:sz w:val="23"/>
          <w:szCs w:val="23"/>
        </w:rPr>
      </w:pPr>
      <w:r w:rsidRPr="008F32CB">
        <w:rPr>
          <w:sz w:val="23"/>
          <w:szCs w:val="23"/>
        </w:rPr>
        <w:t>REPUBLIKA HRVATSKA</w:t>
      </w:r>
    </w:p>
    <w:p w:rsidRDefault="0075381D" w:rsidP="0075381D" w:rsidR="0075381D" w:rsidRPr="008F32CB">
      <w:pPr>
        <w:rPr>
          <w:sz w:val="23"/>
          <w:szCs w:val="23"/>
        </w:rPr>
      </w:pPr>
      <w:r w:rsidRPr="008F32CB">
        <w:rPr>
          <w:sz w:val="23"/>
          <w:szCs w:val="23"/>
        </w:rPr>
        <w:t xml:space="preserve">Trgovački sud u Zagrebu </w:t>
      </w:r>
    </w:p>
    <w:p w:rsidRDefault="0075381D" w:rsidP="0075381D" w:rsidR="0075381D" w:rsidRPr="008F32CB">
      <w:pPr>
        <w:rPr>
          <w:sz w:val="23"/>
          <w:szCs w:val="23"/>
        </w:rPr>
      </w:pPr>
      <w:r w:rsidRPr="008F32CB">
        <w:rPr>
          <w:sz w:val="23"/>
          <w:szCs w:val="23"/>
        </w:rPr>
        <w:t xml:space="preserve">Zagreb, </w:t>
      </w:r>
      <w:proofErr w:type="spellStart"/>
      <w:r w:rsidRPr="008F32CB">
        <w:rPr>
          <w:sz w:val="23"/>
          <w:szCs w:val="23"/>
        </w:rPr>
        <w:t>Amruševa</w:t>
      </w:r>
      <w:proofErr w:type="spellEnd"/>
      <w:r w:rsidRPr="008F32CB">
        <w:rPr>
          <w:sz w:val="23"/>
          <w:szCs w:val="23"/>
        </w:rPr>
        <w:t xml:space="preserve"> 2/II                             </w:t>
      </w:r>
    </w:p>
    <w:p w:rsidRDefault="0075381D" w:rsidP="0075381D" w:rsidR="0075381D" w:rsidRPr="008F32CB">
      <w:pPr>
        <w:jc w:val="right"/>
        <w:rPr>
          <w:sz w:val="23"/>
          <w:szCs w:val="23"/>
        </w:rPr>
      </w:pPr>
      <w:r w:rsidRPr="008F32CB">
        <w:rPr>
          <w:sz w:val="23"/>
          <w:szCs w:val="23"/>
        </w:rPr>
        <w:t xml:space="preserve">                                                    </w:t>
      </w:r>
      <w:proofErr w:type="spellStart"/>
      <w:r w:rsidR="00913E78" w:rsidRPr="008F32CB">
        <w:rPr>
          <w:sz w:val="23"/>
          <w:szCs w:val="23"/>
        </w:rPr>
        <w:t>29</w:t>
      </w:r>
      <w:proofErr w:type="spellEnd"/>
      <w:r w:rsidR="00913E78" w:rsidRPr="008F32CB">
        <w:rPr>
          <w:sz w:val="23"/>
          <w:szCs w:val="23"/>
        </w:rPr>
        <w:t>. St-</w:t>
      </w:r>
      <w:proofErr w:type="spellStart"/>
      <w:r w:rsidR="00913E78" w:rsidRPr="008F32CB">
        <w:rPr>
          <w:sz w:val="23"/>
          <w:szCs w:val="23"/>
        </w:rPr>
        <w:t>7105</w:t>
      </w:r>
      <w:proofErr w:type="spellEnd"/>
      <w:r w:rsidR="00913E78" w:rsidRPr="008F32CB">
        <w:rPr>
          <w:sz w:val="23"/>
          <w:szCs w:val="23"/>
        </w:rPr>
        <w:t>/</w:t>
      </w:r>
      <w:proofErr w:type="spellStart"/>
      <w:r w:rsidR="00913E78" w:rsidRPr="008F32CB">
        <w:rPr>
          <w:sz w:val="23"/>
          <w:szCs w:val="23"/>
        </w:rPr>
        <w:t>16</w:t>
      </w:r>
      <w:proofErr w:type="spellEnd"/>
    </w:p>
    <w:p w:rsidRDefault="00AB1936" w:rsidP="007E24F5" w:rsidR="00AB1936" w:rsidRPr="008F32CB">
      <w:pPr>
        <w:jc w:val="center"/>
        <w:rPr>
          <w:sz w:val="23"/>
          <w:szCs w:val="23"/>
        </w:rPr>
      </w:pPr>
      <w:r w:rsidRPr="008F32CB">
        <w:rPr>
          <w:sz w:val="23"/>
          <w:szCs w:val="23"/>
        </w:rPr>
        <w:t>REPUBLIKA HRVATSKA</w:t>
      </w:r>
    </w:p>
    <w:p w:rsidRDefault="009F596B" w:rsidP="0075381D" w:rsidR="009F596B" w:rsidRPr="008F32CB">
      <w:pPr>
        <w:jc w:val="center"/>
        <w:rPr>
          <w:sz w:val="23"/>
          <w:szCs w:val="23"/>
        </w:rPr>
      </w:pPr>
    </w:p>
    <w:p w:rsidRDefault="0075381D" w:rsidP="0075381D" w:rsidR="0075381D" w:rsidRPr="008F32CB">
      <w:pPr>
        <w:jc w:val="center"/>
        <w:rPr>
          <w:sz w:val="23"/>
          <w:szCs w:val="23"/>
        </w:rPr>
      </w:pPr>
      <w:r w:rsidRPr="008F32CB">
        <w:rPr>
          <w:sz w:val="23"/>
          <w:szCs w:val="23"/>
        </w:rPr>
        <w:t>Z A K L J U Č A K</w:t>
      </w:r>
    </w:p>
    <w:p w:rsidRDefault="0075381D" w:rsidP="0075381D" w:rsidR="0075381D" w:rsidRPr="008F32CB">
      <w:pPr>
        <w:rPr>
          <w:sz w:val="23"/>
          <w:szCs w:val="23"/>
        </w:rPr>
      </w:pPr>
    </w:p>
    <w:p w:rsidRDefault="0075381D" w:rsidP="0075381D" w:rsidR="0075381D" w:rsidRPr="008F32CB">
      <w:pPr>
        <w:ind w:firstLine="720"/>
        <w:jc w:val="both"/>
        <w:rPr>
          <w:sz w:val="23"/>
          <w:szCs w:val="23"/>
        </w:rPr>
      </w:pPr>
      <w:r w:rsidRPr="008F32CB">
        <w:rPr>
          <w:sz w:val="23"/>
          <w:szCs w:val="23"/>
        </w:rPr>
        <w:t xml:space="preserve">TRGOVAČKI SUD U ZAGREBU, po </w:t>
      </w:r>
      <w:r w:rsidR="00913E78" w:rsidRPr="008F32CB">
        <w:rPr>
          <w:sz w:val="23"/>
          <w:szCs w:val="23"/>
        </w:rPr>
        <w:t xml:space="preserve">sutkinji Jasminki </w:t>
      </w:r>
      <w:proofErr w:type="spellStart"/>
      <w:r w:rsidR="00913E78" w:rsidRPr="008F32CB">
        <w:rPr>
          <w:sz w:val="23"/>
          <w:szCs w:val="23"/>
        </w:rPr>
        <w:t>Gadža</w:t>
      </w:r>
      <w:proofErr w:type="spellEnd"/>
      <w:r w:rsidRPr="008F32CB">
        <w:rPr>
          <w:sz w:val="23"/>
          <w:szCs w:val="23"/>
        </w:rPr>
        <w:t>, u stečajnom p</w:t>
      </w:r>
      <w:r w:rsidR="004A101E" w:rsidRPr="008F32CB">
        <w:rPr>
          <w:sz w:val="23"/>
          <w:szCs w:val="23"/>
        </w:rPr>
        <w:t>ostupku</w:t>
      </w:r>
      <w:r w:rsidRPr="008F32CB">
        <w:rPr>
          <w:sz w:val="23"/>
          <w:szCs w:val="23"/>
        </w:rPr>
        <w:t xml:space="preserve"> nad dužnikom </w:t>
      </w:r>
      <w:r w:rsidR="00913E78" w:rsidRPr="008F32CB">
        <w:rPr>
          <w:bCs/>
          <w:sz w:val="23"/>
          <w:szCs w:val="23"/>
          <w:lang w:val="pt-BR"/>
        </w:rPr>
        <w:t>M R SISTEMI</w:t>
      </w:r>
      <w:r w:rsidR="009F596B" w:rsidRPr="008F32CB">
        <w:rPr>
          <w:bCs/>
          <w:sz w:val="23"/>
          <w:szCs w:val="23"/>
          <w:lang w:val="pt-BR"/>
        </w:rPr>
        <w:t xml:space="preserve"> d.o.o. u stečaju, </w:t>
      </w:r>
      <w:r w:rsidR="00C84D78" w:rsidRPr="008F32CB">
        <w:rPr>
          <w:bCs/>
          <w:sz w:val="23"/>
          <w:szCs w:val="23"/>
          <w:lang w:val="pt-BR"/>
        </w:rPr>
        <w:t>Zagreb</w:t>
      </w:r>
      <w:r w:rsidR="009F596B" w:rsidRPr="008F32CB">
        <w:rPr>
          <w:bCs/>
          <w:sz w:val="23"/>
          <w:szCs w:val="23"/>
          <w:lang w:val="pt-BR"/>
        </w:rPr>
        <w:t xml:space="preserve">, </w:t>
      </w:r>
      <w:r w:rsidR="00913E78" w:rsidRPr="008F32CB">
        <w:rPr>
          <w:bCs/>
          <w:sz w:val="23"/>
          <w:szCs w:val="23"/>
          <w:lang w:val="pt-BR"/>
        </w:rPr>
        <w:t>Odranska 12</w:t>
      </w:r>
      <w:r w:rsidR="009F596B" w:rsidRPr="008F32CB">
        <w:rPr>
          <w:bCs/>
          <w:sz w:val="23"/>
          <w:szCs w:val="23"/>
          <w:lang w:val="pt-BR"/>
        </w:rPr>
        <w:t xml:space="preserve">, OIB: </w:t>
      </w:r>
      <w:proofErr w:type="spellStart"/>
      <w:r w:rsidR="00913E78" w:rsidRPr="008F32CB">
        <w:rPr>
          <w:bCs/>
          <w:sz w:val="23"/>
          <w:szCs w:val="23"/>
        </w:rPr>
        <w:t>34344889479</w:t>
      </w:r>
      <w:proofErr w:type="spellEnd"/>
      <w:r w:rsidR="009F596B" w:rsidRPr="008F32CB">
        <w:rPr>
          <w:bCs/>
          <w:sz w:val="23"/>
          <w:szCs w:val="23"/>
        </w:rPr>
        <w:t>,</w:t>
      </w:r>
      <w:r w:rsidR="00AB1936" w:rsidRPr="008F32CB">
        <w:rPr>
          <w:sz w:val="23"/>
          <w:szCs w:val="23"/>
        </w:rPr>
        <w:t xml:space="preserve"> </w:t>
      </w:r>
      <w:r w:rsidR="00B642C2" w:rsidRPr="008F32CB">
        <w:rPr>
          <w:sz w:val="23"/>
          <w:szCs w:val="23"/>
        </w:rPr>
        <w:t>3. listopada</w:t>
      </w:r>
      <w:r w:rsidRPr="008F32CB">
        <w:rPr>
          <w:sz w:val="23"/>
          <w:szCs w:val="23"/>
        </w:rPr>
        <w:t xml:space="preserve"> </w:t>
      </w:r>
      <w:proofErr w:type="spellStart"/>
      <w:r w:rsidRPr="008F32CB">
        <w:rPr>
          <w:sz w:val="23"/>
          <w:szCs w:val="23"/>
        </w:rPr>
        <w:t>20</w:t>
      </w:r>
      <w:r w:rsidR="00913E78" w:rsidRPr="008F32CB">
        <w:rPr>
          <w:sz w:val="23"/>
          <w:szCs w:val="23"/>
        </w:rPr>
        <w:t>18</w:t>
      </w:r>
      <w:proofErr w:type="spellEnd"/>
      <w:r w:rsidRPr="008F32CB">
        <w:rPr>
          <w:sz w:val="23"/>
          <w:szCs w:val="23"/>
        </w:rPr>
        <w:t xml:space="preserve">., </w:t>
      </w:r>
    </w:p>
    <w:p w:rsidRDefault="00F13A79" w:rsidP="00D639B5" w:rsidR="00F13A79" w:rsidRPr="008F32CB">
      <w:pPr>
        <w:rPr>
          <w:sz w:val="23"/>
          <w:szCs w:val="23"/>
        </w:rPr>
      </w:pPr>
    </w:p>
    <w:p w:rsidRDefault="00F13A79" w:rsidP="00F13A79" w:rsidR="00F13A79" w:rsidRPr="008F32CB">
      <w:pPr>
        <w:jc w:val="center"/>
        <w:rPr>
          <w:sz w:val="23"/>
          <w:szCs w:val="23"/>
        </w:rPr>
      </w:pPr>
      <w:r w:rsidRPr="008F32CB">
        <w:rPr>
          <w:sz w:val="23"/>
          <w:szCs w:val="23"/>
        </w:rPr>
        <w:t>z a k l j u č i o      j e</w:t>
      </w:r>
    </w:p>
    <w:p w:rsidRDefault="00F13A79" w:rsidP="00D639B5" w:rsidR="00F13A79" w:rsidRPr="008F32CB">
      <w:pPr>
        <w:rPr>
          <w:b/>
          <w:sz w:val="23"/>
          <w:szCs w:val="23"/>
        </w:rPr>
      </w:pPr>
    </w:p>
    <w:p w:rsidRDefault="00F13A79" w:rsidP="00F13A79" w:rsidR="00F13A79" w:rsidRPr="008F32CB">
      <w:pPr>
        <w:jc w:val="both"/>
        <w:rPr>
          <w:sz w:val="23"/>
          <w:szCs w:val="23"/>
        </w:rPr>
      </w:pPr>
      <w:r w:rsidRPr="008F32CB">
        <w:rPr>
          <w:sz w:val="23"/>
          <w:szCs w:val="23"/>
        </w:rPr>
        <w:tab/>
      </w:r>
      <w:r w:rsidR="00C25D04" w:rsidRPr="008F32CB">
        <w:rPr>
          <w:sz w:val="23"/>
          <w:szCs w:val="23"/>
        </w:rPr>
        <w:t>Nalaže se stečajnom</w:t>
      </w:r>
      <w:r w:rsidR="00D639B5" w:rsidRPr="008F32CB">
        <w:rPr>
          <w:sz w:val="23"/>
          <w:szCs w:val="23"/>
        </w:rPr>
        <w:t xml:space="preserve"> upravitelj</w:t>
      </w:r>
      <w:r w:rsidR="00C25D04" w:rsidRPr="008F32CB">
        <w:rPr>
          <w:sz w:val="23"/>
          <w:szCs w:val="23"/>
        </w:rPr>
        <w:t>u</w:t>
      </w:r>
      <w:r w:rsidR="009E1755" w:rsidRPr="008F32CB">
        <w:rPr>
          <w:sz w:val="23"/>
          <w:szCs w:val="23"/>
        </w:rPr>
        <w:t xml:space="preserve"> </w:t>
      </w:r>
      <w:r w:rsidR="00913E78" w:rsidRPr="008F32CB">
        <w:rPr>
          <w:sz w:val="23"/>
          <w:szCs w:val="23"/>
        </w:rPr>
        <w:t>Nikoli Krvavici</w:t>
      </w:r>
      <w:r w:rsidR="00FC18D1" w:rsidRPr="008F32CB">
        <w:rPr>
          <w:sz w:val="23"/>
          <w:szCs w:val="23"/>
        </w:rPr>
        <w:t xml:space="preserve"> u roku </w:t>
      </w:r>
      <w:proofErr w:type="spellStart"/>
      <w:r w:rsidR="00FC18D1" w:rsidRPr="008F32CB">
        <w:rPr>
          <w:sz w:val="23"/>
          <w:szCs w:val="23"/>
        </w:rPr>
        <w:t>15</w:t>
      </w:r>
      <w:proofErr w:type="spellEnd"/>
      <w:r w:rsidR="009E1755" w:rsidRPr="008F32CB">
        <w:rPr>
          <w:sz w:val="23"/>
          <w:szCs w:val="23"/>
        </w:rPr>
        <w:t xml:space="preserve"> dana dostaviti izvješće o tijeku stečajnog postupka i stanju stečajne mase.  </w:t>
      </w:r>
    </w:p>
    <w:p w:rsidRDefault="00C25D04" w:rsidP="00F13A79" w:rsidR="00C25D04" w:rsidRPr="008F32CB">
      <w:pPr>
        <w:jc w:val="both"/>
        <w:rPr>
          <w:sz w:val="23"/>
          <w:szCs w:val="23"/>
        </w:rPr>
      </w:pPr>
    </w:p>
    <w:p w:rsidRDefault="00FC18D1" w:rsidP="00FC18D1" w:rsidR="00FC18D1" w:rsidRPr="008F32CB">
      <w:pPr>
        <w:jc w:val="center"/>
        <w:rPr>
          <w:sz w:val="23"/>
          <w:szCs w:val="23"/>
        </w:rPr>
      </w:pPr>
      <w:r w:rsidRPr="008F32CB">
        <w:rPr>
          <w:sz w:val="23"/>
          <w:szCs w:val="23"/>
        </w:rPr>
        <w:t xml:space="preserve">o b r a z l o ž e nj e </w:t>
      </w:r>
    </w:p>
    <w:p w:rsidRDefault="00F13A79" w:rsidP="00F13A79" w:rsidR="00F13A79" w:rsidRPr="008F32CB">
      <w:pPr>
        <w:rPr>
          <w:sz w:val="23"/>
          <w:szCs w:val="23"/>
        </w:rPr>
      </w:pPr>
    </w:p>
    <w:p w:rsidRDefault="00C25D04" w:rsidP="00C25D04" w:rsidR="00FC18D1" w:rsidRPr="008F32CB">
      <w:pPr>
        <w:jc w:val="both"/>
        <w:rPr>
          <w:sz w:val="23"/>
          <w:szCs w:val="23"/>
        </w:rPr>
      </w:pPr>
      <w:r w:rsidRPr="008F32CB">
        <w:rPr>
          <w:sz w:val="23"/>
          <w:szCs w:val="23"/>
        </w:rPr>
        <w:tab/>
        <w:t xml:space="preserve">Odredbom čl. 89. st. 2. Stečajnog zakona </w:t>
      </w:r>
      <w:r w:rsidR="00FC18D1" w:rsidRPr="008F32CB">
        <w:rPr>
          <w:sz w:val="23"/>
          <w:szCs w:val="23"/>
        </w:rPr>
        <w:t xml:space="preserve">(„Narodne novine“ broj 71/15, dalje: SZ) </w:t>
      </w:r>
      <w:r w:rsidRPr="008F32CB">
        <w:rPr>
          <w:sz w:val="23"/>
          <w:szCs w:val="23"/>
        </w:rPr>
        <w:t xml:space="preserve">propisano je da je </w:t>
      </w:r>
      <w:r w:rsidR="00FC18D1" w:rsidRPr="008F32CB">
        <w:rPr>
          <w:sz w:val="23"/>
          <w:szCs w:val="23"/>
        </w:rPr>
        <w:t>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FC18D1" w:rsidP="00FC18D1" w:rsidR="00FC18D1" w:rsidRPr="008F32CB">
      <w:pPr>
        <w:jc w:val="both"/>
        <w:rPr>
          <w:sz w:val="23"/>
          <w:szCs w:val="23"/>
        </w:rPr>
      </w:pPr>
    </w:p>
    <w:p w:rsidRDefault="00FC18D1" w:rsidP="00C25D04" w:rsidR="00FC18D1" w:rsidRPr="008F32CB">
      <w:pPr>
        <w:jc w:val="both"/>
        <w:rPr>
          <w:sz w:val="23"/>
          <w:szCs w:val="23"/>
        </w:rPr>
      </w:pPr>
      <w:r w:rsidRPr="008F32CB">
        <w:rPr>
          <w:sz w:val="23"/>
          <w:szCs w:val="23"/>
        </w:rPr>
        <w:tab/>
        <w:t xml:space="preserve">Slijedom navedenog, sud je </w:t>
      </w:r>
      <w:r w:rsidR="00C25D04" w:rsidRPr="008F32CB">
        <w:rPr>
          <w:sz w:val="23"/>
          <w:szCs w:val="23"/>
        </w:rPr>
        <w:t>naložio stečajnom upravitelju</w:t>
      </w:r>
      <w:r w:rsidRPr="008F32CB">
        <w:rPr>
          <w:sz w:val="23"/>
          <w:szCs w:val="23"/>
        </w:rPr>
        <w:t xml:space="preserve"> dostaviti pisano izvješće  o tijeku stečajnoga postupka i o stanju stečajne mase</w:t>
      </w:r>
      <w:r w:rsidR="00574039" w:rsidRPr="008F32CB">
        <w:rPr>
          <w:sz w:val="23"/>
          <w:szCs w:val="23"/>
        </w:rPr>
        <w:t>.</w:t>
      </w:r>
    </w:p>
    <w:p w:rsidRDefault="00FC18D1" w:rsidP="00F13A79" w:rsidR="00FC18D1" w:rsidRPr="008F32CB">
      <w:pPr>
        <w:rPr>
          <w:sz w:val="23"/>
          <w:szCs w:val="23"/>
        </w:rPr>
      </w:pPr>
    </w:p>
    <w:p w:rsidRDefault="00AB1936" w:rsidP="00F13A79" w:rsidR="00F13A79" w:rsidRPr="008F32CB">
      <w:pPr>
        <w:jc w:val="center"/>
        <w:rPr>
          <w:sz w:val="23"/>
          <w:szCs w:val="23"/>
        </w:rPr>
      </w:pPr>
      <w:r w:rsidRPr="008F32CB">
        <w:rPr>
          <w:sz w:val="23"/>
          <w:szCs w:val="23"/>
        </w:rPr>
        <w:t xml:space="preserve">U Zagrebu </w:t>
      </w:r>
      <w:r w:rsidR="00C84D78" w:rsidRPr="008F32CB">
        <w:rPr>
          <w:sz w:val="23"/>
          <w:szCs w:val="23"/>
        </w:rPr>
        <w:t>3</w:t>
      </w:r>
      <w:r w:rsidR="00B642C2" w:rsidRPr="008F32CB">
        <w:rPr>
          <w:sz w:val="23"/>
          <w:szCs w:val="23"/>
        </w:rPr>
        <w:t>. listopada</w:t>
      </w:r>
      <w:r w:rsidR="00F32614" w:rsidRPr="008F32CB">
        <w:rPr>
          <w:sz w:val="23"/>
          <w:szCs w:val="23"/>
        </w:rPr>
        <w:t xml:space="preserve"> </w:t>
      </w:r>
      <w:proofErr w:type="spellStart"/>
      <w:r w:rsidR="00F13A79" w:rsidRPr="008F32CB">
        <w:rPr>
          <w:sz w:val="23"/>
          <w:szCs w:val="23"/>
        </w:rPr>
        <w:t>20</w:t>
      </w:r>
      <w:r w:rsidR="00C84D78" w:rsidRPr="008F32CB">
        <w:rPr>
          <w:sz w:val="23"/>
          <w:szCs w:val="23"/>
        </w:rPr>
        <w:t>18</w:t>
      </w:r>
      <w:proofErr w:type="spellEnd"/>
      <w:r w:rsidR="00F13A79" w:rsidRPr="008F32CB">
        <w:rPr>
          <w:sz w:val="23"/>
          <w:szCs w:val="23"/>
        </w:rPr>
        <w:t xml:space="preserve">. </w:t>
      </w:r>
    </w:p>
    <w:p w:rsidRDefault="00F13A79" w:rsidP="009F596B" w:rsidR="00F13A79" w:rsidRPr="008F32CB">
      <w:pPr>
        <w:rPr>
          <w:sz w:val="23"/>
          <w:szCs w:val="23"/>
        </w:rPr>
      </w:pPr>
    </w:p>
    <w:p w:rsidRDefault="008F32CB" w:rsidP="00C84D78" w:rsidR="00AB1936" w:rsidRPr="008F32CB">
      <w:pPr>
        <w:pStyle w:val="Tijeloteksta"/>
        <w:ind w:firstLine="612" w:left="5760"/>
        <w:rPr>
          <w:sz w:val="23"/>
          <w:szCs w:val="23"/>
        </w:rPr>
      </w:pPr>
      <w:r w:rsidRPr="008F32CB">
        <w:rPr>
          <w:sz w:val="23"/>
          <w:szCs w:val="23"/>
        </w:rPr>
        <w:t xml:space="preserve">    </w:t>
      </w:r>
      <w:r>
        <w:rPr>
          <w:sz w:val="23"/>
          <w:szCs w:val="23"/>
        </w:rPr>
        <w:t xml:space="preserve"> </w:t>
      </w:r>
      <w:r w:rsidR="00C84D78" w:rsidRPr="008F32CB">
        <w:rPr>
          <w:sz w:val="23"/>
          <w:szCs w:val="23"/>
        </w:rPr>
        <w:t>SUTKINJA</w:t>
      </w:r>
    </w:p>
    <w:p w:rsidRDefault="00AB1936" w:rsidP="00902CB2" w:rsidR="00AB1936" w:rsidRPr="008F32C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 w:val="23"/>
          <w:szCs w:val="23"/>
        </w:rPr>
      </w:pPr>
      <w:r w:rsidRPr="008F32CB">
        <w:rPr>
          <w:rFonts w:hAnsi="Times New Roman" w:ascii="Times New Roman"/>
          <w:b w:val="false"/>
          <w:color w:val="auto"/>
          <w:sz w:val="23"/>
          <w:szCs w:val="23"/>
        </w:rPr>
        <w:t xml:space="preserve">                      </w:t>
      </w:r>
      <w:r w:rsidR="00C84D78" w:rsidRPr="008F32CB">
        <w:rPr>
          <w:rFonts w:hAnsi="Times New Roman" w:ascii="Times New Roman"/>
          <w:b w:val="false"/>
          <w:color w:val="auto"/>
          <w:sz w:val="23"/>
          <w:szCs w:val="23"/>
        </w:rPr>
        <w:t xml:space="preserve">Jasminka </w:t>
      </w:r>
      <w:proofErr w:type="spellStart"/>
      <w:r w:rsidR="00C84D78" w:rsidRPr="008F32CB">
        <w:rPr>
          <w:rFonts w:hAnsi="Times New Roman" w:ascii="Times New Roman"/>
          <w:b w:val="false"/>
          <w:color w:val="auto"/>
          <w:sz w:val="23"/>
          <w:szCs w:val="23"/>
        </w:rPr>
        <w:t>Gadža</w:t>
      </w:r>
      <w:proofErr w:type="spellEnd"/>
      <w:r w:rsidR="008F32CB" w:rsidRPr="008F32CB">
        <w:rPr>
          <w:rFonts w:hAnsi="Times New Roman" w:ascii="Times New Roman"/>
          <w:b w:val="false"/>
          <w:color w:val="auto"/>
          <w:sz w:val="23"/>
          <w:szCs w:val="23"/>
        </w:rPr>
        <w:t>, v.r.</w:t>
      </w:r>
    </w:p>
    <w:p w:rsidRDefault="008F32CB" w:rsidP="00902CB2" w:rsidR="008F32CB" w:rsidRPr="008F32C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 w:val="23"/>
          <w:szCs w:val="23"/>
        </w:rPr>
      </w:pPr>
    </w:p>
    <w:p w:rsidRDefault="008F32CB" w:rsidP="008F32CB" w:rsidR="008F32CB" w:rsidRPr="008F32CB">
      <w:pPr>
        <w:pStyle w:val="Podnaslov"/>
        <w:ind w:firstLine="720" w:left="4320"/>
        <w:jc w:val="center"/>
        <w:rPr>
          <w:rFonts w:hAnsi="Times New Roman" w:ascii="Times New Roman"/>
          <w:b w:val="false"/>
          <w:color w:val="auto"/>
          <w:sz w:val="23"/>
          <w:szCs w:val="23"/>
        </w:rPr>
      </w:pPr>
      <w:r>
        <w:rPr>
          <w:rFonts w:hAnsi="Times New Roman" w:ascii="Times New Roman"/>
          <w:b w:val="false"/>
          <w:color w:val="auto"/>
          <w:sz w:val="23"/>
          <w:szCs w:val="23"/>
        </w:rPr>
        <w:t xml:space="preserve">                          </w:t>
      </w:r>
      <w:r w:rsidRPr="008F32CB">
        <w:rPr>
          <w:rFonts w:hAnsi="Times New Roman" w:ascii="Times New Roman"/>
          <w:b w:val="false"/>
          <w:color w:val="auto"/>
          <w:sz w:val="23"/>
          <w:szCs w:val="23"/>
        </w:rPr>
        <w:t xml:space="preserve">Za točnost </w:t>
      </w:r>
      <w:proofErr w:type="spellStart"/>
      <w:r w:rsidRPr="008F32CB">
        <w:rPr>
          <w:rFonts w:hAnsi="Times New Roman" w:ascii="Times New Roman"/>
          <w:b w:val="false"/>
          <w:color w:val="auto"/>
          <w:sz w:val="23"/>
          <w:szCs w:val="23"/>
        </w:rPr>
        <w:t>otpravka</w:t>
      </w:r>
      <w:proofErr w:type="spellEnd"/>
      <w:r w:rsidRPr="008F32CB">
        <w:rPr>
          <w:rFonts w:hAnsi="Times New Roman" w:ascii="Times New Roman"/>
          <w:b w:val="false"/>
          <w:color w:val="auto"/>
          <w:sz w:val="23"/>
          <w:szCs w:val="23"/>
        </w:rPr>
        <w:t xml:space="preserve"> </w:t>
      </w:r>
    </w:p>
    <w:p w:rsidRDefault="008F32CB" w:rsidP="008F32CB" w:rsidR="008F32CB" w:rsidRPr="008F32CB">
      <w:pPr>
        <w:pStyle w:val="Podnaslov"/>
        <w:ind w:firstLine="720" w:left="4320"/>
        <w:jc w:val="center"/>
        <w:rPr>
          <w:rFonts w:hAnsi="Times New Roman" w:ascii="Times New Roman"/>
          <w:b w:val="false"/>
          <w:color w:val="auto"/>
          <w:sz w:val="23"/>
          <w:szCs w:val="23"/>
        </w:rPr>
      </w:pPr>
      <w:r w:rsidRPr="008F32CB">
        <w:rPr>
          <w:rFonts w:hAnsi="Times New Roman" w:ascii="Times New Roman"/>
          <w:b w:val="false"/>
          <w:color w:val="auto"/>
          <w:sz w:val="23"/>
          <w:szCs w:val="23"/>
        </w:rPr>
        <w:t xml:space="preserve">                      Natalija Perković</w:t>
      </w:r>
    </w:p>
    <w:p w:rsidRDefault="00AB1936" w:rsidP="00F213B6" w:rsidR="00AB1936" w:rsidRPr="008F32CB">
      <w:pPr>
        <w:pStyle w:val="Podnaslov"/>
        <w:ind w:firstLine="720" w:left="4320"/>
        <w:rPr>
          <w:rFonts w:hAnsi="Times New Roman" w:ascii="Times New Roman"/>
          <w:b w:val="false"/>
          <w:color w:val="auto"/>
          <w:sz w:val="23"/>
          <w:szCs w:val="23"/>
        </w:rPr>
      </w:pPr>
    </w:p>
    <w:p w:rsidRDefault="00B539B6" w:rsidP="00F13A79" w:rsidR="00B539B6" w:rsidRPr="008F32CB">
      <w:pPr>
        <w:rPr>
          <w:sz w:val="23"/>
          <w:szCs w:val="23"/>
        </w:rPr>
      </w:pPr>
      <w:r w:rsidRPr="008F32CB">
        <w:rPr>
          <w:sz w:val="23"/>
          <w:szCs w:val="23"/>
        </w:rPr>
        <w:t>UPUTA O PRAVNOM LIJEKU:</w:t>
      </w:r>
    </w:p>
    <w:p w:rsidRDefault="00B539B6" w:rsidP="00F13A79" w:rsidR="00F13A79" w:rsidRPr="008F32CB">
      <w:pPr>
        <w:rPr>
          <w:sz w:val="23"/>
          <w:szCs w:val="23"/>
        </w:rPr>
      </w:pPr>
      <w:r w:rsidRPr="008F32CB">
        <w:rPr>
          <w:sz w:val="23"/>
          <w:szCs w:val="23"/>
        </w:rPr>
        <w:t>Protiv ovog zaključka žalba nije dopuštena.</w:t>
      </w:r>
    </w:p>
    <w:p w:rsidRDefault="00935ABA" w:rsidR="00935ABA" w:rsidRPr="008F32CB">
      <w:pPr>
        <w:rPr>
          <w:sz w:val="23"/>
          <w:szCs w:val="23"/>
        </w:rPr>
      </w:pPr>
    </w:p>
    <w:sectPr w:rsidR="00935ABA" w:rsidRPr="008F32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D593F"/>
    <w:rsid w:val="006F6973"/>
    <w:rsid w:val="0075381D"/>
    <w:rsid w:val="008A286D"/>
    <w:rsid w:val="008F32CB"/>
    <w:rsid w:val="00902CB2"/>
    <w:rsid w:val="00913E78"/>
    <w:rsid w:val="00935ABA"/>
    <w:rsid w:val="009E1755"/>
    <w:rsid w:val="009F596B"/>
    <w:rsid w:val="00AB1936"/>
    <w:rsid w:val="00AD2A7F"/>
    <w:rsid w:val="00B539B6"/>
    <w:rsid w:val="00B642C2"/>
    <w:rsid w:val="00C00CB9"/>
    <w:rsid w:val="00C25D04"/>
    <w:rsid w:val="00C84D78"/>
    <w:rsid w:val="00CD7733"/>
    <w:rsid w:val="00D10C86"/>
    <w:rsid w:val="00D639B5"/>
    <w:rsid w:val="00D75E26"/>
    <w:rsid w:val="00D8748D"/>
    <w:rsid w:val="00E61F03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St-7105/2016-61</izvorni_sadrzaj>
    <derivirana_varijabla naziv="DomainObject.Oznaka_1">St-7105/2016-61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St-7105/2016-61</izvorni_sadrzaj>
    <derivirana_varijabla naziv="DomainObject.PoslovniBrojDokumenta_1">St-7105/2016-61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1045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2018-10-03T06:53:00Z</dcterms:created>
  <dc:creator>nmarkovic</dc:creator>
  <cp:lastModifiedBy>Natalija Perković</cp:lastModifiedBy>
  <cp:lastPrinted>2018-10-03T06:57:00Z</cp:lastPrinted>
  <dcterms:modified xmlns:xsi="http://www.w3.org/2001/XMLSchema-instance" xsi:type="dcterms:W3CDTF">2018-10-03T06:57:00Z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St-7105/2016-61 / Odluka - Zaključak (St-7105-16-zaključak_-_poziv_s._upravitelju_na_dostavu_izvješća._upravitelju_na_dostavu_izvješća)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