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4034d" w14:paraId="9d4034d" w:rsidRDefault="002520D6" w:rsidP="002520D6" w:rsidR="002520D6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2D60CE" w:rsidRPr="00B9015B">
        <w:t xml:space="preserve">                     </w:t>
      </w:r>
    </w:p>
    <w:p w:rsidRDefault="002520D6" w:rsidP="002520D6" w:rsidR="002D60CE" w:rsidRPr="00B9015B">
      <w:pPr>
        <w:ind w:firstLine="708" w:left="3540"/>
      </w:pP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535B93">
        <w:t>1897/16-12</w:t>
      </w:r>
    </w:p>
    <w:p w:rsidRDefault="002520D6" w:rsidP="002D60CE" w:rsidR="002520D6">
      <w:pPr>
        <w:jc w:val="both"/>
      </w:pPr>
    </w:p>
    <w:p w:rsidRDefault="00DA7A57" w:rsidP="002D60CE" w:rsidR="00DA7A57">
      <w:pPr>
        <w:jc w:val="both"/>
      </w:pPr>
    </w:p>
    <w:p w:rsidRDefault="002520D6" w:rsidP="002D60CE" w:rsidR="002520D6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>
      <w:pPr>
        <w:jc w:val="both"/>
        <w:rPr>
          <w:b/>
        </w:rPr>
      </w:pPr>
    </w:p>
    <w:p w:rsidRDefault="002520D6" w:rsidP="002D60CE" w:rsidR="002520D6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</w:t>
      </w:r>
      <w:r w:rsidR="003A144D" w:rsidRPr="002F1441">
        <w:rPr>
          <w:lang w:val="pt-BR"/>
        </w:rPr>
        <w:t xml:space="preserve">u povodu prijedloga </w:t>
      </w:r>
      <w:r w:rsidR="003A144D" w:rsidRPr="002B0E28">
        <w:rPr>
          <w:lang w:val="pt-BR"/>
        </w:rPr>
        <w:t xml:space="preserve">predlagateljice </w:t>
      </w:r>
      <w:r w:rsidR="003A144D">
        <w:rPr>
          <w:lang w:val="pt-BR"/>
        </w:rPr>
        <w:t>SANDRE MARGETIĆ</w:t>
      </w:r>
      <w:r w:rsidR="003A144D" w:rsidRPr="002B0E28">
        <w:rPr>
          <w:lang w:val="pt-BR"/>
        </w:rPr>
        <w:t xml:space="preserve"> iz Zagreba, Braće Domany 4, OIB: 08433521066 i FINANCIJSKE AGENCIJE, RC Zagreb, Podružnica Zagreb, Trg svibanjskih žrtava 1995. 1, OIB: 85821130368</w:t>
      </w:r>
      <w:r w:rsidR="003A144D" w:rsidRPr="002F1441">
        <w:t>,</w:t>
      </w:r>
      <w:r w:rsidR="003A144D" w:rsidRPr="002F1441">
        <w:rPr>
          <w:lang w:val="pt-BR"/>
        </w:rPr>
        <w:t xml:space="preserve"> za otvaranje stečajnog postupka nad dužnikom </w:t>
      </w:r>
      <w:r w:rsidR="003A144D" w:rsidRPr="002B0E28">
        <w:rPr>
          <w:lang w:val="pt-BR"/>
        </w:rPr>
        <w:t>KOMPASS INFO d.o.o., Zagreb, Trg biskupa Josipa Langa 4, OIB: 26032205872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780349">
        <w:rPr>
          <w:lang w:val="pt-BR"/>
        </w:rPr>
        <w:t>2</w:t>
      </w:r>
      <w:r w:rsidR="003A144D">
        <w:rPr>
          <w:lang w:val="pt-BR"/>
        </w:rPr>
        <w:t>2</w:t>
      </w:r>
      <w:r w:rsidR="00926841">
        <w:rPr>
          <w:lang w:val="pt-BR"/>
        </w:rPr>
        <w:t>. rujna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3A144D" w:rsidRPr="002B0E28">
        <w:rPr>
          <w:lang w:val="pt-BR"/>
        </w:rPr>
        <w:t>KOMPASS INFO d.o.o., Zagreb, Trg biskupa Josipa Langa 4, OIB: 26032205872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384F8D">
        <w:rPr>
          <w:lang w:val="pt-BR"/>
        </w:rPr>
        <w:t>23.000</w:t>
      </w:r>
      <w:r w:rsidR="00134F3A" w:rsidRPr="00134F3A">
        <w:t xml:space="preserve">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3A144D">
        <w:t>1897</w:t>
      </w:r>
      <w:r w:rsidR="00780349">
        <w:t>-1</w:t>
      </w:r>
      <w:r w:rsidR="003A144D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2520D6" w:rsidP="00065B42" w:rsidR="002520D6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C0415B" w:rsidR="00C0415B" w:rsidRPr="002B0E28">
      <w:pPr>
        <w:jc w:val="both"/>
      </w:pPr>
      <w:r w:rsidRPr="00B9015B">
        <w:t xml:space="preserve"> </w:t>
      </w:r>
      <w:r w:rsidR="00C0415B">
        <w:tab/>
      </w:r>
      <w:r w:rsidR="00C0415B" w:rsidRPr="002B0E28">
        <w:t>Predlagatelj</w:t>
      </w:r>
      <w:r w:rsidR="00C0415B">
        <w:t>ica</w:t>
      </w:r>
      <w:r w:rsidR="00C0415B" w:rsidRPr="002B0E28">
        <w:t xml:space="preserve"> Sandra Margetić je kao dužnikov radnik podnijela prijedlog da se nad društvom</w:t>
      </w:r>
      <w:r w:rsidR="00C0415B">
        <w:t xml:space="preserve"> </w:t>
      </w:r>
      <w:r w:rsidR="00C0415B" w:rsidRPr="002B0E28">
        <w:t>KOMPASS INFO d.o.o., Zagreb, Trg biskupa Josipa Langa 4, OIB: 26032205872, otvo</w:t>
      </w:r>
      <w:r w:rsidR="00C0415B">
        <w:t>ri stečaj. U prijedlogu je navela</w:t>
      </w:r>
      <w:r w:rsidR="00C0415B" w:rsidRPr="002B0E28">
        <w:t xml:space="preserve"> da prema dužniku ima novčanu tražbinu u iznosu </w:t>
      </w:r>
      <w:r w:rsidR="00C0415B">
        <w:t>106.228,80</w:t>
      </w:r>
      <w:r w:rsidR="00C0415B" w:rsidRPr="002B0E28">
        <w:t xml:space="preserve"> kn s osnova neisplaćenih plaća, kao i da je dužnikov račun blokiran. Predlagatelj</w:t>
      </w:r>
      <w:r w:rsidR="00C0415B">
        <w:t>ica je uz prijedlog dostavila</w:t>
      </w:r>
      <w:r w:rsidR="00C0415B" w:rsidRPr="002B0E28">
        <w:t xml:space="preserve"> </w:t>
      </w:r>
      <w:r w:rsidR="00C0415B">
        <w:t xml:space="preserve">potvrdu o neisplaćenim plaćama  od strane dužnika, potvrdu-obračun neisplaćenih plaća od strane </w:t>
      </w:r>
      <w:r w:rsidR="00C0415B" w:rsidRPr="002B0E28">
        <w:t xml:space="preserve">Ministarstva financija, Porezne uprave, </w:t>
      </w:r>
      <w:r w:rsidR="00C0415B">
        <w:t>Područni ured Zagreb, Ispostava Maksimir, Ugovor o radu na neodređeno vrijeme, potvrdu Financijske agencije o blokadi računa dužnika od 29. veljače 2016.</w:t>
      </w:r>
      <w:r w:rsidR="00C0415B" w:rsidRPr="002B0E28">
        <w:t xml:space="preserve"> iz koje</w:t>
      </w:r>
      <w:r w:rsidR="00C0415B">
        <w:t xml:space="preserve"> proi</w:t>
      </w:r>
      <w:r w:rsidR="00C0415B" w:rsidRPr="002B0E28">
        <w:t xml:space="preserve">zlazi kako je dužnikov račun blokiran </w:t>
      </w:r>
      <w:r w:rsidR="00C0415B">
        <w:t>101 dan te da nepodmirene obveze na dan izdavanja potvrde iznose 86.717,82 kn, čime je učinila</w:t>
      </w:r>
      <w:r w:rsidR="00C0415B" w:rsidRPr="002B0E28">
        <w:t xml:space="preserve"> vjerojatnim postojanje svoje tražbine i stečajnog razloga nesposobnosti za plaćanje.</w:t>
      </w:r>
    </w:p>
    <w:p w:rsidRDefault="00C0415B" w:rsidP="00C0415B" w:rsidR="00C0415B" w:rsidRPr="002B0E28">
      <w:pPr>
        <w:jc w:val="both"/>
      </w:pPr>
    </w:p>
    <w:p w:rsidRDefault="00C0415B" w:rsidP="00C0415B" w:rsidR="00C0415B" w:rsidRPr="002B0E28">
      <w:pPr>
        <w:jc w:val="both"/>
      </w:pPr>
      <w:r w:rsidRPr="002B0E28">
        <w:tab/>
        <w:t xml:space="preserve">Prema odredbi čl. 109. st. 1. Stečajnog zakona („Narodne novine“ broj 71/15, dalje: SZ) prijedlog za otvaranje stečajnoga postupka ovlašten je podnijeti vjerovnik ili dužnik, ako zakonom nije drukčije određeno, a stavkom 2. navedenog članka propisano je kako je vjerovnik ovlašten podnijeti prijedlog za otvaranje stečajnoga postupka ako učini vjerojatnim postojanje svoje tražbine i stečajnoga razloga. </w:t>
      </w:r>
    </w:p>
    <w:p w:rsidRDefault="00C0415B" w:rsidP="00C0415B" w:rsidR="00C0415B" w:rsidRPr="002B0E28">
      <w:pPr>
        <w:jc w:val="both"/>
      </w:pPr>
    </w:p>
    <w:p w:rsidRDefault="00C0415B" w:rsidP="00C0415B" w:rsidR="00C0415B">
      <w:pPr>
        <w:jc w:val="both"/>
      </w:pPr>
      <w:r w:rsidRPr="002B0E28">
        <w:tab/>
        <w:t>Imajući u vidu navedeno, predlagatelj</w:t>
      </w:r>
      <w:r>
        <w:t>ica</w:t>
      </w:r>
      <w:r w:rsidRPr="002B0E28">
        <w:t xml:space="preserve"> je u smislu čl. 109. SZ-a ovlašten</w:t>
      </w:r>
      <w:r>
        <w:t>a</w:t>
      </w:r>
      <w:r w:rsidRPr="002B0E28">
        <w:t xml:space="preserve"> podnijeti prijedlog za otvaranje stečajnog postupka. </w:t>
      </w:r>
    </w:p>
    <w:p w:rsidRDefault="00C0415B" w:rsidP="00C0415B" w:rsidR="00C0415B">
      <w:pPr>
        <w:jc w:val="both"/>
      </w:pPr>
    </w:p>
    <w:p w:rsidRDefault="00C0415B" w:rsidP="00C0415B" w:rsidR="00C0415B" w:rsidRPr="00333A10">
      <w:pPr>
        <w:jc w:val="both"/>
      </w:pPr>
      <w:r>
        <w:tab/>
      </w:r>
      <w:r w:rsidRPr="00333A10">
        <w:t>Financijska agencija, Regionalni centar Zagreb, podnijela je ovom sudu prijedlog za otvaranje stečajnog postupka nad dužnikom KOMPASS INFO d.o.o., Zagreb, Trg biskupa Josipa Langa 4, OIB: 26032205872.</w:t>
      </w:r>
    </w:p>
    <w:p w:rsidRDefault="00C0415B" w:rsidP="00C0415B" w:rsidR="00C0415B" w:rsidRPr="00333A10">
      <w:pPr>
        <w:jc w:val="both"/>
      </w:pPr>
    </w:p>
    <w:p w:rsidRDefault="00C0415B" w:rsidP="00C0415B" w:rsidR="00C0415B" w:rsidRPr="00333A10">
      <w:pPr>
        <w:jc w:val="both"/>
      </w:pPr>
      <w:r>
        <w:tab/>
      </w:r>
      <w:r w:rsidRPr="00333A10">
        <w:t>Prijedlog je podnesen na temelju čl. 110. st. 1. S</w:t>
      </w:r>
      <w:r>
        <w:t>Z-a</w:t>
      </w:r>
      <w:r w:rsidRPr="00333A10">
        <w:t>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C0415B" w:rsidP="00C0415B" w:rsidR="00C0415B" w:rsidRPr="00333A10">
      <w:pPr>
        <w:jc w:val="both"/>
      </w:pPr>
    </w:p>
    <w:p w:rsidRDefault="00C0415B" w:rsidP="00C0415B" w:rsidR="00C0415B" w:rsidRPr="00333A10">
      <w:pPr>
        <w:jc w:val="both"/>
      </w:pPr>
      <w:r>
        <w:tab/>
      </w:r>
      <w:r w:rsidRPr="00333A10">
        <w:t>Financijska agencija, kao predlagatelj, navela je u prijedlogu za otvaranje stečajn</w:t>
      </w:r>
      <w:r>
        <w:t>og postupka kako dužnik na dan 18</w:t>
      </w:r>
      <w:r w:rsidRPr="00333A10">
        <w:t xml:space="preserve">. </w:t>
      </w:r>
      <w:r>
        <w:t>ožujka 2016</w:t>
      </w:r>
      <w:r w:rsidRPr="00333A10">
        <w:t xml:space="preserve">. u Očevidniku redoslijeda osnova za plaćanje ima evidentirane neizvršene osnove za plaćanje u neprekinutom razdoblju od 120 dana, u ukupnom iznosu od </w:t>
      </w:r>
      <w:r>
        <w:t>93.293,70</w:t>
      </w:r>
      <w:r w:rsidRPr="00333A10">
        <w:t xml:space="preserve"> kn, kao i da dužnik ima 1 zaposlenog.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C0415B" w:rsidP="00C0415B" w:rsidR="00C0415B" w:rsidRPr="00333A10">
      <w:pPr>
        <w:jc w:val="both"/>
      </w:pPr>
    </w:p>
    <w:p w:rsidRDefault="00C0415B" w:rsidP="00C0415B" w:rsidR="00C0415B" w:rsidRPr="00333A10">
      <w:pPr>
        <w:jc w:val="both"/>
      </w:pPr>
      <w:r>
        <w:tab/>
      </w:r>
      <w:r w:rsidRPr="00333A10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C0415B" w:rsidP="00C0415B" w:rsidR="00C0415B" w:rsidRPr="00333A10">
      <w:pPr>
        <w:jc w:val="both"/>
      </w:pPr>
    </w:p>
    <w:p w:rsidRDefault="00C0415B" w:rsidP="00C0415B" w:rsidR="00C0415B" w:rsidRPr="002B0E28">
      <w:pPr>
        <w:jc w:val="both"/>
      </w:pPr>
      <w:r>
        <w:tab/>
      </w:r>
      <w:r w:rsidRPr="002B0E28">
        <w:t>S obzirom na to da je prijedlog za otvaranje stečajnog postupka nad dužnikom podnijela</w:t>
      </w:r>
      <w:r>
        <w:t xml:space="preserve"> predlagateljica Sandra Margetić i</w:t>
      </w:r>
      <w:r w:rsidRPr="002B0E28">
        <w:t xml:space="preserve"> Financijska a</w:t>
      </w:r>
      <w:r>
        <w:t>gencija, sud je zaključkom od 15</w:t>
      </w:r>
      <w:r w:rsidRPr="002B0E28">
        <w:t xml:space="preserve">. </w:t>
      </w:r>
      <w:r>
        <w:t>lipnja 2016</w:t>
      </w:r>
      <w:r w:rsidRPr="002B0E28">
        <w:t>. na spis poslovni broj St-</w:t>
      </w:r>
      <w:r>
        <w:t>1897/16</w:t>
      </w:r>
      <w:r w:rsidRPr="002B0E28">
        <w:t xml:space="preserve"> spojio spis ovog suda, koji je formiran u povodu prijedloga Financijske agencije za otvaranje stečajnog post</w:t>
      </w:r>
      <w:r>
        <w:t>upka nad dužnikom, broj St-2828/16</w:t>
      </w:r>
      <w:r w:rsidRPr="002B0E28">
        <w:t xml:space="preserve"> i to na temelju odredbe čl. 16. st. 6. SZ-a u vezi s čl. 313. ZPP-a.</w:t>
      </w:r>
    </w:p>
    <w:p w:rsidRDefault="00065B42" w:rsidP="00065B42" w:rsidR="00065B42" w:rsidRPr="00B9015B"/>
    <w:p w:rsidRDefault="00DA7A57" w:rsidP="00F324F6" w:rsidR="00DA7A57">
      <w:pPr>
        <w:pStyle w:val="Tijeloteksta"/>
        <w:ind w:firstLine="708"/>
        <w:rPr>
          <w:lang w:val="en-GB"/>
        </w:rPr>
      </w:pPr>
    </w:p>
    <w:p w:rsidRDefault="00B9015B" w:rsidP="00F324F6" w:rsidR="00B9015B">
      <w:pPr>
        <w:pStyle w:val="Tijeloteksta"/>
        <w:ind w:firstLine="708"/>
      </w:pPr>
      <w:r w:rsidRPr="00B9015B">
        <w:t xml:space="preserve">Slijedom navedenog, </w:t>
      </w:r>
      <w:r w:rsidR="00F324F6">
        <w:t xml:space="preserve">sud je </w:t>
      </w:r>
      <w:r w:rsidR="00112084">
        <w:t>13. srpnja</w:t>
      </w:r>
      <w:r w:rsidR="00926841">
        <w:t xml:space="preserve"> 2016. </w:t>
      </w:r>
      <w:r w:rsidR="00F324F6">
        <w:t>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DA7A57" w:rsidP="00F324F6" w:rsidR="00DA7A57" w:rsidRPr="00B9015B">
      <w:pPr>
        <w:pStyle w:val="Tijeloteksta"/>
        <w:ind w:firstLine="708"/>
      </w:pPr>
    </w:p>
    <w:p w:rsidRDefault="00AB6CDD" w:rsidP="00D677F7" w:rsidR="00DA7A57">
      <w:pPr>
        <w:pStyle w:val="Tijeloteksta"/>
        <w:ind w:firstLine="708"/>
      </w:pPr>
      <w:r>
        <w:t xml:space="preserve">U ovom stečajnom predmetu dužnik je </w:t>
      </w:r>
      <w:r w:rsidR="00112084">
        <w:t>28. srpnja</w:t>
      </w:r>
      <w:r w:rsidR="00780349">
        <w:t xml:space="preserve"> 2016. dostavio podnesak odnosno </w:t>
      </w:r>
      <w:r w:rsidR="00112084">
        <w:t>izvješće o financijsko gospodarskom stanju društva</w:t>
      </w:r>
      <w:r w:rsidR="00780349">
        <w:t xml:space="preserve"> (list </w:t>
      </w:r>
      <w:r w:rsidR="00112084">
        <w:t>39-63</w:t>
      </w:r>
      <w:r w:rsidR="00780349">
        <w:t xml:space="preserve"> spisa) </w:t>
      </w:r>
      <w:r w:rsidR="00926841">
        <w:t xml:space="preserve">kojim je postupio po zaključku od </w:t>
      </w:r>
      <w:r w:rsidR="00112084">
        <w:t>13. srpnja</w:t>
      </w:r>
      <w:r w:rsidR="00926841">
        <w:t xml:space="preserve"> 2016., a</w:t>
      </w:r>
      <w:r w:rsidR="00B947B1">
        <w:t xml:space="preserve"> na ročištu </w:t>
      </w:r>
      <w:r w:rsidR="0045516A">
        <w:t xml:space="preserve">radi očitovanja o prijedlogu za otvaranje stečajnog postupka </w:t>
      </w:r>
      <w:r w:rsidR="00926841">
        <w:t>odr</w:t>
      </w:r>
      <w:r w:rsidR="00780349">
        <w:t xml:space="preserve">žanom </w:t>
      </w:r>
      <w:r w:rsidR="00112084">
        <w:t>15</w:t>
      </w:r>
      <w:r w:rsidR="00926841">
        <w:t>. rujna</w:t>
      </w:r>
      <w:r w:rsidR="00B947B1">
        <w:t xml:space="preserve"> 2016. </w:t>
      </w:r>
      <w:r w:rsidR="00C905A8">
        <w:t>zastupni</w:t>
      </w:r>
      <w:r w:rsidR="00112084">
        <w:t>k</w:t>
      </w:r>
      <w:r w:rsidR="00C905A8">
        <w:t xml:space="preserve"> po zakonu dužnika </w:t>
      </w:r>
      <w:r w:rsidR="00112084">
        <w:t>Rikard Lumezi</w:t>
      </w:r>
      <w:r w:rsidR="00C905A8">
        <w:t xml:space="preserve"> </w:t>
      </w:r>
      <w:r w:rsidR="00B947B1">
        <w:t>potvrdi</w:t>
      </w:r>
      <w:r w:rsidR="00112084">
        <w:t>o</w:t>
      </w:r>
      <w:r w:rsidR="00C905A8">
        <w:t xml:space="preserve"> je</w:t>
      </w:r>
      <w:r w:rsidR="00B947B1">
        <w:t xml:space="preserve"> navode iz</w:t>
      </w:r>
      <w:r w:rsidR="00926841">
        <w:t xml:space="preserve"> naveden</w:t>
      </w:r>
      <w:r w:rsidR="00780349">
        <w:t>og</w:t>
      </w:r>
      <w:r w:rsidR="00926841">
        <w:t xml:space="preserve"> podneska te izjavi</w:t>
      </w:r>
      <w:r w:rsidR="00112084">
        <w:t>o</w:t>
      </w:r>
      <w:r w:rsidR="00926841">
        <w:t xml:space="preserve"> </w:t>
      </w:r>
      <w:r w:rsidR="0045516A">
        <w:t xml:space="preserve">da se ne protivi prijedlogu da se nad društvom </w:t>
      </w:r>
      <w:r w:rsidR="003A144D" w:rsidRPr="002B0E28">
        <w:rPr>
          <w:lang w:val="pt-BR"/>
        </w:rPr>
        <w:t>KOMPASS INFO d.o.o., Zagreb, Trg biskupa Josipa Langa 4, OIB: 26032205872</w:t>
      </w:r>
      <w:r w:rsidR="003A144D">
        <w:rPr>
          <w:lang w:val="pt-BR"/>
        </w:rPr>
        <w:t xml:space="preserve"> </w:t>
      </w:r>
      <w:r w:rsidR="0045516A">
        <w:t>otvori stečaj, kao i da dužnik u svom vlasništvu nema i</w:t>
      </w:r>
      <w:r w:rsidR="00926841">
        <w:t xml:space="preserve">movine, kako pokretnina tako ni nekretnina </w:t>
      </w:r>
      <w:r w:rsidR="00926841">
        <w:lastRenderedPageBreak/>
        <w:t>kao niti novčani</w:t>
      </w:r>
      <w:r w:rsidR="00112084">
        <w:t>h tražbina, a u odnosu na zaposlenike izjavljuje da je jedini zaposlenik bila predlgateljica Sandra Margetić, a koja se odjavila  31. kolovoza 2016.</w:t>
      </w:r>
    </w:p>
    <w:p w:rsidRDefault="00112084" w:rsidP="00D677F7" w:rsidR="00112084">
      <w:pPr>
        <w:pStyle w:val="Tijeloteksta"/>
        <w:ind w:firstLine="708"/>
      </w:pPr>
    </w:p>
    <w:p w:rsidRDefault="00B01AD2" w:rsidP="00B01AD2" w:rsidR="00B01AD2" w:rsidRPr="00402993">
      <w:pPr>
        <w:ind w:firstLine="708"/>
        <w:jc w:val="both"/>
      </w:pPr>
      <w:r w:rsidRPr="00402993">
        <w:t>U konkretnom slučaju, sud je prihvatio predlagateljeve tvrdnje o neprekinutom razdoblju evidentiranih neizvršenih osnova za plaćanje koji su zavedeni u Očevidniku  redoslijeda osnova za plaćanje.</w:t>
      </w:r>
    </w:p>
    <w:p w:rsidRDefault="00DA7A57" w:rsidP="00B01AD2" w:rsidR="00DA7A57">
      <w:pPr>
        <w:ind w:firstLine="708"/>
        <w:jc w:val="both"/>
      </w:pPr>
    </w:p>
    <w:p w:rsidRDefault="00B01AD2" w:rsidP="00B01AD2" w:rsidR="00B01AD2">
      <w:pPr>
        <w:ind w:firstLine="708"/>
        <w:jc w:val="both"/>
      </w:pPr>
      <w:r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DA7A57" w:rsidP="00B01AD2" w:rsidR="00DA7A57">
      <w:pPr>
        <w:ind w:firstLine="708"/>
        <w:jc w:val="both"/>
      </w:pPr>
    </w:p>
    <w:p w:rsidRDefault="00B01AD2" w:rsidP="00B01AD2" w:rsidR="00B01AD2">
      <w:pPr>
        <w:ind w:firstLine="708"/>
        <w:jc w:val="both"/>
      </w:pPr>
      <w:r>
        <w:t>U smislu citirane odredbe čl. 132. st. 1. SZ-a pozvane su osobe koje imaju pravni interes za provedbom stečajnoga postupka predujmiti troškove prethodnog i stečajnog postupka u ukupnom iznosu  23.000,00 kn i to za: nagradu stečajnom upravitelju ukupno 5.000,00 kn, troškove knjigovodstva mjesečno 1.500,00 kn, troškove platnog prometa, blagajne i ostalih administrativnih poslova mjesečno 1.500,00 kn, a sve bazirano na trajanju postupka u vremenu od 6 mjeseci.</w:t>
      </w:r>
    </w:p>
    <w:p w:rsidRDefault="00DA7A57" w:rsidP="00B01AD2" w:rsidR="00DA7A57">
      <w:pPr>
        <w:ind w:firstLine="708"/>
        <w:jc w:val="both"/>
      </w:pPr>
    </w:p>
    <w:p w:rsidRDefault="00B01AD2" w:rsidP="00B01AD2" w:rsidR="00065B42" w:rsidRPr="00B9015B">
      <w:pPr>
        <w:ind w:firstLine="708"/>
        <w:jc w:val="both"/>
      </w:pPr>
      <w:r>
        <w:t xml:space="preserve">Imajući u vidu navode zastupnika po zakonu dužnika, koji je rješenjem o pokretanju prethodnog postupka upozoren na pravne posljedice davanja netočnih ili nepotpunih podataka, obavijesti, izvješća, izjava ili popisa, dakle da imovina dužnika koja bi ušla u stečajnu masu, prema navodima zastupnika po zakonu dužnika, nije dostatna za namirenje troškova prethodnog i stečajnog postupka, u smislu odredbe čl. 132. st. 1. SZ-a pozvane su  osobe koje imaju pravni interes na predujmljivanje iznosa troškova prethodnog i otvorenoga stečajnog postupka (točka I. izreke) te su upozorene na pravne posljedice ako ne postupe po ovom rješenju iz točke I. sukladno odredbi članka 132. st. 2. SZ-a (točka II. izreke). </w:t>
      </w:r>
      <w:r w:rsidR="00065B42" w:rsidRPr="00B9015B">
        <w:t xml:space="preserve">        </w:t>
      </w:r>
    </w:p>
    <w:p w:rsidRDefault="00DA7A57" w:rsidP="002C3072" w:rsidR="00DA7A57">
      <w:pPr>
        <w:jc w:val="center"/>
      </w:pP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9B3D51" w:rsidRPr="00B9015B">
        <w:t xml:space="preserve"> </w:t>
      </w:r>
      <w:r w:rsidR="00DA7A57">
        <w:t>2</w:t>
      </w:r>
      <w:r w:rsidR="00F34D1B">
        <w:t>2</w:t>
      </w:r>
      <w:r w:rsidR="0045516A">
        <w:t>. rujna</w:t>
      </w:r>
      <w:r w:rsidR="002C3072">
        <w:t xml:space="preserve"> 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4B5CA0">
        <w:t>,v.r.</w:t>
      </w:r>
    </w:p>
    <w:p w:rsidRDefault="00BB5767" w:rsidP="00380C3C" w:rsidR="00BB5767">
      <w:pPr>
        <w:jc w:val="right"/>
      </w:pPr>
    </w:p>
    <w:p w:rsidRDefault="002520D6" w:rsidP="00380C3C" w:rsidR="002520D6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80C3C" w:rsidP="00065B42" w:rsidR="00380C3C"/>
    <w:p w:rsidRDefault="004B5CA0" w:rsidR="004B5CA0" w:rsidRPr="00694D64">
      <w:r w:rsidRPr="00694D64">
        <w:t>Za točnost otpravka-ovlašteni službenik:</w:t>
      </w:r>
    </w:p>
    <w:p w:rsidRDefault="004B5CA0" w:rsidR="004B5CA0" w:rsidRPr="00694D64">
      <w:r w:rsidRPr="00694D64">
        <w:t>Karmela Dolenc</w:t>
      </w:r>
    </w:p>
    <w:p w:rsidRDefault="00BB5767" w:rsidP="00065B42" w:rsidR="00BB5767"/>
    <w:sectPr w:rsidSect="000E57F1" w:rsidR="00BB576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D57A46">
          <w:rPr>
            <w:noProof/>
            <w:sz w:val="24"/>
            <w:szCs w:val="24"/>
          </w:rPr>
          <w:t>3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535B93">
      <w:rPr>
        <w:sz w:val="24"/>
        <w:szCs w:val="24"/>
      </w:rPr>
      <w:t>1897/16-12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DA7A57">
    <w:pPr>
      <w:pStyle w:val="Zaglavlje"/>
    </w:pPr>
    <w:r>
      <w:t xml:space="preserve">              </w:t>
    </w:r>
  </w:p>
  <w:p w:rsidRDefault="00DA7A57" w:rsidP="002520D6" w:rsidR="00DA7A57">
    <w:pPr>
      <w:pStyle w:val="Zaglavlje"/>
    </w:pPr>
  </w:p>
  <w:p w:rsidRDefault="00DA7A57" w:rsidP="002520D6" w:rsidR="002520D6">
    <w:pPr>
      <w:pStyle w:val="Zaglavlje"/>
    </w:pPr>
    <w:r>
      <w:t xml:space="preserve">             </w:t>
    </w:r>
    <w:r w:rsidR="002520D6">
      <w:t xml:space="preserve">        </w:t>
    </w:r>
    <w:r w:rsidR="002520D6"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65B42"/>
    <w:rsid w:val="000B22E7"/>
    <w:rsid w:val="000E335E"/>
    <w:rsid w:val="000E57F1"/>
    <w:rsid w:val="001013EE"/>
    <w:rsid w:val="00112084"/>
    <w:rsid w:val="00134F3A"/>
    <w:rsid w:val="00155A68"/>
    <w:rsid w:val="001861A1"/>
    <w:rsid w:val="001901DF"/>
    <w:rsid w:val="001A762F"/>
    <w:rsid w:val="0021298E"/>
    <w:rsid w:val="00230FF0"/>
    <w:rsid w:val="002520D6"/>
    <w:rsid w:val="00260C00"/>
    <w:rsid w:val="002817DE"/>
    <w:rsid w:val="002C3072"/>
    <w:rsid w:val="002D5087"/>
    <w:rsid w:val="002D60CE"/>
    <w:rsid w:val="0034597D"/>
    <w:rsid w:val="00380C3C"/>
    <w:rsid w:val="00384F8D"/>
    <w:rsid w:val="003A144D"/>
    <w:rsid w:val="003D4223"/>
    <w:rsid w:val="003F3702"/>
    <w:rsid w:val="00402993"/>
    <w:rsid w:val="00412D47"/>
    <w:rsid w:val="0045516A"/>
    <w:rsid w:val="004B5CA0"/>
    <w:rsid w:val="004C428C"/>
    <w:rsid w:val="00501EBB"/>
    <w:rsid w:val="00535B93"/>
    <w:rsid w:val="00535D8E"/>
    <w:rsid w:val="005543BD"/>
    <w:rsid w:val="005E2724"/>
    <w:rsid w:val="00602113"/>
    <w:rsid w:val="00662884"/>
    <w:rsid w:val="006B1344"/>
    <w:rsid w:val="00704DD0"/>
    <w:rsid w:val="007150E9"/>
    <w:rsid w:val="00754CF2"/>
    <w:rsid w:val="00780349"/>
    <w:rsid w:val="007B068E"/>
    <w:rsid w:val="007E6A6F"/>
    <w:rsid w:val="00800A21"/>
    <w:rsid w:val="00847BC2"/>
    <w:rsid w:val="0089764D"/>
    <w:rsid w:val="008B669A"/>
    <w:rsid w:val="00926841"/>
    <w:rsid w:val="00947BCF"/>
    <w:rsid w:val="009B3D51"/>
    <w:rsid w:val="00A0793E"/>
    <w:rsid w:val="00A6064D"/>
    <w:rsid w:val="00A75EA1"/>
    <w:rsid w:val="00A75F17"/>
    <w:rsid w:val="00A851A3"/>
    <w:rsid w:val="00AB6CDD"/>
    <w:rsid w:val="00AE149F"/>
    <w:rsid w:val="00B01AD2"/>
    <w:rsid w:val="00B40AF9"/>
    <w:rsid w:val="00B62E90"/>
    <w:rsid w:val="00B9015B"/>
    <w:rsid w:val="00B947B1"/>
    <w:rsid w:val="00BB5767"/>
    <w:rsid w:val="00BC67EF"/>
    <w:rsid w:val="00BE5577"/>
    <w:rsid w:val="00BF01D0"/>
    <w:rsid w:val="00BF0DDB"/>
    <w:rsid w:val="00C0415B"/>
    <w:rsid w:val="00C23ADD"/>
    <w:rsid w:val="00C40A44"/>
    <w:rsid w:val="00C905A8"/>
    <w:rsid w:val="00CF535B"/>
    <w:rsid w:val="00D340BD"/>
    <w:rsid w:val="00D3501A"/>
    <w:rsid w:val="00D57A46"/>
    <w:rsid w:val="00D677F7"/>
    <w:rsid w:val="00D803A5"/>
    <w:rsid w:val="00DA7A57"/>
    <w:rsid w:val="00DC6690"/>
    <w:rsid w:val="00DE0F86"/>
    <w:rsid w:val="00E24B5E"/>
    <w:rsid w:val="00E44FBD"/>
    <w:rsid w:val="00E75B5C"/>
    <w:rsid w:val="00EE45AE"/>
    <w:rsid w:val="00F24250"/>
    <w:rsid w:val="00F324F6"/>
    <w:rsid w:val="00F34D1B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1897</izvorni_sadrzaj>
    <derivirana_varijabla naziv="DomainObject.Predmet.Broj_1">1897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St-1897/2016</izvorni_sadrzaj>
    <derivirana_varijabla naziv="DomainObject.Predmet.OznakaBroj_1">St-1897/2016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KOMPASS INFO d.o.o. zastupanog po punomoćniku Rikard Lumezi; KOMPASS INFO d.o.o.</izvorni_sadrzaj>
    <derivirana_varijabla naziv="DomainObject.Predmet.ProtustrankaFormated_1">  KOMPASS INFO d.o.o. zastupanog po punomoćniku Rikard Lumezi; KOMPASS INFO d.o.o.</derivirana_varijabla>
  </DomainObject.Predmet.ProtustrankaFormated>
  <DomainObject.Predmet.ProtustrankaFormatedOIB>
    <izvorni_sadrzaj>  KOMPASS INFO d.o.o., OIB 26032205872 zastupanog po punomoćniku Rikard Lumezi; KOMPASS INFO d.o.o., OIB 26032205872</izvorni_sadrzaj>
    <derivirana_varijabla naziv="DomainObject.Predmet.ProtustrankaFormatedOIB_1">  KOMPASS INFO d.o.o., OIB 26032205872 zastupanog po punomoćniku Rikard Lumezi; KOMPASS INFO d.o.o., OIB 26032205872</derivirana_varijabla>
  </DomainObject.Predmet.ProtustrankaFormatedOIB>
  <DomainObject.Predmet.ProtustrankaFormatedWithAdress>
    <izvorni_sadrzaj> KOMPASS INFO d.o.o., Trg biskupa Josipa Langa 4, 10000 Zagreb zastupanog po punomoćniku Rikard Lumezi; KOMPASS INFO d.o.o., Trg biskupa Josipa Langa 4, 10000 Zagreb</izvorni_sadrzaj>
    <derivirana_varijabla naziv="DomainObject.Predmet.ProtustrankaFormatedWithAdress_1"> KOMPASS INFO d.o.o., Trg biskupa Josipa Langa 4, 10000 Zagreb zastupanog po punomoćniku Rikard Lumezi; KOMPASS INFO d.o.o., Trg biskupa Josipa Langa 4, 10000 Zagreb</derivirana_varijabla>
  </DomainObject.Predmet.ProtustrankaFormatedWithAdress>
  <DomainObject.Predmet.ProtustrankaFormatedWithAdressOIB>
    <izvorni_sadrzaj> KOMPASS INFO d.o.o., OIB 26032205872, Trg biskupa Josipa Langa 4, 10000 Zagreb zastupanog po punomoćniku Rikard Lumezi; KOMPASS INFO d.o.o., OIB 26032205872, Trg biskupa Josipa Langa 4, 10000 Zagreb</izvorni_sadrzaj>
    <derivirana_varijabla naziv="DomainObject.Predmet.ProtustrankaFormatedWithAdressOIB_1"> KOMPASS INFO d.o.o., OIB 26032205872, Trg biskupa Josipa Langa 4, 10000 Zagreb zastupanog po punomoćniku Rikard Lumezi; KOMPASS INFO d.o.o., OIB 26032205872, Trg biskupa Josipa Langa 4, 10000 Zagreb</derivirana_varijabla>
  </DomainObject.Predmet.ProtustrankaFormatedWithAdressOIB>
  <DomainObject.Predmet.ProtustrankaWithAdress>
    <izvorni_sadrzaj>KOMPASS INFO d.o.o. Trg biskupa Josipa Langa 4, 10000 Zagreb, KOMPASS INFO d.o.o. Trg biskupa Josipa Langa 4, 10000 Zagreb</izvorni_sadrzaj>
    <derivirana_varijabla naziv="DomainObject.Predmet.ProtustrankaWithAdress_1">KOMPASS INFO d.o.o. Trg biskupa Josipa Langa 4, 10000 Zagreb, KOMPASS INFO d.o.o. Trg biskupa Josipa Langa 4, 10000 Zagreb</derivirana_varijabla>
  </DomainObject.Predmet.ProtustrankaWithAdress>
  <DomainObject.Predmet.ProtustrankaWithAdressOIB>
    <izvorni_sadrzaj>KOMPASS INFO d.o.o., OIB 26032205872, Trg biskupa Josipa Langa 4, 10000 Zagreb, KOMPASS INFO d.o.o., OIB 26032205872, Trg biskupa Josipa Langa 4, 10000 Zagreb</izvorni_sadrzaj>
    <derivirana_varijabla naziv="DomainObject.Predmet.ProtustrankaWithAdressOIB_1">KOMPASS INFO d.o.o., OIB 26032205872, Trg biskupa Josipa Langa 4, 10000 Zagreb, KOMPASS INFO d.o.o., OIB 26032205872, Trg biskupa Josipa Langa 4, 10000 Zagreb</derivirana_varijabla>
  </DomainObject.Predmet.ProtustrankaWithAdressOIB>
  <DomainObject.Predmet.ProtustrankaNazivFormated>
    <izvorni_sadrzaj>KOMPASS INFO d.o.o.,KOMPASS INFO d.o.o.</izvorni_sadrzaj>
    <derivirana_varijabla naziv="DomainObject.Predmet.ProtustrankaNazivFormated_1">KOMPASS INFO d.o.o.,KOMPASS INFO d.o.o.</derivirana_varijabla>
  </DomainObject.Predmet.ProtustrankaNazivFormated>
  <DomainObject.Predmet.ProtustrankaNazivFormatedOIB>
    <izvorni_sadrzaj>KOMPASS INFO d.o.o., OIB 26032205872,KOMPASS INFO d.o.o., OIB 26032205872</izvorni_sadrzaj>
    <derivirana_varijabla naziv="DomainObject.Predmet.ProtustrankaNazivFormatedOIB_1">KOMPASS INFO d.o.o., OIB 26032205872,KOMPASS INFO d.o.o., OIB 26032205872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Sandra Margetić; FINA Regionalni centar Zagreb; Rikard Lumezi</izvorni_sadrzaj>
    <derivirana_varijabla naziv="DomainObject.Predmet.StrankaFormated_1">  Sandra Margetić; FINA Regionalni centar Zagreb; Rikard Lumezi</derivirana_varijabla>
  </DomainObject.Predmet.StrankaFormated>
  <DomainObject.Predmet.StrankaFormatedOIB>
    <izvorni_sadrzaj>  Sandra Margetić, OIB 08433521066; FINA Regionalni centar Zagreb, OIB 85821130368; Rikard Lumezi, OIB 59988927173</izvorni_sadrzaj>
    <derivirana_varijabla naziv="DomainObject.Predmet.StrankaFormatedOIB_1">  Sandra Margetić, OIB 08433521066; FINA Regionalni centar Zagreb, OIB 85821130368; Rikard Lumezi, OIB 59988927173</derivirana_varijabla>
  </DomainObject.Predmet.StrankaFormatedOIB>
  <DomainObject.Predmet.StrankaFormatedWithAdress>
    <izvorni_sadrzaj> Sandra Margetić, Braće Domany 4, 10000 Zagreb; FINA Regionalni centar Zagreb, Trg svibanjskih žrtava 1995. br. 1, 10000 Zagreb; Rikard Lumezi, Nova Ves 49, 10000 Zagreb</izvorni_sadrzaj>
    <derivirana_varijabla naziv="DomainObject.Predmet.StrankaFormatedWithAdress_1"> Sandra Margetić, Braće Domany 4, 10000 Zagreb; FINA Regionalni centar Zagreb, Trg svibanjskih žrtava 1995. br. 1, 10000 Zagreb; Rikard Lumezi, Nova Ves 49, 10000 Zagreb</derivirana_varijabla>
  </DomainObject.Predmet.StrankaFormatedWithAdress>
  <DomainObject.Predmet.StrankaFormatedWithAdressOIB>
    <izvorni_sadrzaj> Sandra Margetić, OIB 08433521066, Braće Domany 4, 10000 Zagreb; FINA Regionalni centar Zagreb, OIB 85821130368, Trg svibanjskih žrtava 1995. br. 1, 10000 Zagreb; Rikard Lumezi, OIB 59988927173, Nova Ves 49, 10000 Zagreb</izvorni_sadrzaj>
    <derivirana_varijabla naziv="DomainObject.Predmet.StrankaFormatedWithAdressOIB_1"> Sandra Margetić, OIB 08433521066, Braće Domany 4, 10000 Zagreb; FINA Regionalni centar Zagreb, OIB 85821130368, Trg svibanjskih žrtava 1995. br. 1, 10000 Zagreb; Rikard Lumezi, OIB 59988927173, Nova Ves 49, 10000 Zagreb</derivirana_varijabla>
  </DomainObject.Predmet.StrankaFormatedWithAdressOIB>
  <DomainObject.Predmet.StrankaWithAdress>
    <izvorni_sadrzaj>Sandra Margetić Braće Domany 4,10000 Zagreb,FINA Regionalni centar Zagreb Trg svibanjskih žrtava 1995. br. 1,10000 Zagreb,Rikard Lumezi Nova Ves 49,10000 Zagreb</izvorni_sadrzaj>
    <derivirana_varijabla naziv="DomainObject.Predmet.StrankaWithAdress_1">Sandra Margetić Braće Domany 4,10000 Zagreb,FINA Regionalni centar Zagreb Trg svibanjskih žrtava 1995. br. 1,10000 Zagreb,Rikard Lumezi Nova Ves 49,10000 Zagreb</derivirana_varijabla>
  </DomainObject.Predmet.StrankaWithAdress>
  <DomainObject.Predmet.StrankaWithAdressOIB>
    <izvorni_sadrzaj>Sandra Margetić, OIB 08433521066, Braće Domany 4,10000 Zagreb,FINA Regionalni centar Zagreb, OIB 85821130368, Trg svibanjskih žrtava 1995. br. 1,10000 Zagreb,Rikard Lumezi, OIB 59988927173, Nova Ves 49,10000 Zagreb</izvorni_sadrzaj>
    <derivirana_varijabla naziv="DomainObject.Predmet.StrankaWithAdressOIB_1">Sandra Margetić, OIB 08433521066, Braće Domany 4,10000 Zagreb,FINA Regionalni centar Zagreb, OIB 85821130368, Trg svibanjskih žrtava 1995. br. 1,10000 Zagreb,Rikard Lumezi, OIB 59988927173, Nova Ves 49,10000 Zagreb</derivirana_varijabla>
  </DomainObject.Predmet.StrankaWithAdressOIB>
  <DomainObject.Predmet.StrankaNazivFormated>
    <izvorni_sadrzaj>Sandra Margetić,FINA Regionalni centar Zagreb,Rikard Lumezi</izvorni_sadrzaj>
    <derivirana_varijabla naziv="DomainObject.Predmet.StrankaNazivFormated_1">Sandra Margetić,FINA Regionalni centar Zagreb,Rikard Lumezi</derivirana_varijabla>
  </DomainObject.Predmet.StrankaNazivFormated>
  <DomainObject.Predmet.StrankaNazivFormatedOIB>
    <izvorni_sadrzaj>Sandra Margetić, OIB 08433521066,FINA Regionalni centar Zagreb, OIB 85821130368,Rikard Lumezi, OIB 59988927173</izvorni_sadrzaj>
    <derivirana_varijabla naziv="DomainObject.Predmet.StrankaNazivFormatedOIB_1">Sandra Margetić, OIB 08433521066,FINA Regionalni centar Zagreb, OIB 85821130368,Rikard Lumezi, OIB 59988927173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Sandra Margetić</item>
      <item>Rikard Lumezi</item>
    </izvorni_sadrzaj>
    <derivirana_varijabla naziv="DomainObject.Predmet.StrankaListFormated_1">
      <item>FINA Regionalni centar Zagreb</item>
      <item>Sandra Margetić</item>
      <item>Rikard Lumezi</item>
    </derivirana_varijabla>
  </DomainObject.Predmet.StrankaListFormated>
  <DomainObject.Predmet.StrankaListFormatedOIB>
    <izvorni_sadrzaj>
      <item>FINA Regionalni centar Zagreb, OIB 85821130368</item>
      <item>Sandra Margetić, OIB 08433521066</item>
      <item>Rikard Lumezi, OIB 59988927173</item>
    </izvorni_sadrzaj>
    <derivirana_varijabla naziv="DomainObject.Predmet.StrankaListFormatedOIB_1">
      <item>FINA Regionalni centar Zagreb, OIB 85821130368</item>
      <item>Sandra Margetić, OIB 08433521066</item>
      <item>Rikard Lumezi, OIB 59988927173</item>
    </derivirana_varijabla>
  </DomainObject.Predmet.StrankaListFormatedOIB>
  <DomainObject.Predmet.StrankaListFormatedWithAdress>
    <izvorni_sadrzaj>
      <item>Sandra Margetić, Braće Domany 4, 10000 Zagreb</item>
      <item>FINA Regionalni centar Zagreb, Trg svibanjskih žrtava 1995. br. 1, 10000 Zagreb</item>
      <item>Rikard Lumezi, Nova Ves 49, 10000 Zagreb</item>
    </izvorni_sadrzaj>
    <derivirana_varijabla naziv="DomainObject.Predmet.StrankaListFormatedWithAdress_1">
      <item>Sandra Margetić, Braće Domany 4, 10000 Zagreb</item>
      <item>FINA Regionalni centar Zagreb, Trg svibanjskih žrtava 1995. br. 1, 10000 Zagreb</item>
      <item>Rikard Lumezi, Nova Ves 49, 10000 Zagreb</item>
    </derivirana_varijabla>
  </DomainObject.Predmet.StrankaListFormatedWithAdress>
  <DomainObject.Predmet.StrankaListFormatedWithAdressOIB>
    <izvorni_sadrzaj>
      <item>Sandra Margetić, OIB 08433521066, Braće Domany 4, 10000 Zagreb</item>
      <item>FINA Regionalni centar Zagreb, OIB 85821130368, Trg svibanjskih žrtava 1995. br. 1, 10000 Zagreb</item>
      <item>Rikard Lumezi, OIB 59988927173, Nova Ves 49, 10000 Zagreb</item>
    </izvorni_sadrzaj>
    <derivirana_varijabla naziv="DomainObject.Predmet.StrankaListFormatedWithAdressOIB_1">
      <item>Sandra Margetić, OIB 08433521066, Braće Domany 4, 10000 Zagreb</item>
      <item>FINA Regionalni centar Zagreb, OIB 85821130368, Trg svibanjskih žrtava 1995. br. 1, 10000 Zagreb</item>
      <item>Rikard Lumezi, OIB 59988927173, Nova Ves 49, 10000 Zagreb</item>
    </derivirana_varijabla>
  </DomainObject.Predmet.StrankaListFormatedWithAdressOIB>
  <DomainObject.Predmet.StrankaListNazivFormated>
    <izvorni_sadrzaj>
      <item>FINA Regionalni centar Zagreb</item>
      <item>Sandra Margetić</item>
      <item>Rikard Lumezi</item>
    </izvorni_sadrzaj>
    <derivirana_varijabla naziv="DomainObject.Predmet.StrankaListNazivFormated_1">
      <item>FINA Regionalni centar Zagreb</item>
      <item>Sandra Margetić</item>
      <item>Rikard Lumezi</item>
    </derivirana_varijabla>
  </DomainObject.Predmet.StrankaListNazivFormated>
  <DomainObject.Predmet.StrankaListNazivFormatedOIB>
    <izvorni_sadrzaj>
      <item>FINA Regionalni centar Zagreb, OIB 85821130368</item>
      <item>Sandra Margetić, OIB 08433521066</item>
      <item>Rikard Lumezi, OIB 59988927173</item>
    </izvorni_sadrzaj>
    <derivirana_varijabla naziv="DomainObject.Predmet.StrankaListNazivFormatedOIB_1">
      <item>FINA Regionalni centar Zagreb, OIB 85821130368</item>
      <item>Sandra Margetić, OIB 08433521066</item>
      <item>Rikard Lumezi, OIB 59988927173</item>
    </derivirana_varijabla>
  </DomainObject.Predmet.StrankaListNazivFormatedOIB>
  <DomainObject.Predmet.ProtuStrankaListFormated>
    <izvorni_sadrzaj>
      <item>KOMPASS INFO d.o.o. zastupanog po punomoćniku Rikard Lumezi</item>
      <item>KOMPASS INFO d.o.o.</item>
    </izvorni_sadrzaj>
    <derivirana_varijabla naziv="DomainObject.Predmet.ProtuStrankaListFormated_1">
      <item>KOMPASS INFO d.o.o. zastupanog po punomoćniku Rikard Lumezi</item>
      <item>KOMPASS INFO d.o.o.</item>
    </derivirana_varijabla>
  </DomainObject.Predmet.ProtuStrankaListFormated>
  <DomainObject.Predmet.ProtuStrankaListFormatedOIB>
    <izvorni_sadrzaj>
      <item>KOMPASS INFO d.o.o., OIB 26032205872 zastupanog po punomoćniku Rikard Lumezi</item>
      <item>KOMPASS INFO d.o.o., OIB 26032205872</item>
    </izvorni_sadrzaj>
    <derivirana_varijabla naziv="DomainObject.Predmet.ProtuStrankaListFormatedOIB_1">
      <item>KOMPASS INFO d.o.o., OIB 26032205872 zastupanog po punomoćniku Rikard Lumezi</item>
      <item>KOMPASS INFO d.o.o., OIB 26032205872</item>
    </derivirana_varijabla>
  </DomainObject.Predmet.ProtuStrankaListFormatedOIB>
  <DomainObject.Predmet.ProtuStrankaListFormatedWithAdress>
    <izvorni_sadrzaj>
      <item>KOMPASS INFO d.o.o., Trg biskupa Josipa Langa 4, 10000 Zagreb zastupanog po punomoćniku Rikard Lumezi</item>
      <item>KOMPASS INFO d.o.o., Trg biskupa Josipa Langa 4, 10000 Zagreb</item>
    </izvorni_sadrzaj>
    <derivirana_varijabla naziv="DomainObject.Predmet.ProtuStrankaListFormatedWithAdress_1">
      <item>KOMPASS INFO d.o.o., Trg biskupa Josipa Langa 4, 10000 Zagreb zastupanog po punomoćniku Rikard Lumezi</item>
      <item>KOMPASS INFO d.o.o., Trg biskupa Josipa Langa 4, 10000 Zagreb</item>
    </derivirana_varijabla>
  </DomainObject.Predmet.ProtuStrankaListFormatedWithAdress>
  <DomainObject.Predmet.ProtuStrankaListFormatedWithAdressOIB>
    <izvorni_sadrzaj>
      <item>KOMPASS INFO d.o.o., OIB 26032205872, Trg biskupa Josipa Langa 4, 10000 Zagreb zastupanog po punomoćniku Rikard Lumezi</item>
      <item>KOMPASS INFO d.o.o., OIB 26032205872, Trg biskupa Josipa Langa 4, 10000 Zagreb</item>
    </izvorni_sadrzaj>
    <derivirana_varijabla naziv="DomainObject.Predmet.ProtuStrankaListFormatedWithAdressOIB_1">
      <item>KOMPASS INFO d.o.o., OIB 26032205872, Trg biskupa Josipa Langa 4, 10000 Zagreb zastupanog po punomoćniku Rikard Lumezi</item>
      <item>KOMPASS INFO d.o.o., OIB 26032205872, Trg biskupa Josipa Langa 4, 10000 Zagreb</item>
    </derivirana_varijabla>
  </DomainObject.Predmet.ProtuStrankaListFormatedWithAdressOIB>
  <DomainObject.Predmet.ProtuStrankaListNazivFormated>
    <izvorni_sadrzaj>
      <item>KOMPASS INFO d.o.o.</item>
      <item>KOMPASS INFO d.o.o.</item>
    </izvorni_sadrzaj>
    <derivirana_varijabla naziv="DomainObject.Predmet.ProtuStrankaListNazivFormated_1">
      <item>KOMPASS INFO d.o.o.</item>
      <item>KOMPASS INFO d.o.o.</item>
    </derivirana_varijabla>
  </DomainObject.Predmet.ProtuStrankaListNazivFormated>
  <DomainObject.Predmet.ProtuStrankaListNazivFormatedOIB>
    <izvorni_sadrzaj>
      <item>KOMPASS INFO d.o.o., OIB 26032205872</item>
      <item>KOMPASS INFO d.o.o., OIB 26032205872</item>
    </izvorni_sadrzaj>
    <derivirana_varijabla naziv="DomainObject.Predmet.ProtuStrankaListNazivFormatedOIB_1">
      <item>KOMPASS INFO d.o.o., OIB 26032205872</item>
      <item>KOMPASS INFO d.o.o., OIB 26032205872</item>
    </derivirana_varijabla>
  </DomainObject.Predmet.ProtuStrankaListNazivFormatedOIB>
  <DomainObject.Predmet.OstaliListFormated>
    <izvorni_sadrzaj>
      <item>Rikard Lumezi punomoćnik sudionika u postupku KOMPASS INFO d.o.o.</item>
      <item>ZAGREBAČKA BANKA DIONIČKO DRUŠTVO</item>
      <item>Raiffeisenbank Austria d.d.</item>
    </izvorni_sadrzaj>
    <derivirana_varijabla naziv="DomainObject.Predmet.OstaliListFormated_1">
      <item>Rikard Lumezi punomoćnik sudionika u postupku KOMPASS INFO d.o.o.</item>
      <item>ZAGREBAČKA BANKA DIONIČKO DRUŠTVO</item>
      <item>Raiffeisenbank Austria d.d.</item>
    </derivirana_varijabla>
  </DomainObject.Predmet.OstaliListFormated>
  <DomainObject.Predmet.OstaliListFormatedOIB>
    <izvorni_sadrzaj>
      <item>Rikard Lumezi, OIB 59988927173 punomoćnik sudionika u postupku KOMPASS INFO d.o.o.</item>
      <item>ZAGREBAČKA BANKA DIONIČKO DRUŠTVO, OIB 92963223473</item>
      <item>Raiffeisenbank Austria d.d., OIB 53056966535</item>
    </izvorni_sadrzaj>
    <derivirana_varijabla naziv="DomainObject.Predmet.OstaliListFormatedOIB_1">
      <item>Rikard Lumezi, OIB 59988927173 punomoćnik sudionika u postupku KOMPASS INFO d.o.o.</item>
      <item>ZAGREBAČKA BANKA DIONIČKO DRUŠTVO, OIB 92963223473</item>
      <item>Raiffeisenbank Austria d.d., OIB 53056966535</item>
    </derivirana_varijabla>
  </DomainObject.Predmet.OstaliListFormatedOIB>
  <DomainObject.Predmet.OstaliListFormatedWithAdress>
    <izvorni_sadrzaj>
      <item>Rikard Lumezi, Nova Ves 49, 10000 Zagreb punomoćnik sudionika u postupku KOMPASS INFO d.o.o.</item>
      <item>ZAGREBAČKA BANKA DIONIČKO DRUŠTVO, Trg bana Josipa Jelačića 10, 10000 Zagreb</item>
      <item>Raiffeisenbank Austria d.d., Petrinjska 59, 10000 Zagreb</item>
    </izvorni_sadrzaj>
    <derivirana_varijabla naziv="DomainObject.Predmet.OstaliListFormatedWithAdress_1">
      <item>Rikard Lumezi, Nova Ves 49, 10000 Zagreb punomoćnik sudionika u postupku KOMPASS INFO d.o.o.</item>
      <item>ZAGREBAČKA BANKA DIONIČKO DRUŠTVO, Trg bana Josipa Jelačića 10, 10000 Zagreb</item>
      <item>Raiffeisenbank Austria d.d., Petrinjska 59, 10000 Zagreb</item>
    </derivirana_varijabla>
  </DomainObject.Predmet.OstaliListFormatedWithAdress>
  <DomainObject.Predmet.OstaliListFormatedWithAdressOIB>
    <izvorni_sadrzaj>
      <item>Rikard Lumezi, OIB 59988927173, Nova Ves 49, 10000 Zagreb punomoćnik sudionika u postupku KOMPASS INFO d.o.o.</item>
      <item>ZAGREBAČKA BANKA DIONIČKO DRUŠTVO, OIB 92963223473, Trg bana Josipa Jelačića 10, 10000 Zagreb</item>
      <item>Raiffeisenbank Austria d.d., OIB 53056966535, Petrinjska 59, 10000 Zagreb</item>
    </izvorni_sadrzaj>
    <derivirana_varijabla naziv="DomainObject.Predmet.OstaliListFormatedWithAdressOIB_1">
      <item>Rikard Lumezi, OIB 59988927173, Nova Ves 49, 10000 Zagreb punomoćnik sudionika u postupku KOMPASS INFO d.o.o.</item>
      <item>ZAGREBAČKA BANKA DIONIČKO DRUŠTVO, OIB 92963223473, Trg bana Josipa Jelačića 10, 10000 Zagreb</item>
      <item>Raiffeisenbank Austria d.d., OIB 53056966535, Petrinjska 59, 10000 Zagreb</item>
    </derivirana_varijabla>
  </DomainObject.Predmet.OstaliListFormatedWithAdressOIB>
  <DomainObject.Predmet.OstaliListNazivFormated>
    <izvorni_sadrzaj>
      <item>Rikard Lumezi</item>
      <item>ZAGREBAČKA BANKA DIONIČKO DRUŠTVO</item>
      <item>Raiffeisenbank Austria d.d.</item>
    </izvorni_sadrzaj>
    <derivirana_varijabla naziv="DomainObject.Predmet.OstaliListNazivFormated_1">
      <item>Rikard Lumezi</item>
      <item>ZAGREBAČKA BANKA DIONIČKO DRUŠTVO</item>
      <item>Raiffeisenbank Austria d.d.</item>
    </derivirana_varijabla>
  </DomainObject.Predmet.OstaliListNazivFormated>
  <DomainObject.Predmet.OstaliListNazivFormatedOIB>
    <izvorni_sadrzaj>
      <item>Rikard Lumezi, OIB 59988927173</item>
      <item>ZAGREBAČKA BANKA DIONIČKO DRUŠTVO, OIB 92963223473</item>
      <item>Raiffeisenbank Austria d.d., OIB 53056966535</item>
    </izvorni_sadrzaj>
    <derivirana_varijabla naziv="DomainObject.Predmet.OstaliListNazivFormatedOIB_1">
      <item>Rikard Lumezi, OIB 59988927173</item>
      <item>ZAGREBAČKA BANKA DIONIČKO DRUŠTVO, OIB 92963223473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Sandra Margetić i dr.</izvorni_sadrzaj>
    <derivirana_varijabla naziv="DomainObject.Predmet.StrankaIDrugi_1">Sandra Margetić i dr.</derivirana_varijabla>
  </DomainObject.Predmet.StrankaIDrugi>
  <DomainObject.Predmet.ProtustrankaIDrugi>
    <izvorni_sadrzaj>KOMPASS INFO d.o.o. i dr.</izvorni_sadrzaj>
    <derivirana_varijabla naziv="DomainObject.Predmet.ProtustrankaIDrugi_1">KOMPASS INFO d.o.o. i dr.</derivirana_varijabla>
  </DomainObject.Predmet.ProtustrankaIDrugi>
  <DomainObject.Predmet.StrankaIDrugiAdressOIB>
    <izvorni_sadrzaj>Sandra Margetić, OIB 08433521066, Braće Domany 4, 10000 Zagreb i dr.</izvorni_sadrzaj>
    <derivirana_varijabla naziv="DomainObject.Predmet.StrankaIDrugiAdressOIB_1">Sandra Margetić, OIB 08433521066, Braće Domany 4, 10000 Zagreb i dr.</derivirana_varijabla>
  </DomainObject.Predmet.StrankaIDrugiAdressOIB>
  <DomainObject.Predmet.ProtustrankaIDrugiAdressOIB>
    <izvorni_sadrzaj>KOMPASS INFO d.o.o., OIB 26032205872, Trg biskupa Josipa Langa 4, 10000 Zagreb i dr.</izvorni_sadrzaj>
    <derivirana_varijabla naziv="DomainObject.Predmet.ProtustrankaIDrugiAdressOIB_1">KOMPASS INFO d.o.o., OIB 26032205872, Trg biskupa Josipa Langa 4,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Sandra Margetić</item>
      <item>KOMPASS INFO d.o.o.</item>
      <item>Rikard Lumezi</item>
      <item>KOMPASS INFO d.o.o.</item>
      <item>FINA Regionalni centar Zagreb</item>
      <item>ZAGREBAČKA BANKA DIONIČKO DRUŠTVO</item>
      <item>Raiffeisenbank Austria d.d.</item>
      <item>Rikard Lumezi</item>
    </izvorni_sadrzaj>
    <derivirana_varijabla naziv="DomainObject.Predmet.SudioniciListNaziv_1">
      <item>Sandra Margetić</item>
      <item>KOMPASS INFO d.o.o.</item>
      <item>Rikard Lumezi</item>
      <item>KOMPASS INFO d.o.o.</item>
      <item>FINA Regionalni centar Zagreb</item>
      <item>ZAGREBAČKA BANKA DIONIČKO DRUŠTVO</item>
      <item>Raiffeisenbank Austria d.d.</item>
      <item>Rikard Lumezi</item>
    </derivirana_varijabla>
  </DomainObject.Predmet.SudioniciListNaziv>
  <DomainObject.Predmet.SudioniciListAdressOIB>
    <izvorni_sadrzaj>
      <item>Sandra Margetić, OIB 08433521066, Braće Domany 4,10000 Zagreb</item>
      <item>KOMPASS INFO d.o.o., OIB 26032205872, Trg biskupa Josipa Langa 4,10000 Zagreb</item>
      <item>Rikard Lumezi, OIB 59988927173, Nova Ves 49,10000 Zagreb</item>
      <item>KOMPASS INFO d.o.o., OIB 26032205872, Trg biskupa Josipa Langa 4,10000 Zagreb</item>
      <item>FINA Regionalni centar Zagreb, OIB 85821130368, Trg svibanjskih žrtava 1995. br. 1,10000 Zagreb</item>
      <item>ZAGREBAČKA BANKA DIONIČKO DRUŠTVO, OIB 92963223473, Trg bana Josipa Jelačića 10,10000 Zagreb</item>
      <item>Raiffeisenbank Austria d.d., OIB 53056966535, Petrinjska 59,10000 Zagreb</item>
      <item>Rikard Lumezi, OIB 59988927173, Nova Ves 49,10000 Zagreb</item>
    </izvorni_sadrzaj>
    <derivirana_varijabla naziv="DomainObject.Predmet.SudioniciListAdressOIB_1">
      <item>Sandra Margetić, OIB 08433521066, Braće Domany 4,10000 Zagreb</item>
      <item>KOMPASS INFO d.o.o., OIB 26032205872, Trg biskupa Josipa Langa 4,10000 Zagreb</item>
      <item>Rikard Lumezi, OIB 59988927173, Nova Ves 49,10000 Zagreb</item>
      <item>KOMPASS INFO d.o.o., OIB 26032205872, Trg biskupa Josipa Langa 4,10000 Zagreb</item>
      <item>FINA Regionalni centar Zagreb, OIB 85821130368, Trg svibanjskih žrtava 1995. br. 1,10000 Zagreb</item>
      <item>ZAGREBAČKA BANKA DIONIČKO DRUŠTVO, OIB 92963223473, Trg bana Josipa Jelačića 10,10000 Zagreb</item>
      <item>Raiffeisenbank Austria d.d., OIB 53056966535, Petrinjska 59,10000 Zagreb</item>
      <item>Rikard Lumezi, OIB 59988927173, Nova Ves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08433521066</item>
      <item>, OIB 26032205872</item>
      <item>, OIB 59988927173</item>
      <item>, OIB 26032205872</item>
      <item>, OIB 85821130368</item>
      <item>, OIB 92963223473</item>
      <item>, OIB 53056966535</item>
      <item>, OIB 59988927173</item>
    </izvorni_sadrzaj>
    <derivirana_varijabla naziv="DomainObject.Predmet.SudioniciListNazivOIB_1">
      <item>, OIB 08433521066</item>
      <item>, OIB 26032205872</item>
      <item>, OIB 59988927173</item>
      <item>, OIB 26032205872</item>
      <item>, OIB 85821130368</item>
      <item>, OIB 92963223473</item>
      <item>, OIB 53056966535</item>
      <item>, OIB 59988927173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D7695A-6E4B-442B-8984-6D8A47D63F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1139</properties:Words>
  <properties:Characters>6431</properties:Characters>
  <properties:Lines>133</properties:Lines>
  <properties:Paragraphs>29</properties:Paragraphs>
  <properties:TotalTime>388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2016-09-22T08:39:00Z</cp:lastPrinted>
  <dcterms:modified xmlns:xsi="http://www.w3.org/2001/XMLSchema-instance" xsi:type="dcterms:W3CDTF">2016-09-22T09:06:00Z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