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d89b" w14:paraId="657d8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77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  6. St-401/2016-3.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U  I M E   R E P U B L I K E   H R V A T S K 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R J E Š E N J 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67732">
        <w:rPr>
          <w:rFonts w:cs="Times New Roman" w:eastAsia="Times New Roman"/>
          <w:lang w:eastAsia="hr-HR"/>
        </w:rPr>
        <w:t>Rajnoviću</w:t>
      </w:r>
      <w:proofErr w:type="spellEnd"/>
      <w:r w:rsidRPr="00E67732">
        <w:rPr>
          <w:rFonts w:cs="Times New Roman" w:eastAsia="Times New Roman"/>
          <w:lang w:eastAsia="hr-HR"/>
        </w:rPr>
        <w:t xml:space="preserve">, u skraćenom stečajnom postupku nad dužnikom KONJIČKI KLUB ZATO U LIKVIDACIJI, Zagreb, </w:t>
      </w:r>
      <w:proofErr w:type="spellStart"/>
      <w:r w:rsidRPr="00E67732">
        <w:rPr>
          <w:rFonts w:cs="Times New Roman" w:eastAsia="Times New Roman"/>
          <w:lang w:eastAsia="hr-HR"/>
        </w:rPr>
        <w:t>Utinjska</w:t>
      </w:r>
      <w:proofErr w:type="spellEnd"/>
      <w:r w:rsidRPr="00E67732">
        <w:rPr>
          <w:rFonts w:cs="Times New Roman" w:eastAsia="Times New Roman"/>
          <w:lang w:eastAsia="hr-HR"/>
        </w:rPr>
        <w:t xml:space="preserve"> 11, </w:t>
      </w:r>
      <w:r w:rsidRPr="00E67732">
        <w:rPr>
          <w:rFonts w:cs="Times New Roman" w:eastAsia="Times New Roman"/>
          <w:szCs w:val="20"/>
          <w:lang w:eastAsia="hr-HR"/>
        </w:rPr>
        <w:t>registarski broj: 21005105, OIB: 42627339810, 29. lipnja 2016.</w:t>
      </w:r>
      <w:r w:rsidRPr="00E67732">
        <w:rPr>
          <w:rFonts w:cs="Times New Roman" w:eastAsia="Times New Roman"/>
          <w:lang w:eastAsia="hr-HR"/>
        </w:rPr>
        <w:t xml:space="preserve">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r i j e š i o   j 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I. Otvara se skraćeni stečajni postupak nad dužnikom KONJIČKI KLUB ZATO U LIKVIDACIJI, Zagreb, </w:t>
      </w:r>
      <w:proofErr w:type="spellStart"/>
      <w:r w:rsidRPr="00E67732">
        <w:rPr>
          <w:rFonts w:cs="Times New Roman" w:eastAsia="Times New Roman"/>
          <w:lang w:eastAsia="hr-HR"/>
        </w:rPr>
        <w:t>Utinjska</w:t>
      </w:r>
      <w:proofErr w:type="spellEnd"/>
      <w:r w:rsidRPr="00E67732">
        <w:rPr>
          <w:rFonts w:cs="Times New Roman" w:eastAsia="Times New Roman"/>
          <w:lang w:eastAsia="hr-HR"/>
        </w:rPr>
        <w:t xml:space="preserve"> 11, </w:t>
      </w:r>
      <w:r w:rsidRPr="00E67732">
        <w:rPr>
          <w:rFonts w:cs="Times New Roman" w:eastAsia="Times New Roman"/>
          <w:szCs w:val="20"/>
          <w:lang w:eastAsia="hr-HR"/>
        </w:rPr>
        <w:t>registarski broj: 21005105, OIB: 42627339810.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E67732">
        <w:rPr>
          <w:rFonts w:cs="Times New Roman" w:eastAsia="Times New Roman"/>
          <w:lang w:eastAsia="hr-HR"/>
        </w:rPr>
        <w:t>Zelengorska</w:t>
      </w:r>
      <w:proofErr w:type="spellEnd"/>
      <w:r w:rsidRPr="00E67732">
        <w:rPr>
          <w:rFonts w:cs="Times New Roman" w:eastAsia="Times New Roman"/>
          <w:lang w:eastAsia="hr-HR"/>
        </w:rPr>
        <w:t xml:space="preserve"> br. 1, OIB: 22088644509.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III. Zaključuje se skraćeni stečajni postupak nad dužnikom KONJIČKI KLUB ZATO U LIKVIDACIJI, Zagreb, </w:t>
      </w:r>
      <w:proofErr w:type="spellStart"/>
      <w:r w:rsidRPr="00E67732">
        <w:rPr>
          <w:rFonts w:cs="Times New Roman" w:eastAsia="Times New Roman"/>
          <w:lang w:eastAsia="hr-HR"/>
        </w:rPr>
        <w:t>Utinjska</w:t>
      </w:r>
      <w:proofErr w:type="spellEnd"/>
      <w:r w:rsidRPr="00E67732">
        <w:rPr>
          <w:rFonts w:cs="Times New Roman" w:eastAsia="Times New Roman"/>
          <w:lang w:eastAsia="hr-HR"/>
        </w:rPr>
        <w:t xml:space="preserve"> 11, </w:t>
      </w:r>
      <w:r w:rsidRPr="00E67732">
        <w:rPr>
          <w:rFonts w:cs="Times New Roman" w:eastAsia="Times New Roman"/>
          <w:szCs w:val="20"/>
          <w:lang w:eastAsia="hr-HR"/>
        </w:rPr>
        <w:t>registarski broj: 21005105, OIB: 42627339810.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Calibri"/>
        </w:rPr>
        <w:t>IV. Skraćeni s</w:t>
      </w:r>
      <w:r w:rsidRPr="00E67732">
        <w:rPr>
          <w:rFonts w:cs="Times New Roman" w:eastAsia="Times New Roman"/>
          <w:lang w:eastAsia="hr-HR"/>
        </w:rPr>
        <w:t>tečajni postupak je otvoren i zaključen s danom 29. lipnja 2016. u 9,00 sati, kada je ovo rješenje objavljeno na e-oglasnoj ploči ovoga suda.</w:t>
      </w:r>
    </w:p>
    <w:p w:rsidRDefault="00E67732" w:rsidP="00E67732" w:rsidR="00E67732" w:rsidRPr="00E67732">
      <w:pPr>
        <w:spacing w:after="0"/>
        <w:ind w:firstLine="851"/>
        <w:jc w:val="both"/>
        <w:rPr>
          <w:rFonts w:cs="Times New Roman" w:eastAsia="Calibri"/>
        </w:rPr>
      </w:pPr>
    </w:p>
    <w:p w:rsidRDefault="00E67732" w:rsidP="00E67732" w:rsidR="00E67732" w:rsidRPr="00E67732">
      <w:pPr>
        <w:spacing w:after="0"/>
        <w:ind w:firstLine="851"/>
        <w:jc w:val="both"/>
        <w:rPr>
          <w:rFonts w:cs="Times New Roman" w:eastAsia="Calibri"/>
        </w:rPr>
      </w:pPr>
      <w:r w:rsidRPr="00E67732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Obrazloženje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St-401/2016-2.,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spacing w:after="0"/>
        <w:ind w:firstLine="851"/>
        <w:jc w:val="both"/>
        <w:rPr>
          <w:rFonts w:cs="Times New Roman" w:eastAsia="Calibri"/>
        </w:rPr>
      </w:pPr>
      <w:r w:rsidRPr="00E6773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67732" w:rsidP="00E67732" w:rsidR="00E67732" w:rsidRPr="00E67732">
      <w:pPr>
        <w:spacing w:after="0"/>
        <w:ind w:firstLine="851"/>
        <w:jc w:val="both"/>
        <w:rPr>
          <w:rFonts w:cs="Times New Roman" w:eastAsia="Calibri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U Bjelovaru 29. lipnja 2016.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VIŠI SUDSKI SAVJETNIK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67732">
        <w:rPr>
          <w:rFonts w:cs="Times New Roman" w:eastAsia="Times New Roman"/>
          <w:lang w:eastAsia="hr-HR"/>
        </w:rPr>
        <w:tab/>
      </w:r>
      <w:r w:rsidRPr="00E67732">
        <w:rPr>
          <w:rFonts w:cs="Times New Roman" w:eastAsia="Times New Roman"/>
          <w:lang w:eastAsia="hr-HR"/>
        </w:rPr>
        <w:tab/>
        <w:t xml:space="preserve">        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6773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67732">
        <w:rPr>
          <w:rFonts w:cs="Times New Roman" w:eastAsia="Times New Roman"/>
          <w:lang w:eastAsia="hr-HR"/>
        </w:rPr>
        <w:t>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II. Kal. pravomoćnost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67732">
        <w:rPr>
          <w:rFonts w:cs="Times New Roman" w:eastAsia="Times New Roman"/>
          <w:lang w:eastAsia="hr-HR"/>
        </w:rPr>
        <w:t>Bjelovar, 29.6.2016.</w:t>
      </w:r>
    </w:p>
    <w:p w:rsidRDefault="00E67732" w:rsidP="00E67732" w:rsidR="00E67732" w:rsidRPr="00E67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732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7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St-401/2016-3</izvorni_sadrzaj>
    <derivirana_varijabla naziv="DomainObject.Oznaka_1">St-401/2016-3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ZATO U LIKVIDACIJI</izvorni_sadrzaj>
    <derivirana_varijabla naziv="DomainObject.Predmet.ProtustrankaFormated_1">  KONJIČKI KLUB ZATO U LIKVIDACIJI</derivirana_varijabla>
  </DomainObject.Predmet.ProtustrankaFormated>
  <DomainObject.Predmet.ProtustrankaFormatedOIB>
    <izvorni_sadrzaj>  KONJIČKI KLUB ZATO U LIKVIDACIJI, OIB 42627339810</izvorni_sadrzaj>
    <derivirana_varijabla naziv="DomainObject.Predmet.ProtustrankaFormatedOIB_1">  KONJIČKI KLUB ZATO U LIKVIDACIJI, OIB 42627339810</derivirana_varijabla>
  </DomainObject.Predmet.ProtustrankaFormatedOIB>
  <DomainObject.Predmet.ProtustrankaFormatedWithAdress>
    <izvorni_sadrzaj> KONJIČKI KLUB ZATO U LIKVIDACIJI, Utinjska 11, 10000 Zagreb</izvorni_sadrzaj>
    <derivirana_varijabla naziv="DomainObject.Predmet.ProtustrankaFormatedWithAdress_1"> KONJIČKI KLUB ZATO U LIKVIDACIJI, Utinjska 11, 10000 Zagreb</derivirana_varijabla>
  </DomainObject.Predmet.ProtustrankaFormatedWithAdress>
  <DomainObject.Predmet.ProtustrankaFormatedWithAdressOIB>
    <izvorni_sadrzaj> KONJIČKI KLUB ZATO U LIKVIDACIJI, OIB 42627339810, Utinjska 11, 10000 Zagreb</izvorni_sadrzaj>
    <derivirana_varijabla naziv="DomainObject.Predmet.ProtustrankaFormatedWithAdressOIB_1"> KONJIČKI KLUB ZATO U LIKVIDACIJI, OIB 42627339810, Utinjska 11, 10000 Zagreb</derivirana_varijabla>
  </DomainObject.Predmet.ProtustrankaFormatedWithAdressOIB>
  <DomainObject.Predmet.ProtustrankaWithAdress>
    <izvorni_sadrzaj>KONJIČKI KLUB ZATO U LIKVIDACIJI Utinjska 11, 10000 Zagreb</izvorni_sadrzaj>
    <derivirana_varijabla naziv="DomainObject.Predmet.ProtustrankaWithAdress_1">KONJIČKI KLUB ZATO U LIKVIDACIJI Utinjska 11, 10000 Zagreb</derivirana_varijabla>
  </DomainObject.Predmet.ProtustrankaWithAdress>
  <DomainObject.Predmet.ProtustrankaWithAdressOIB>
    <izvorni_sadrzaj>KONJIČKI KLUB ZATO U LIKVIDACIJI, OIB 42627339810, Utinjska 11, 10000 Zagreb</izvorni_sadrzaj>
    <derivirana_varijabla naziv="DomainObject.Predmet.ProtustrankaWithAdressOIB_1">KONJIČKI KLUB ZATO U LIKVIDACIJI, OIB 42627339810, Utinjska 11, 10000 Zagreb</derivirana_varijabla>
  </DomainObject.Predmet.ProtustrankaWithAdressOIB>
  <DomainObject.Predmet.ProtustrankaNazivFormated>
    <izvorni_sadrzaj>KONJIČKI KLUB ZATO U LIKVIDACIJI</izvorni_sadrzaj>
    <derivirana_varijabla naziv="DomainObject.Predmet.ProtustrankaNazivFormated_1">KONJIČKI KLUB ZATO U LIKVIDACIJI</derivirana_varijabla>
  </DomainObject.Predmet.ProtustrankaNazivFormated>
  <DomainObject.Predmet.ProtustrankaNazivFormatedOIB>
    <izvorni_sadrzaj>KONJIČKI KLUB ZATO U LIKVIDACIJI, OIB 42627339810</izvorni_sadrzaj>
    <derivirana_varijabla naziv="DomainObject.Predmet.ProtustrankaNazivFormatedOIB_1">KONJIČKI KLUB ZATO U LIKVIDACIJI, OIB 42627339810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ZATO U LIKVIDACIJI</item>
    </izvorni_sadrzaj>
    <derivirana_varijabla naziv="DomainObject.Predmet.ProtuStrankaListFormated_1">
      <item>KONJIČKI KLUB ZATO U LIKVIDACIJI</item>
    </derivirana_varijabla>
  </DomainObject.Predmet.ProtuStrankaListFormated>
  <DomainObject.Predmet.ProtuStrankaListFormatedOIB>
    <izvorni_sadrzaj>
      <item>KONJIČKI KLUB ZATO U LIKVIDACIJI, OIB 42627339810</item>
    </izvorni_sadrzaj>
    <derivirana_varijabla naziv="DomainObject.Predmet.ProtuStrankaListFormatedOIB_1">
      <item>KONJIČKI KLUB ZATO U LIKVIDACIJI, OIB 42627339810</item>
    </derivirana_varijabla>
  </DomainObject.Predmet.ProtuStrankaListFormatedOIB>
  <DomainObject.Predmet.ProtuStrankaListFormatedWithAdress>
    <izvorni_sadrzaj>
      <item>KONJIČKI KLUB ZATO U LIKVIDACIJI, Utinjska 11, 10000 Zagreb</item>
    </izvorni_sadrzaj>
    <derivirana_varijabla naziv="DomainObject.Predmet.ProtuStrankaListFormatedWithAdress_1">
      <item>KONJIČKI KLUB ZATO U LIKVIDACIJI, Utinjska 11, 10000 Zagreb</item>
    </derivirana_varijabla>
  </DomainObject.Predmet.ProtuStrankaListFormatedWithAdress>
  <DomainObject.Predmet.ProtuStrankaListFormatedWithAdressOIB>
    <izvorni_sadrzaj>
      <item>KONJIČKI KLUB ZATO U LIKVIDACIJI, OIB 42627339810, Utinjska 11, 10000 Zagreb</item>
    </izvorni_sadrzaj>
    <derivirana_varijabla naziv="DomainObject.Predmet.ProtuStrankaListFormatedWithAdressOIB_1">
      <item>KONJIČKI KLUB ZATO U LIKVIDACIJI, OIB 42627339810, Utinjska 11, 10000 Zagreb</item>
    </derivirana_varijabla>
  </DomainObject.Predmet.ProtuStrankaListFormatedWithAdressOIB>
  <DomainObject.Predmet.ProtuStrankaListNazivFormated>
    <izvorni_sadrzaj>
      <item>KONJIČKI KLUB ZATO U LIKVIDACIJI</item>
    </izvorni_sadrzaj>
    <derivirana_varijabla naziv="DomainObject.Predmet.ProtuStrankaListNazivFormated_1">
      <item>KONJIČKI KLUB ZATO U LIKVIDACIJI</item>
    </derivirana_varijabla>
  </DomainObject.Predmet.ProtuStrankaListNazivFormated>
  <DomainObject.Predmet.ProtuStrankaListNazivFormatedOIB>
    <izvorni_sadrzaj>
      <item>KONJIČKI KLUB ZATO U LIKVIDACIJI, OIB 42627339810</item>
    </izvorni_sadrzaj>
    <derivirana_varijabla naziv="DomainObject.Predmet.ProtuStrankaListNazivFormatedOIB_1">
      <item>KONJIČKI KLUB ZATO U LIKVIDACIJI, OIB 42627339810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St-401/2016-3</izvorni_sadrzaj>
    <derivirana_varijabla naziv="DomainObject.PoslovniBrojDokumenta_1">St-401/2016-3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ZATO U LIKVIDACIJI</izvorni_sadrzaj>
    <derivirana_varijabla naziv="DomainObject.Predmet.ProtustrankaIDrugi_1">KONJIČKI KLUB ZATO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ZATO U LIKVIDACIJI, OIB 42627339810, Utinjska 11, 10000 Zagreb</izvorni_sadrzaj>
    <derivirana_varijabla naziv="DomainObject.Predmet.ProtustrankaIDrugiAdressOIB_1">KONJIČKI KLUB ZATO U LIKVIDACIJI, OIB 42627339810, Utinjska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ZATO U LIKVIDACIJI</item>
      <item>FINA Regionalni centar Zagreb</item>
    </izvorni_sadrzaj>
    <derivirana_varijabla naziv="DomainObject.Predmet.SudioniciListNaziv_1">
      <item>KONJIČKI KLUB ZATO U LIKVIDACIJI</item>
      <item>FINA Regionalni centar Zagreb</item>
    </derivirana_varijabla>
  </DomainObject.Predmet.SudioniciListNaziv>
  <DomainObject.Predmet.SudioniciListAdressOIB>
    <izvorni_sadrzaj>
      <item>KONJIČKI KLUB ZATO U LIKVIDACIJI, OIB 42627339810, Utinjska 11,10000 Zagreb</item>
      <item>FINA Regionalni centar Zagreb, OIB 85821130368, Trg svibanjskih žrtava 1995. 1,10000 Zagreb</item>
    </izvorni_sadrzaj>
    <derivirana_varijabla naziv="DomainObject.Predmet.SudioniciListAdressOIB_1">
      <item>KONJIČKI KLUB ZATO U LIKVIDACIJI, OIB 42627339810, Utinjska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31376-2F9C-4BF6-AEF0-AF880DC53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3700</properties:Characters>
  <properties:Lines>108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