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be3f" w14:paraId="390be3f" w:rsidRDefault="00E02BD0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157E6F">
        <w:rPr>
          <w:sz w:val="24"/>
          <w:szCs w:val="24"/>
        </w:rPr>
        <w:t>428/15</w:t>
      </w:r>
    </w:p>
    <w:p w:rsidRDefault="00F50DEC" w:rsidP="00F50DEC" w:rsidR="00F50DEC" w:rsidRPr="0077506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57E6F" w:rsidP="00157E6F" w:rsidR="00157E6F" w:rsidRPr="00F50DEC">
      <w:pPr>
        <w:jc w:val="center"/>
        <w:rPr>
          <w:sz w:val="24"/>
          <w:szCs w:val="24"/>
        </w:rPr>
      </w:pPr>
      <w:r w:rsidRPr="00F50DEC">
        <w:rPr>
          <w:sz w:val="24"/>
          <w:szCs w:val="24"/>
        </w:rPr>
        <w:t>R J E Š E NJ E</w:t>
      </w:r>
    </w:p>
    <w:p w:rsidRDefault="00F50DEC" w:rsidP="00F50DEC" w:rsidR="00157E6F">
      <w:pPr>
        <w:jc w:val="center"/>
        <w:rPr>
          <w:sz w:val="24"/>
          <w:szCs w:val="24"/>
        </w:rPr>
      </w:pPr>
      <w:r w:rsidRPr="00F50DEC">
        <w:rPr>
          <w:sz w:val="24"/>
          <w:szCs w:val="24"/>
        </w:rPr>
        <w:t>(izvadak iz osnovnog rješenja od 30. rujna 2015.)</w:t>
      </w:r>
    </w:p>
    <w:p w:rsidRDefault="00F50DEC" w:rsidP="00F50DEC" w:rsidR="00F50DEC" w:rsidRPr="00F50DEC">
      <w:pPr>
        <w:jc w:val="center"/>
        <w:rPr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>u stečajnom postupku nad dužnikom TOZ Penkala, Tvornica olovaka Zagreb d.d., u stečaju, Zagreb, Poljačka 56</w:t>
      </w:r>
      <w:r>
        <w:rPr>
          <w:sz w:val="24"/>
        </w:rPr>
        <w:t xml:space="preserve">, </w:t>
      </w:r>
      <w:r w:rsidR="00F50DEC">
        <w:rPr>
          <w:sz w:val="24"/>
        </w:rPr>
        <w:t>nakon općeg ispitnog ročišta odražanog</w:t>
      </w:r>
      <w:r>
        <w:rPr>
          <w:sz w:val="24"/>
          <w:szCs w:val="24"/>
        </w:rPr>
        <w:t xml:space="preserve"> dana </w:t>
      </w:r>
      <w:r w:rsidR="00F50DEC">
        <w:rPr>
          <w:sz w:val="24"/>
          <w:szCs w:val="24"/>
        </w:rPr>
        <w:t xml:space="preserve">30. rujna 2015. 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F50DEC" w:rsidP="00F50DEC" w:rsidR="00F50DEC">
      <w:pPr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Utvrđene tražbine viših isplatnih redova:</w:t>
      </w:r>
    </w:p>
    <w:p w:rsidRDefault="00F50DEC" w:rsidP="00F50DEC" w:rsidR="00F50DEC">
      <w:pPr>
        <w:ind w:left="1429"/>
        <w:jc w:val="both"/>
        <w:rPr>
          <w:sz w:val="24"/>
          <w:szCs w:val="24"/>
        </w:rPr>
      </w:pPr>
    </w:p>
    <w:p w:rsidRDefault="00F50DEC" w:rsidP="00F50DEC" w:rsidR="00F50DEC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Prvi viši isplatni red: </w:t>
      </w:r>
    </w:p>
    <w:p w:rsidRDefault="00F50DEC" w:rsidP="00F50DEC" w:rsidR="00F50DEC">
      <w:pPr>
        <w:ind w:left="709"/>
        <w:jc w:val="both"/>
        <w:rPr>
          <w:sz w:val="24"/>
          <w:szCs w:val="24"/>
        </w:rPr>
      </w:pPr>
    </w:p>
    <w:p w:rsidRDefault="00F50DEC" w:rsidP="00F50DEC" w:rsidR="00F50DEC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3.OPIĆ DRAGAN, Zagreb, Božidara Magovca 3,</w:t>
      </w:r>
    </w:p>
    <w:p w:rsidRDefault="00F50DEC" w:rsidP="00F50DEC" w:rsidR="00F50DEC">
      <w:pPr>
        <w:ind w:firstLine="11" w:left="709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  u iznosu od 2.239.496,53 kn.</w:t>
      </w:r>
    </w:p>
    <w:p w:rsidRDefault="00F50DEC" w:rsidP="00F50DEC" w:rsidR="00F50DEC">
      <w:pPr>
        <w:ind w:left="709"/>
        <w:jc w:val="both"/>
        <w:rPr>
          <w:sz w:val="24"/>
          <w:szCs w:val="24"/>
        </w:rPr>
      </w:pPr>
    </w:p>
    <w:p w:rsidRDefault="00BE1B98" w:rsidP="00BE1B98" w:rsidR="00F50DEC">
      <w:pPr>
        <w:ind w:left="709"/>
        <w:jc w:val="center"/>
        <w:rPr>
          <w:sz w:val="24"/>
          <w:szCs w:val="24"/>
        </w:rPr>
      </w:pPr>
      <w:r>
        <w:rPr>
          <w:sz w:val="24"/>
          <w:szCs w:val="24"/>
        </w:rPr>
        <w:t>(ostalo kao nepotrebno ispušteno)</w:t>
      </w:r>
    </w:p>
    <w:p w:rsidRDefault="00F50DEC" w:rsidP="00F50DEC" w:rsidR="00F50DEC">
      <w:pPr>
        <w:ind w:left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E1B98" w:rsidP="00D045AD" w:rsidR="00BE1B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općem ispitnom ročištu održanom dana 30. rujna 2015. utvrđene su tražbine vjerovnika.</w:t>
      </w:r>
    </w:p>
    <w:p w:rsidRDefault="00BE1B98" w:rsidP="00BE1B98" w:rsidR="00BE1B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od 13. listopada 2015.ispravljeno je rješenje o utvrđenim i osporenim tražbinama u odnosu na tražbine vjerovnika OPIĆ DRAGANA i PAŽIN MIROSLAVA.</w:t>
      </w:r>
    </w:p>
    <w:p w:rsidRDefault="00BE1B98" w:rsidP="00FF0758" w:rsidR="00FF075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vjerovnika Dragana Opića od 11. studenog 2015. </w:t>
      </w:r>
      <w:r w:rsidR="00FF0758">
        <w:rPr>
          <w:sz w:val="24"/>
          <w:szCs w:val="24"/>
        </w:rPr>
        <w:t xml:space="preserve">, a temeljemodredbe članka 177. stavak 4. </w:t>
      </w:r>
      <w:r w:rsidR="00864AE9">
        <w:rPr>
          <w:sz w:val="24"/>
          <w:szCs w:val="24"/>
        </w:rPr>
        <w:t>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 w:rsidR="00864AE9">
        <w:rPr>
          <w:sz w:val="24"/>
          <w:szCs w:val="24"/>
        </w:rPr>
        <w:t xml:space="preserve"> stavak 1. Stečajnog zakona (NN 71/15), </w:t>
      </w:r>
      <w:r w:rsidR="00FF0758">
        <w:rPr>
          <w:sz w:val="24"/>
          <w:szCs w:val="24"/>
        </w:rPr>
        <w:t>na zahtjev vjerovnika donesen je izvadak iz osnovnog rješenja o utvrđenim i osporenim tražbinama od 30. rujna 2015.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4F1D81">
        <w:rPr>
          <w:sz w:val="24"/>
          <w:szCs w:val="24"/>
        </w:rPr>
        <w:t>1</w:t>
      </w:r>
      <w:r w:rsidR="00FF0758">
        <w:rPr>
          <w:sz w:val="24"/>
          <w:szCs w:val="24"/>
        </w:rPr>
        <w:t>5. veljače 2016.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F60DE2">
        <w:rPr>
          <w:sz w:val="24"/>
          <w:szCs w:val="24"/>
        </w:rPr>
        <w:t>v.r.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60DE2" w:rsidP="00424051" w:rsidR="00F60DE2">
      <w:pPr>
        <w:jc w:val="both"/>
        <w:rPr>
          <w:sz w:val="24"/>
          <w:szCs w:val="24"/>
        </w:rPr>
      </w:pPr>
    </w:p>
    <w:p w:rsidRDefault="00F60DE2" w:rsidP="00424051" w:rsidR="00F60DE2">
      <w:pPr>
        <w:jc w:val="both"/>
        <w:rPr>
          <w:sz w:val="24"/>
          <w:szCs w:val="24"/>
        </w:rPr>
      </w:pPr>
    </w:p>
    <w:p w:rsidRDefault="00F60DE2" w:rsidP="00424051" w:rsidR="00F60DE2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F60DE2" w:rsidP="00424051" w:rsidR="00F60DE2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st. upravitelju</w:t>
      </w:r>
    </w:p>
    <w:p w:rsidRDefault="00FA54F9" w:rsidP="000C64BD" w:rsidR="000C64BD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e-</w:t>
      </w:r>
      <w:r w:rsidR="000C64BD" w:rsidRPr="00675165">
        <w:t xml:space="preserve">oglasna ploča suda 30 dana </w:t>
      </w:r>
    </w:p>
    <w:p w:rsidRDefault="00FF0758" w:rsidP="000C64BD" w:rsidR="00FF0758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 xml:space="preserve">OPIĆ DRAGAN po pun. </w:t>
      </w: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E02BD0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C232348"/>
    <w:multiLevelType w:val="hybridMultilevel"/>
    <w:tmpl w:val="1C54365A"/>
    <w:lvl w:tplc="3422479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6597994"/>
    <w:multiLevelType w:val="hybridMultilevel"/>
    <w:tmpl w:val="08B6A95C"/>
    <w:lvl w:tplc="F592A1E2" w:ilvl="0">
      <w:start w:val="1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9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3"/>
  </w:num>
  <w:num w:numId="5">
    <w:abstractNumId w:val="21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2"/>
  </w:num>
  <w:num w:numId="18">
    <w:abstractNumId w:val="10"/>
  </w:num>
  <w:num w:numId="19">
    <w:abstractNumId w:val="20"/>
  </w:num>
  <w:num w:numId="20">
    <w:abstractNumId w:val="17"/>
  </w:num>
  <w:num w:numId="21">
    <w:abstractNumId w:val="11"/>
  </w:num>
  <w:num w:numId="22">
    <w:abstractNumId w:val="24"/>
  </w:num>
  <w:num w:numId="23">
    <w:abstractNumId w:val="19"/>
  </w:num>
  <w:num w:numId="24">
    <w:abstractNumId w:val="13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BE1B98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2BD0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16A1"/>
    <w:rsid w:val="00ED63E0"/>
    <w:rsid w:val="00F43F3E"/>
    <w:rsid w:val="00F47394"/>
    <w:rsid w:val="00F50DEC"/>
    <w:rsid w:val="00F5785F"/>
    <w:rsid w:val="00F60DE2"/>
    <w:rsid w:val="00F64A07"/>
    <w:rsid w:val="00F71508"/>
    <w:rsid w:val="00F821A8"/>
    <w:rsid w:val="00F86C51"/>
    <w:rsid w:val="00FA0A86"/>
    <w:rsid w:val="00FA0B0D"/>
    <w:rsid w:val="00FA54F9"/>
    <w:rsid w:val="00FA5B56"/>
    <w:rsid w:val="00FC2162"/>
    <w:rsid w:val="00FD516E"/>
    <w:rsid w:val="00F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B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B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B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B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270</properties:Words>
  <properties:Characters>1447</properties:Characters>
  <properties:Lines>69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2016-02-15T10:03:00Z</dcterms:created>
  <dc:creator>Ante</dc:creator>
  <cp:lastModifiedBy>Ivanka Lukač</cp:lastModifiedBy>
  <cp:lastPrinted>2016-02-15T10:13:00Z</cp:lastPrinted>
  <dcterms:modified xmlns:xsi="http://www.w3.org/2001/XMLSchema-instance" xsi:type="dcterms:W3CDTF">2016-02-15T10:14:00Z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