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0f6c" w14:paraId="b130f6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F75C0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F75C0">
        <w:rPr>
          <w:rFonts w:hAnsi="Times New Roman" w:ascii="Times New Roman"/>
          <w:szCs w:val="24"/>
          <w:lang w:val="hr-HR"/>
        </w:rPr>
        <w:t>PROMONA ING d.o.o.</w:t>
      </w:r>
      <w:r w:rsidR="004A07DA">
        <w:rPr>
          <w:rFonts w:hAnsi="Times New Roman" w:ascii="Times New Roman"/>
          <w:szCs w:val="24"/>
          <w:lang w:val="hr-HR"/>
        </w:rPr>
        <w:t>, Sesvete</w:t>
      </w:r>
      <w:r w:rsidR="001F75C0" w:rsidRPr="003A09E3">
        <w:rPr>
          <w:rFonts w:hAnsi="Times New Roman" w:ascii="Times New Roman"/>
          <w:szCs w:val="24"/>
          <w:lang w:val="hr-HR"/>
        </w:rPr>
        <w:t xml:space="preserve">, </w:t>
      </w:r>
      <w:r w:rsidR="004A07DA">
        <w:rPr>
          <w:rFonts w:hAnsi="Times New Roman" w:ascii="Times New Roman"/>
          <w:szCs w:val="24"/>
          <w:lang w:val="hr-HR"/>
        </w:rPr>
        <w:t>Trg L.</w:t>
      </w:r>
      <w:r w:rsidR="00FD7344">
        <w:rPr>
          <w:rFonts w:hAnsi="Times New Roman" w:ascii="Times New Roman"/>
          <w:szCs w:val="24"/>
          <w:lang w:val="hr-HR"/>
        </w:rPr>
        <w:t xml:space="preserve"> </w:t>
      </w:r>
      <w:r w:rsidR="004A07DA">
        <w:rPr>
          <w:rFonts w:hAnsi="Times New Roman" w:ascii="Times New Roman"/>
          <w:szCs w:val="24"/>
          <w:lang w:val="hr-HR"/>
        </w:rPr>
        <w:t>Matačića 9</w:t>
      </w:r>
      <w:r w:rsidR="001F75C0">
        <w:rPr>
          <w:rFonts w:hAnsi="Times New Roman" w:ascii="Times New Roman"/>
          <w:szCs w:val="24"/>
          <w:lang w:val="hr-HR"/>
        </w:rPr>
        <w:t xml:space="preserve">, </w:t>
      </w:r>
      <w:r w:rsidR="004A07DA">
        <w:rPr>
          <w:rFonts w:hAnsi="Times New Roman" w:ascii="Times New Roman"/>
          <w:szCs w:val="24"/>
          <w:lang w:val="hr-HR"/>
        </w:rPr>
        <w:t xml:space="preserve">  </w:t>
      </w:r>
      <w:r w:rsidR="001F75C0" w:rsidRPr="003A09E3">
        <w:rPr>
          <w:rFonts w:hAnsi="Times New Roman" w:ascii="Times New Roman"/>
          <w:szCs w:val="24"/>
          <w:lang w:val="hr-HR"/>
        </w:rPr>
        <w:t>OIB</w:t>
      </w:r>
      <w:r w:rsidR="001F75C0">
        <w:rPr>
          <w:rFonts w:hAnsi="Times New Roman" w:ascii="Times New Roman"/>
          <w:szCs w:val="24"/>
          <w:lang w:val="hr-HR"/>
        </w:rPr>
        <w:t xml:space="preserve"> 01323992082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4A07DA">
        <w:rPr>
          <w:rFonts w:hAnsi="Times New Roman" w:ascii="Times New Roman"/>
          <w:szCs w:val="24"/>
          <w:lang w:val="hr-HR"/>
        </w:rPr>
        <w:t>3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="004A07DA">
        <w:rPr>
          <w:rFonts w:hAnsi="Times New Roman" w:ascii="Times New Roman"/>
          <w:szCs w:val="24"/>
          <w:lang w:val="hr-HR"/>
        </w:rPr>
        <w:t xml:space="preserve"> lip</w:t>
      </w:r>
      <w:r w:rsidR="001F75C0">
        <w:rPr>
          <w:rFonts w:hAnsi="Times New Roman" w:ascii="Times New Roman"/>
          <w:szCs w:val="24"/>
          <w:lang w:val="hr-HR"/>
        </w:rPr>
        <w:t>nja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F75C0">
        <w:rPr>
          <w:rFonts w:hAnsi="Times New Roman" w:ascii="Times New Roman"/>
          <w:szCs w:val="24"/>
          <w:lang w:val="hr-HR"/>
        </w:rPr>
        <w:t>PROMONA ING d.o.o.</w:t>
      </w:r>
      <w:r w:rsidR="00B71BF6">
        <w:rPr>
          <w:rFonts w:hAnsi="Times New Roman" w:ascii="Times New Roman"/>
          <w:szCs w:val="24"/>
          <w:lang w:val="hr-HR"/>
        </w:rPr>
        <w:t>, Sesvete</w:t>
      </w:r>
      <w:r w:rsidR="001F75C0" w:rsidRPr="003A09E3">
        <w:rPr>
          <w:rFonts w:hAnsi="Times New Roman" w:ascii="Times New Roman"/>
          <w:szCs w:val="24"/>
          <w:lang w:val="hr-HR"/>
        </w:rPr>
        <w:t xml:space="preserve">, </w:t>
      </w:r>
      <w:r w:rsidR="001F75C0">
        <w:rPr>
          <w:rFonts w:hAnsi="Times New Roman" w:ascii="Times New Roman"/>
          <w:szCs w:val="24"/>
          <w:lang w:val="hr-HR"/>
        </w:rPr>
        <w:t>Trg L</w:t>
      </w:r>
      <w:r w:rsidR="00B71BF6">
        <w:rPr>
          <w:rFonts w:hAnsi="Times New Roman" w:ascii="Times New Roman"/>
          <w:szCs w:val="24"/>
          <w:lang w:val="hr-HR"/>
        </w:rPr>
        <w:t xml:space="preserve"> .Matačića 9</w:t>
      </w:r>
      <w:r w:rsidR="001F75C0">
        <w:rPr>
          <w:rFonts w:hAnsi="Times New Roman" w:ascii="Times New Roman"/>
          <w:szCs w:val="24"/>
          <w:lang w:val="hr-HR"/>
        </w:rPr>
        <w:t xml:space="preserve">, </w:t>
      </w:r>
      <w:r w:rsidR="001F75C0" w:rsidRPr="003A09E3">
        <w:rPr>
          <w:rFonts w:hAnsi="Times New Roman" w:ascii="Times New Roman"/>
          <w:szCs w:val="24"/>
          <w:lang w:val="hr-HR"/>
        </w:rPr>
        <w:t>OIB</w:t>
      </w:r>
      <w:r w:rsidR="001F75C0">
        <w:rPr>
          <w:rFonts w:hAnsi="Times New Roman" w:ascii="Times New Roman"/>
          <w:szCs w:val="24"/>
          <w:lang w:val="hr-HR"/>
        </w:rPr>
        <w:t xml:space="preserve"> 01323992082</w:t>
      </w:r>
      <w:r w:rsidR="00C25542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71BF6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F75C0">
        <w:rPr>
          <w:rFonts w:hAnsi="Times New Roman" w:ascii="Times New Roman"/>
          <w:szCs w:val="24"/>
          <w:lang w:val="hr-HR"/>
        </w:rPr>
        <w:t>PROMONA ING d.o.o.</w:t>
      </w:r>
      <w:r w:rsidR="00B71BF6">
        <w:rPr>
          <w:rFonts w:hAnsi="Times New Roman" w:ascii="Times New Roman"/>
          <w:szCs w:val="24"/>
          <w:lang w:val="hr-HR"/>
        </w:rPr>
        <w:t>, Sesvete</w:t>
      </w:r>
      <w:r w:rsidR="001F75C0" w:rsidRPr="003A09E3">
        <w:rPr>
          <w:rFonts w:hAnsi="Times New Roman" w:ascii="Times New Roman"/>
          <w:szCs w:val="24"/>
          <w:lang w:val="hr-HR"/>
        </w:rPr>
        <w:t xml:space="preserve">, </w:t>
      </w:r>
      <w:r w:rsidR="001F75C0">
        <w:rPr>
          <w:rFonts w:hAnsi="Times New Roman" w:ascii="Times New Roman"/>
          <w:szCs w:val="24"/>
          <w:lang w:val="hr-HR"/>
        </w:rPr>
        <w:t>Trg L.</w:t>
      </w:r>
      <w:r w:rsidR="00B71BF6">
        <w:rPr>
          <w:rFonts w:hAnsi="Times New Roman" w:ascii="Times New Roman"/>
          <w:szCs w:val="24"/>
          <w:lang w:val="hr-HR"/>
        </w:rPr>
        <w:t xml:space="preserve"> Matačića 9</w:t>
      </w:r>
      <w:r w:rsidR="001F75C0">
        <w:rPr>
          <w:rFonts w:hAnsi="Times New Roman" w:ascii="Times New Roman"/>
          <w:szCs w:val="24"/>
          <w:lang w:val="hr-HR"/>
        </w:rPr>
        <w:t xml:space="preserve">, </w:t>
      </w:r>
      <w:r w:rsidR="00B71BF6">
        <w:rPr>
          <w:rFonts w:hAnsi="Times New Roman" w:ascii="Times New Roman"/>
          <w:szCs w:val="24"/>
          <w:lang w:val="hr-HR"/>
        </w:rPr>
        <w:t xml:space="preserve">        </w:t>
      </w:r>
      <w:r w:rsidR="001F75C0" w:rsidRPr="003A09E3">
        <w:rPr>
          <w:rFonts w:hAnsi="Times New Roman" w:ascii="Times New Roman"/>
          <w:szCs w:val="24"/>
          <w:lang w:val="hr-HR"/>
        </w:rPr>
        <w:t>OIB</w:t>
      </w:r>
      <w:r w:rsidR="001F75C0">
        <w:rPr>
          <w:rFonts w:hAnsi="Times New Roman" w:ascii="Times New Roman"/>
          <w:szCs w:val="24"/>
          <w:lang w:val="hr-HR"/>
        </w:rPr>
        <w:t xml:space="preserve"> 01323992082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8E0440">
        <w:rPr>
          <w:rFonts w:hAnsi="Times New Roman" w:ascii="Times New Roman"/>
          <w:szCs w:val="24"/>
          <w:lang w:val="hr-HR"/>
        </w:rPr>
        <w:t xml:space="preserve"> u neprekinutom razdoblju od 2058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1F75C0">
        <w:rPr>
          <w:rFonts w:hAnsi="Times New Roman" w:ascii="Times New Roman"/>
          <w:szCs w:val="24"/>
          <w:lang w:val="hr-HR"/>
        </w:rPr>
        <w:t xml:space="preserve">h osnova za plaćanje iznosi 575.947,90 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143B06" w:rsidR="00EC322B" w:rsidRPr="00143B06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1F75C0" w:rsidRPr="001F75C0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143B06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1F75C0" w:rsidRPr="001F75C0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143B06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</w:t>
      </w:r>
      <w:r w:rsidR="001F75C0">
        <w:rPr>
          <w:rFonts w:hAnsi="Times New Roman" w:ascii="Times New Roman"/>
          <w:lang w:val="hr-HR"/>
        </w:rPr>
        <w:t xml:space="preserve">vaj je sud  rješenjem br. </w:t>
      </w:r>
    </w:p>
    <w:p w:rsidRDefault="001F75C0" w:rsidP="00EC322B" w:rsidR="00EC322B" w:rsidRPr="006224F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St-962/15 o</w:t>
      </w:r>
      <w:r w:rsidR="00143B06">
        <w:rPr>
          <w:rFonts w:hAnsi="Times New Roman" w:ascii="Times New Roman"/>
          <w:lang w:val="hr-HR"/>
        </w:rPr>
        <w:t>d 11. veljače 2016.</w:t>
      </w:r>
      <w:r w:rsidR="00EC322B" w:rsidRPr="006224F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143B06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1F75C0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43B06">
        <w:rPr>
          <w:rFonts w:hAnsi="Times New Roman" w:ascii="Times New Roman"/>
          <w:lang w:val="hr-HR"/>
        </w:rPr>
        <w:t xml:space="preserve">3. lipnja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9A55A2">
        <w:rPr>
          <w:rFonts w:hAnsi="Times New Roman" w:ascii="Times New Roman"/>
          <w:lang w:val="hr-HR"/>
        </w:rPr>
        <w:t xml:space="preserve">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A55A2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43B06">
      <w:pPr>
        <w:rPr>
          <w:rFonts w:hAnsi="Times New Roman" w:ascii="Times New Roman"/>
          <w:lang w:val="hr-HR"/>
        </w:rPr>
      </w:pPr>
      <w:r w:rsidRPr="00143B06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A55A2" w:rsidP="007F0C2B" w:rsidR="009A55A2" w:rsidRPr="009A55A2">
      <w:pPr>
        <w:ind w:left="4332"/>
        <w:rPr>
          <w:rFonts w:hAnsi="Times New Roman" w:ascii="Times New Roman"/>
        </w:rPr>
      </w:pPr>
      <w:r w:rsidRPr="009A55A2">
        <w:rPr>
          <w:rFonts w:hAnsi="Times New Roman" w:ascii="Times New Roman"/>
        </w:rPr>
        <w:t xml:space="preserve">      Za točnost otpravka-ovlašteni službenik:</w:t>
      </w:r>
    </w:p>
    <w:p w:rsidRDefault="009A55A2" w:rsidP="007F0C2B" w:rsidR="009A55A2" w:rsidRPr="009A55A2">
      <w:pPr>
        <w:jc w:val="both"/>
        <w:rPr>
          <w:rFonts w:hAnsi="Times New Roman" w:ascii="Times New Roman"/>
        </w:rPr>
      </w:pPr>
      <w:r w:rsidRPr="009A55A2">
        <w:rPr>
          <w:rFonts w:hAnsi="Times New Roman" w:ascii="Times New Roman"/>
        </w:rPr>
        <w:t xml:space="preserve">  </w:t>
      </w:r>
      <w:r w:rsidRPr="009A55A2">
        <w:rPr>
          <w:rFonts w:hAnsi="Times New Roman" w:ascii="Times New Roman"/>
        </w:rPr>
        <w:tab/>
      </w:r>
      <w:r w:rsidRPr="009A55A2">
        <w:rPr>
          <w:rFonts w:hAnsi="Times New Roman" w:ascii="Times New Roman"/>
        </w:rPr>
        <w:tab/>
      </w:r>
      <w:r w:rsidRPr="009A55A2">
        <w:rPr>
          <w:rFonts w:hAnsi="Times New Roman" w:ascii="Times New Roman"/>
        </w:rPr>
        <w:tab/>
      </w:r>
      <w:r w:rsidRPr="009A55A2">
        <w:rPr>
          <w:rFonts w:hAnsi="Times New Roman" w:ascii="Times New Roman"/>
        </w:rPr>
        <w:tab/>
      </w:r>
      <w:r w:rsidRPr="009A55A2">
        <w:rPr>
          <w:rFonts w:hAnsi="Times New Roman" w:ascii="Times New Roman"/>
        </w:rPr>
        <w:tab/>
        <w:t xml:space="preserve">                                  (Valentina Kranjčić)</w:t>
      </w:r>
    </w:p>
    <w:p w:rsidRDefault="009A55A2" w:rsidR="009A55A2" w:rsidRPr="009A55A2">
      <w:pPr>
        <w:rPr>
          <w:rFonts w:hAnsi="Times New Roman" w:ascii="Times New Roman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743C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43C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9743C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43C2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9743C2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8F5" w:rsidP="00DB4528" w:rsidR="002E08F5">
      <w:r>
        <w:separator/>
      </w:r>
    </w:p>
  </w:endnote>
  <w:endnote w:id="0" w:type="continuationSeparator">
    <w:p w:rsidRDefault="002E08F5" w:rsidP="00DB4528" w:rsidR="002E0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8F5" w:rsidP="00DB4528" w:rsidR="002E08F5">
      <w:r>
        <w:separator/>
      </w:r>
    </w:p>
  </w:footnote>
  <w:footnote w:id="0" w:type="continuationSeparator">
    <w:p w:rsidRDefault="002E08F5" w:rsidP="00DB4528" w:rsidR="002E0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43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11BA">
      <w:rPr>
        <w:lang w:val="hr-HR"/>
      </w:rPr>
      <w:t>20</w:t>
    </w:r>
    <w:r w:rsidR="006211BA" w:rsidRPr="003A09E3">
      <w:rPr>
        <w:rFonts w:hAnsi="Times New Roman" w:ascii="Times New Roman"/>
        <w:lang w:val="hr-HR"/>
      </w:rPr>
      <w:t>.St-</w:t>
    </w:r>
    <w:r w:rsidR="006211BA">
      <w:rPr>
        <w:rFonts w:hAnsi="Times New Roman" w:ascii="Times New Roman"/>
        <w:lang w:val="hr-HR"/>
      </w:rPr>
      <w:t>962/15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211BA">
      <w:rPr>
        <w:lang w:val="hr-HR"/>
      </w:rPr>
      <w:t>20</w:t>
    </w:r>
    <w:r w:rsidR="006211BA" w:rsidRPr="003A09E3">
      <w:rPr>
        <w:rFonts w:hAnsi="Times New Roman" w:ascii="Times New Roman"/>
        <w:lang w:val="hr-HR"/>
      </w:rPr>
      <w:t>.St-</w:t>
    </w:r>
    <w:r w:rsidR="006211BA">
      <w:rPr>
        <w:rFonts w:hAnsi="Times New Roman" w:ascii="Times New Roman"/>
        <w:lang w:val="hr-HR"/>
      </w:rPr>
      <w:t>962/15</w:t>
    </w:r>
    <w:r w:rsidR="009743C2">
      <w:rPr>
        <w:rFonts w:hAnsi="Times New Roman" w:ascii="Times New Roman"/>
        <w:lang w:val="hr-HR"/>
      </w:rPr>
      <w:t>-6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C79"/>
    <w:rsid w:val="000532EA"/>
    <w:rsid w:val="000B609B"/>
    <w:rsid w:val="000C104F"/>
    <w:rsid w:val="000C47B3"/>
    <w:rsid w:val="00112B50"/>
    <w:rsid w:val="00143B06"/>
    <w:rsid w:val="00182088"/>
    <w:rsid w:val="001F75C0"/>
    <w:rsid w:val="002521D2"/>
    <w:rsid w:val="002E08F5"/>
    <w:rsid w:val="003737D4"/>
    <w:rsid w:val="0042162E"/>
    <w:rsid w:val="004A07DA"/>
    <w:rsid w:val="004E5A23"/>
    <w:rsid w:val="00532B71"/>
    <w:rsid w:val="00586826"/>
    <w:rsid w:val="005940E9"/>
    <w:rsid w:val="00604095"/>
    <w:rsid w:val="006211BA"/>
    <w:rsid w:val="006224FB"/>
    <w:rsid w:val="006356C5"/>
    <w:rsid w:val="007168CB"/>
    <w:rsid w:val="007A29F9"/>
    <w:rsid w:val="008301F7"/>
    <w:rsid w:val="00840E3D"/>
    <w:rsid w:val="008962CE"/>
    <w:rsid w:val="008E0440"/>
    <w:rsid w:val="00932D82"/>
    <w:rsid w:val="009743C2"/>
    <w:rsid w:val="00997BA9"/>
    <w:rsid w:val="009A55A2"/>
    <w:rsid w:val="00A95334"/>
    <w:rsid w:val="00AB7883"/>
    <w:rsid w:val="00AF40B4"/>
    <w:rsid w:val="00B03169"/>
    <w:rsid w:val="00B50CF6"/>
    <w:rsid w:val="00B71BF6"/>
    <w:rsid w:val="00C25542"/>
    <w:rsid w:val="00CF2939"/>
    <w:rsid w:val="00D44D4F"/>
    <w:rsid w:val="00D77C43"/>
    <w:rsid w:val="00D806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3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3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3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3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3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3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3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3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PROMONA ING d.o.o.</izvorni_sadrzaj>
    <derivirana_varijabla naziv="DomainObject.Predmet.ProtustrankaFormated_1">  PROMONA ING d.o.o.</derivirana_varijabla>
  </DomainObject.Predmet.ProtustrankaFormated>
  <DomainObject.Predmet.ProtustrankaFormatedOIB>
    <izvorni_sadrzaj>  PROMONA ING d.o.o., OIB 01323992082</izvorni_sadrzaj>
    <derivirana_varijabla naziv="DomainObject.Predmet.ProtustrankaFormatedOIB_1">  PROMONA ING d.o.o., OIB 01323992082</derivirana_varijabla>
  </DomainObject.Predmet.ProtustrankaFormatedOIB>
  <DomainObject.Predmet.ProtustrankaFormatedWithAdress>
    <izvorni_sadrzaj> PROMONA ING d.o.o., Trg L. Matačića 9, 10360 Sesvete</izvorni_sadrzaj>
    <derivirana_varijabla naziv="DomainObject.Predmet.ProtustrankaFormatedWithAdress_1"> PROMONA ING d.o.o., Trg L. Matačića 9, 10360 Sesvete</derivirana_varijabla>
  </DomainObject.Predmet.ProtustrankaFormatedWithAdress>
  <DomainObject.Predmet.ProtustrankaFormatedWithAdressOIB>
    <izvorni_sadrzaj> PROMONA ING d.o.o., OIB 01323992082, Trg L. Matačića 9, 10360 Sesvete</izvorni_sadrzaj>
    <derivirana_varijabla naziv="DomainObject.Predmet.ProtustrankaFormatedWithAdressOIB_1"> PROMONA ING d.o.o., OIB 01323992082, Trg L. Matačića 9, 10360 Sesvete</derivirana_varijabla>
  </DomainObject.Predmet.ProtustrankaFormatedWithAdressOIB>
  <DomainObject.Predmet.ProtustrankaWithAdress>
    <izvorni_sadrzaj>PROMONA ING d.o.o. Trg L. Matačića 9, 10360 Sesvete</izvorni_sadrzaj>
    <derivirana_varijabla naziv="DomainObject.Predmet.ProtustrankaWithAdress_1">PROMONA ING d.o.o. Trg L. Matačića 9, 10360 Sesvete</derivirana_varijabla>
  </DomainObject.Predmet.ProtustrankaWithAdress>
  <DomainObject.Predmet.ProtustrankaWithAdressOIB>
    <izvorni_sadrzaj>PROMONA ING d.o.o., OIB 01323992082, Trg L. Matačića 9, 10360 Sesvete</izvorni_sadrzaj>
    <derivirana_varijabla naziv="DomainObject.Predmet.ProtustrankaWithAdressOIB_1">PROMONA ING d.o.o., OIB 01323992082, Trg L. Matačića 9, 10360 Sesvete</derivirana_varijabla>
  </DomainObject.Predmet.ProtustrankaWithAdressOIB>
  <DomainObject.Predmet.ProtustrankaNazivFormated>
    <izvorni_sadrzaj>PROMONA ING d.o.o.</izvorni_sadrzaj>
    <derivirana_varijabla naziv="DomainObject.Predmet.ProtustrankaNazivFormated_1">PROMONA ING d.o.o.</derivirana_varijabla>
  </DomainObject.Predmet.ProtustrankaNazivFormated>
  <DomainObject.Predmet.ProtustrankaNazivFormatedOIB>
    <izvorni_sadrzaj>PROMONA ING d.o.o., OIB 01323992082</izvorni_sadrzaj>
    <derivirana_varijabla naziv="DomainObject.Predmet.ProtustrankaNazivFormatedOIB_1">PROMONA ING d.o.o., OIB 01323992082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PROMONA ING d.o.o.</item>
    </izvorni_sadrzaj>
    <derivirana_varijabla naziv="DomainObject.Predmet.ProtuStrankaListFormated_1">
      <item>PROMONA ING d.o.o.</item>
    </derivirana_varijabla>
  </DomainObject.Predmet.ProtuStrankaListFormated>
  <DomainObject.Predmet.ProtuStrankaListFormatedOIB>
    <izvorni_sadrzaj>
      <item>PROMONA ING d.o.o., OIB 01323992082</item>
    </izvorni_sadrzaj>
    <derivirana_varijabla naziv="DomainObject.Predmet.ProtuStrankaListFormatedOIB_1">
      <item>PROMONA ING d.o.o., OIB 01323992082</item>
    </derivirana_varijabla>
  </DomainObject.Predmet.ProtuStrankaListFormatedOIB>
  <DomainObject.Predmet.ProtuStrankaListFormatedWithAdress>
    <izvorni_sadrzaj>
      <item>PROMONA ING d.o.o., Trg L. Matačića 9, 10360 Sesvete</item>
    </izvorni_sadrzaj>
    <derivirana_varijabla naziv="DomainObject.Predmet.ProtuStrankaListFormatedWithAdress_1">
      <item>PROMONA ING d.o.o., Trg L. Matačića 9, 10360 Sesvete</item>
    </derivirana_varijabla>
  </DomainObject.Predmet.ProtuStrankaListFormatedWithAdress>
  <DomainObject.Predmet.ProtuStrankaListFormatedWithAdressOIB>
    <izvorni_sadrzaj>
      <item>PROMONA ING d.o.o., OIB 01323992082, Trg L. Matačića 9, 10360 Sesvete</item>
    </izvorni_sadrzaj>
    <derivirana_varijabla naziv="DomainObject.Predmet.ProtuStrankaListFormatedWithAdressOIB_1">
      <item>PROMONA ING d.o.o., OIB 01323992082, Trg L. Matačića 9, 10360 Sesvete</item>
    </derivirana_varijabla>
  </DomainObject.Predmet.ProtuStrankaListFormatedWithAdressOIB>
  <DomainObject.Predmet.ProtuStrankaListNazivFormated>
    <izvorni_sadrzaj>
      <item>PROMONA ING d.o.o.</item>
    </izvorni_sadrzaj>
    <derivirana_varijabla naziv="DomainObject.Predmet.ProtuStrankaListNazivFormated_1">
      <item>PROMONA ING d.o.o.</item>
    </derivirana_varijabla>
  </DomainObject.Predmet.ProtuStrankaListNazivFormated>
  <DomainObject.Predmet.ProtuStrankaListNazivFormatedOIB>
    <izvorni_sadrzaj>
      <item>PROMONA ING d.o.o., OIB 01323992082</item>
    </izvorni_sadrzaj>
    <derivirana_varijabla naziv="DomainObject.Predmet.ProtuStrankaListNazivFormatedOIB_1">
      <item>PROMONA ING d.o.o., OIB 01323992082</item>
    </derivirana_varijabla>
  </DomainObject.Predmet.ProtuStrankaListNazivFormatedOIB>
  <DomainObject.Predmet.OstaliListFormated>
    <izvorni_sadrzaj>
      <item>Stjepan Vucić</item>
    </izvorni_sadrzaj>
    <derivirana_varijabla naziv="DomainObject.Predmet.OstaliListFormated_1">
      <item>Stjepan Vucić</item>
    </derivirana_varijabla>
  </DomainObject.Predmet.OstaliListFormated>
  <DomainObject.Predmet.OstaliListFormatedOIB>
    <izvorni_sadrzaj>
      <item>Stjepan Vucić, OIB 35164910681</item>
    </izvorni_sadrzaj>
    <derivirana_varijabla naziv="DomainObject.Predmet.OstaliListFormatedOIB_1">
      <item>Stjepan Vucić, OIB 35164910681</item>
    </derivirana_varijabla>
  </DomainObject.Predmet.OstaliListFormatedOIB>
  <DomainObject.Predmet.OstaliListFormatedWithAdress>
    <izvorni_sadrzaj>
      <item>Stjepan Vucić, Trg Lovre Matačića 9, 10360 Sesvete</item>
    </izvorni_sadrzaj>
    <derivirana_varijabla naziv="DomainObject.Predmet.OstaliListFormatedWithAdress_1">
      <item>Stjepan Vucić, Trg Lovre Matačića 9, 10360 Sesvete</item>
    </derivirana_varijabla>
  </DomainObject.Predmet.OstaliListFormatedWithAdress>
  <DomainObject.Predmet.OstaliListFormatedWithAdressOIB>
    <izvorni_sadrzaj>
      <item>Stjepan Vucić, OIB 35164910681, Trg Lovre Matačića 9, 10360 Sesvete</item>
    </izvorni_sadrzaj>
    <derivirana_varijabla naziv="DomainObject.Predmet.OstaliListFormatedWithAdressOIB_1">
      <item>Stjepan Vucić, OIB 35164910681, Trg Lovre Matačića 9, 10360 Sesvete</item>
    </derivirana_varijabla>
  </DomainObject.Predmet.OstaliListFormatedWithAdressOIB>
  <DomainObject.Predmet.OstaliListNazivFormated>
    <izvorni_sadrzaj>
      <item>Stjepan Vucić</item>
    </izvorni_sadrzaj>
    <derivirana_varijabla naziv="DomainObject.Predmet.OstaliListNazivFormated_1">
      <item>Stjepan Vucić</item>
    </derivirana_varijabla>
  </DomainObject.Predmet.OstaliListNazivFormated>
  <DomainObject.Predmet.OstaliListNazivFormatedOIB>
    <izvorni_sadrzaj>
      <item>Stjepan Vucić, OIB 35164910681</item>
    </izvorni_sadrzaj>
    <derivirana_varijabla naziv="DomainObject.Predmet.OstaliListNazivFormatedOIB_1">
      <item>Stjepan Vucić, OIB 35164910681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PROMONA ING d.o.o.</izvorni_sadrzaj>
    <derivirana_varijabla naziv="DomainObject.Predmet.ProtustrankaIDrugi_1">PROMONA ING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PROMONA ING d.o.o., OIB 01323992082, Trg L. Matačića 9, 10360 Sesvete</izvorni_sadrzaj>
    <derivirana_varijabla naziv="DomainObject.Predmet.ProtustrankaIDrugiAdressOIB_1">PROMONA ING d.o.o., OIB 01323992082, Trg L. Matačića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PROMONA ING d.o.o.</item>
      <item>FINA Regionalni centar Zagreb</item>
      <item>Stjepan Vucić</item>
    </izvorni_sadrzaj>
    <derivirana_varijabla naziv="DomainObject.Predmet.SudioniciListNaziv_1">
      <item>PROMONA ING d.o.o.</item>
      <item>FINA Regionalni centar Zagreb</item>
      <item>Stjepan Vucić</item>
    </derivirana_varijabla>
  </DomainObject.Predmet.SudioniciListNaziv>
  <DomainObject.Predmet.SudioniciListAdressOIB>
    <izvorni_sadrzaj>
      <item>PROMONA ING d.o.o., OIB 01323992082, Trg L. Matačića 9,10360 Sesvete</item>
      <item>FINA Regionalni centar Zagreb, OIB 85821130368, Trg svibanjskih žrtava  1995. 1,10000 Zagreb</item>
      <item>Stjepan Vucić, OIB 35164910681, Trg Lovre Matačića 9,10360 Sesvete</item>
    </izvorni_sadrzaj>
    <derivirana_varijabla naziv="DomainObject.Predmet.SudioniciListAdressOIB_1">
      <item>PROMONA ING d.o.o., OIB 01323992082, Trg L. Matačića 9,10360 Sesvete</item>
      <item>FINA Regionalni centar Zagreb, OIB 85821130368, Trg svibanjskih žrtava  1995. 1,10000 Zagreb</item>
      <item>Stjepan Vucić, OIB 35164910681, Trg Lovre Matačića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01323992082</item>
      <item>, OIB 85821130368</item>
      <item>, OIB 35164910681</item>
    </izvorni_sadrzaj>
    <derivirana_varijabla naziv="DomainObject.Predmet.SudioniciListNazivOIB_1">
      <item>, OIB 01323992082</item>
      <item>, OIB 85821130368</item>
      <item>, OIB 35164910681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2362</properties:Characters>
  <properties:Lines>78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2016-06-14T11:05:00Z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2016-06-14T11:13:00Z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