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311c9" w14:paraId="e4311c9"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FC1CD0">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FC1CD0">
        <w:rPr>
          <w:sz w:val="24"/>
          <w:szCs w:val="24"/>
        </w:rPr>
        <w:t>.</w:t>
      </w:r>
      <w:r w:rsidR="00482933" w:rsidRPr="00FC1CD0">
        <w:rPr>
          <w:b/>
          <w:sz w:val="24"/>
          <w:szCs w:val="24"/>
        </w:rPr>
        <w:t xml:space="preserve"> </w:t>
      </w:r>
      <w:r w:rsidR="00482933" w:rsidRPr="00FC1CD0">
        <w:rPr>
          <w:sz w:val="24"/>
          <w:szCs w:val="24"/>
        </w:rPr>
        <w:t>St-</w:t>
      </w:r>
      <w:r w:rsidR="00FC1CD0" w:rsidRPr="00FC1CD0">
        <w:rPr>
          <w:sz w:val="24"/>
          <w:szCs w:val="24"/>
        </w:rPr>
        <w:t>2542</w:t>
      </w:r>
      <w:r w:rsidR="00450676" w:rsidRPr="00FC1CD0">
        <w:rPr>
          <w:sz w:val="24"/>
          <w:szCs w:val="24"/>
        </w:rPr>
        <w:t>/</w:t>
      </w:r>
      <w:r w:rsidR="007D336F" w:rsidRPr="00FC1CD0">
        <w:rPr>
          <w:sz w:val="24"/>
          <w:szCs w:val="24"/>
        </w:rPr>
        <w:t>1</w:t>
      </w:r>
      <w:r w:rsidR="00C34DE5" w:rsidRPr="00FC1CD0">
        <w:rPr>
          <w:sz w:val="24"/>
          <w:szCs w:val="24"/>
        </w:rPr>
        <w:t>7</w:t>
      </w:r>
      <w:r w:rsidR="007D336F" w:rsidRPr="00FC1CD0">
        <w:rPr>
          <w:sz w:val="24"/>
          <w:szCs w:val="24"/>
        </w:rPr>
        <w:t>-</w:t>
      </w:r>
      <w:r w:rsidR="00FC1CD0" w:rsidRPr="00FC1CD0">
        <w:rPr>
          <w:sz w:val="24"/>
          <w:szCs w:val="24"/>
        </w:rPr>
        <w:t>7</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AF548C">
      <w:pPr>
        <w:jc w:val="both"/>
        <w:rPr>
          <w:color w:val="FF0000"/>
          <w:sz w:val="24"/>
          <w:szCs w:val="24"/>
        </w:rPr>
      </w:pPr>
      <w:r w:rsidRPr="004230C5">
        <w:rPr>
          <w:sz w:val="24"/>
        </w:rPr>
        <w:tab/>
      </w:r>
      <w:r w:rsidR="00FC1CD0"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00FC1CD0" w:rsidRPr="002F0C0B">
        <w:rPr>
          <w:sz w:val="24"/>
          <w:szCs w:val="24"/>
        </w:rPr>
        <w:t xml:space="preserve">dužnikom </w:t>
      </w:r>
      <w:r w:rsidR="00FC1CD0">
        <w:rPr>
          <w:sz w:val="24"/>
          <w:szCs w:val="24"/>
          <w:lang w:val="pt-BR"/>
        </w:rPr>
        <w:t>INTERUGOS d.o.o., Sveti Ivan Zelina</w:t>
      </w:r>
      <w:r w:rsidR="00FC1CD0" w:rsidRPr="002F0C0B">
        <w:rPr>
          <w:sz w:val="24"/>
          <w:szCs w:val="24"/>
          <w:lang w:val="pt-BR"/>
        </w:rPr>
        <w:t>,</w:t>
      </w:r>
      <w:r w:rsidR="00FC1CD0">
        <w:rPr>
          <w:sz w:val="24"/>
          <w:szCs w:val="24"/>
          <w:lang w:val="pt-BR"/>
        </w:rPr>
        <w:t xml:space="preserve"> Pretoki 22 e</w:t>
      </w:r>
      <w:r w:rsidR="00FC1CD0" w:rsidRPr="002F0C0B">
        <w:rPr>
          <w:sz w:val="24"/>
          <w:szCs w:val="24"/>
          <w:lang w:val="pt-BR"/>
        </w:rPr>
        <w:t xml:space="preserve">, OIB </w:t>
      </w:r>
      <w:r w:rsidR="00FC1CD0">
        <w:rPr>
          <w:sz w:val="24"/>
          <w:szCs w:val="24"/>
          <w:lang w:val="pt-BR"/>
        </w:rPr>
        <w:t>20391557725</w:t>
      </w:r>
      <w:r w:rsidR="00FC1CD0" w:rsidRPr="002F0C0B">
        <w:rPr>
          <w:sz w:val="24"/>
          <w:szCs w:val="24"/>
        </w:rPr>
        <w:t>, 2</w:t>
      </w:r>
      <w:r w:rsidR="00FC1CD0">
        <w:rPr>
          <w:sz w:val="24"/>
          <w:szCs w:val="24"/>
        </w:rPr>
        <w:t>8</w:t>
      </w:r>
      <w:r w:rsidR="00FC1CD0" w:rsidRPr="002F0C0B">
        <w:rPr>
          <w:sz w:val="24"/>
          <w:szCs w:val="24"/>
        </w:rPr>
        <w:t xml:space="preserve">. </w:t>
      </w:r>
      <w:r w:rsidR="00FC1CD0">
        <w:rPr>
          <w:sz w:val="24"/>
          <w:szCs w:val="24"/>
        </w:rPr>
        <w:t>lipnja</w:t>
      </w:r>
      <w:r w:rsidR="00FC1CD0" w:rsidRPr="002F0C0B">
        <w:rPr>
          <w:sz w:val="24"/>
          <w:szCs w:val="24"/>
        </w:rPr>
        <w:t xml:space="preserve"> 2018.,</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FC1CD0">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FC1CD0">
        <w:rPr>
          <w:sz w:val="24"/>
          <w:szCs w:val="24"/>
          <w:lang w:val="pt-BR"/>
        </w:rPr>
        <w:t>INTERUGOS d.o.o., Sveti Ivan Zelina</w:t>
      </w:r>
      <w:r w:rsidR="00FC1CD0" w:rsidRPr="002F0C0B">
        <w:rPr>
          <w:sz w:val="24"/>
          <w:szCs w:val="24"/>
          <w:lang w:val="pt-BR"/>
        </w:rPr>
        <w:t>,</w:t>
      </w:r>
      <w:r w:rsidR="00FC1CD0">
        <w:rPr>
          <w:sz w:val="24"/>
          <w:szCs w:val="24"/>
          <w:lang w:val="pt-BR"/>
        </w:rPr>
        <w:t xml:space="preserve"> Pretoki 22 e</w:t>
      </w:r>
      <w:r w:rsidR="00FC1CD0" w:rsidRPr="002F0C0B">
        <w:rPr>
          <w:sz w:val="24"/>
          <w:szCs w:val="24"/>
          <w:lang w:val="pt-BR"/>
        </w:rPr>
        <w:t xml:space="preserve">, OIB </w:t>
      </w:r>
      <w:r w:rsidR="00FC1CD0" w:rsidRPr="00FC1CD0">
        <w:rPr>
          <w:sz w:val="24"/>
          <w:szCs w:val="24"/>
          <w:lang w:val="pt-BR"/>
        </w:rPr>
        <w:t>20391557725</w:t>
      </w:r>
      <w:r w:rsidRPr="00FC1CD0">
        <w:rPr>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FC1CD0" w:rsidP="00623484" w:rsidR="00623484" w:rsidRPr="00CA1A6F">
      <w:pPr>
        <w:ind w:firstLine="555"/>
        <w:jc w:val="both"/>
        <w:rPr>
          <w:sz w:val="24"/>
          <w:szCs w:val="24"/>
        </w:rPr>
      </w:pPr>
      <w:r>
        <w:rPr>
          <w:sz w:val="24"/>
          <w:szCs w:val="24"/>
        </w:rPr>
        <w:t>I. Naređuje se osobama ovlaštenima</w:t>
      </w:r>
      <w:r w:rsidR="00623484" w:rsidRPr="00BD4EF7">
        <w:rPr>
          <w:sz w:val="24"/>
          <w:szCs w:val="24"/>
        </w:rPr>
        <w:t xml:space="preserve"> za zastupanje </w:t>
      </w:r>
      <w:r w:rsidR="00623484" w:rsidRPr="00FC1CD0">
        <w:rPr>
          <w:sz w:val="24"/>
          <w:szCs w:val="24"/>
        </w:rPr>
        <w:t>dužnika</w:t>
      </w:r>
      <w:r w:rsidR="00502F7F" w:rsidRPr="00FC1CD0">
        <w:rPr>
          <w:sz w:val="24"/>
          <w:szCs w:val="24"/>
        </w:rPr>
        <w:t xml:space="preserve"> </w:t>
      </w:r>
      <w:r w:rsidRPr="00FC1CD0">
        <w:rPr>
          <w:sz w:val="24"/>
          <w:szCs w:val="24"/>
        </w:rPr>
        <w:t>Ivanu Skopinu</w:t>
      </w:r>
      <w:r w:rsidR="00D722D0" w:rsidRPr="00FC1CD0">
        <w:rPr>
          <w:sz w:val="24"/>
          <w:szCs w:val="24"/>
        </w:rPr>
        <w:t xml:space="preserve">, OIB: </w:t>
      </w:r>
      <w:r w:rsidRPr="00FC1CD0">
        <w:rPr>
          <w:sz w:val="24"/>
          <w:szCs w:val="24"/>
        </w:rPr>
        <w:t>94692738728</w:t>
      </w:r>
      <w:r w:rsidR="00D722D0" w:rsidRPr="00FC1CD0">
        <w:rPr>
          <w:sz w:val="24"/>
          <w:szCs w:val="24"/>
        </w:rPr>
        <w:t xml:space="preserve">, </w:t>
      </w:r>
      <w:r w:rsidRPr="00FC1CD0">
        <w:rPr>
          <w:sz w:val="24"/>
          <w:szCs w:val="24"/>
        </w:rPr>
        <w:t>Sveti Ivan Zelina</w:t>
      </w:r>
      <w:r w:rsidR="00D722D0" w:rsidRPr="00FC1CD0">
        <w:rPr>
          <w:sz w:val="24"/>
          <w:szCs w:val="24"/>
        </w:rPr>
        <w:t xml:space="preserve">, </w:t>
      </w:r>
      <w:r w:rsidRPr="00FC1CD0">
        <w:rPr>
          <w:sz w:val="24"/>
          <w:szCs w:val="24"/>
        </w:rPr>
        <w:t>Biškupec Zelinski 45/e i Ivici Skopinu, OIB: 98398729129, Sveti Ivan Zelina, Biškupec Zelinski 45/e</w:t>
      </w:r>
      <w:r w:rsidR="00452E9E" w:rsidRPr="00FC1CD0">
        <w:rPr>
          <w:sz w:val="24"/>
          <w:szCs w:val="24"/>
        </w:rPr>
        <w:t xml:space="preserve">, </w:t>
      </w:r>
      <w:r w:rsidR="00703B29" w:rsidRPr="00FC1CD0">
        <w:rPr>
          <w:sz w:val="24"/>
          <w:szCs w:val="24"/>
        </w:rPr>
        <w:t xml:space="preserve">u roku 8 dana, </w:t>
      </w:r>
      <w:r w:rsidR="000A0821" w:rsidRPr="00FC1CD0">
        <w:rPr>
          <w:sz w:val="24"/>
          <w:szCs w:val="24"/>
        </w:rPr>
        <w:t>dostaviti ovom</w:t>
      </w:r>
      <w:r w:rsidR="000A0821" w:rsidRPr="00CA1A6F">
        <w:rPr>
          <w:sz w:val="24"/>
          <w:szCs w:val="24"/>
        </w:rPr>
        <w:t xml:space="preserve"> sudu </w:t>
      </w:r>
      <w:r w:rsidR="00623484"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00623484"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623484"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483B13" w:rsidP="007B593F" w:rsidR="007B593F" w:rsidRPr="00CA1A6F">
      <w:pPr>
        <w:ind w:left="1003"/>
        <w:jc w:val="both"/>
        <w:rPr>
          <w:sz w:val="24"/>
          <w:szCs w:val="24"/>
        </w:rPr>
      </w:pPr>
      <w:r w:rsidRPr="00E92194">
        <w:rPr>
          <w:sz w:val="24"/>
          <w:szCs w:val="24"/>
        </w:rPr>
        <w:t>2</w:t>
      </w:r>
      <w:r w:rsidR="00E92194" w:rsidRPr="00E92194">
        <w:rPr>
          <w:sz w:val="24"/>
          <w:szCs w:val="24"/>
        </w:rPr>
        <w:t>5</w:t>
      </w:r>
      <w:r w:rsidRPr="00E92194">
        <w:rPr>
          <w:sz w:val="24"/>
          <w:szCs w:val="24"/>
        </w:rPr>
        <w:t xml:space="preserve">. </w:t>
      </w:r>
      <w:r w:rsidR="00E92194" w:rsidRPr="00E92194">
        <w:rPr>
          <w:sz w:val="24"/>
          <w:szCs w:val="24"/>
        </w:rPr>
        <w:t>rujna</w:t>
      </w:r>
      <w:r w:rsidR="00BD4EF7" w:rsidRPr="00E92194">
        <w:rPr>
          <w:sz w:val="24"/>
          <w:szCs w:val="24"/>
        </w:rPr>
        <w:t xml:space="preserve"> </w:t>
      </w:r>
      <w:r w:rsidR="002B118F" w:rsidRPr="00E92194">
        <w:rPr>
          <w:sz w:val="24"/>
          <w:szCs w:val="24"/>
        </w:rPr>
        <w:t>2018</w:t>
      </w:r>
      <w:r w:rsidR="000F32D6" w:rsidRPr="00CA1A6F">
        <w:rPr>
          <w:sz w:val="24"/>
          <w:szCs w:val="24"/>
        </w:rPr>
        <w:t xml:space="preserve">. u </w:t>
      </w:r>
      <w:r w:rsidR="00E10868">
        <w:rPr>
          <w:sz w:val="24"/>
          <w:szCs w:val="24"/>
        </w:rPr>
        <w:t>1</w:t>
      </w:r>
      <w:r w:rsidR="00D722D0">
        <w:rPr>
          <w:sz w:val="24"/>
          <w:szCs w:val="24"/>
        </w:rPr>
        <w:t>0</w:t>
      </w:r>
      <w:r w:rsidR="007D336F" w:rsidRPr="00CA1A6F">
        <w:rPr>
          <w:sz w:val="24"/>
          <w:szCs w:val="24"/>
        </w:rPr>
        <w:t>:</w:t>
      </w:r>
      <w:r w:rsidR="00D722D0">
        <w:rPr>
          <w:sz w:val="24"/>
          <w:szCs w:val="24"/>
        </w:rPr>
        <w:t>4</w:t>
      </w:r>
      <w:r w:rsidR="00CF7F84">
        <w:rPr>
          <w:sz w:val="24"/>
          <w:szCs w:val="24"/>
        </w:rPr>
        <w:t>5</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E92194" w:rsidRPr="00E92194">
        <w:rPr>
          <w:sz w:val="24"/>
          <w:szCs w:val="24"/>
        </w:rPr>
        <w:t>Privredna banka d.d., Partner banka d.d., Slatinska banka d.d.,</w:t>
      </w:r>
      <w:r w:rsidR="00E92194">
        <w:rPr>
          <w:color w:val="FF0000"/>
          <w:sz w:val="24"/>
          <w:szCs w:val="24"/>
        </w:rPr>
        <w:t xml:space="preserve"> </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FC1CD0">
        <w:rPr>
          <w:sz w:val="24"/>
          <w:szCs w:val="24"/>
          <w:lang w:val="pt-BR"/>
        </w:rPr>
        <w:t>INTERUGOS d.o.o., Sveti Ivan Zelina</w:t>
      </w:r>
      <w:r w:rsidR="00FC1CD0" w:rsidRPr="002F0C0B">
        <w:rPr>
          <w:sz w:val="24"/>
          <w:szCs w:val="24"/>
          <w:lang w:val="pt-BR"/>
        </w:rPr>
        <w:t>,</w:t>
      </w:r>
      <w:r w:rsidR="00FC1CD0">
        <w:rPr>
          <w:sz w:val="24"/>
          <w:szCs w:val="24"/>
          <w:lang w:val="pt-BR"/>
        </w:rPr>
        <w:t xml:space="preserve"> Pretoki 22 e</w:t>
      </w:r>
      <w:r w:rsidR="00FC1CD0" w:rsidRPr="002F0C0B">
        <w:rPr>
          <w:sz w:val="24"/>
          <w:szCs w:val="24"/>
          <w:lang w:val="pt-BR"/>
        </w:rPr>
        <w:t xml:space="preserve">, OIB </w:t>
      </w:r>
      <w:r w:rsidR="00FC1CD0">
        <w:rPr>
          <w:sz w:val="24"/>
          <w:szCs w:val="24"/>
          <w:lang w:val="pt-BR"/>
        </w:rPr>
        <w:t>20391557725</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pPr>
        <w:ind w:firstLine="709"/>
        <w:jc w:val="both"/>
        <w:rPr>
          <w:sz w:val="24"/>
          <w:szCs w:val="24"/>
          <w:lang w:val="en-GB"/>
        </w:rPr>
      </w:pPr>
      <w:r w:rsidRPr="00CA1A6F">
        <w:rPr>
          <w:sz w:val="24"/>
          <w:szCs w:val="24"/>
        </w:rPr>
        <w:t xml:space="preserve">Financijska agencija, kao predlagatelj, navela je u prijedlogu za otvaranje stečajnog postupka kako dužnik na </w:t>
      </w:r>
      <w:r w:rsidRPr="00853465">
        <w:rPr>
          <w:sz w:val="24"/>
          <w:szCs w:val="24"/>
        </w:rPr>
        <w:t xml:space="preserve">dan </w:t>
      </w:r>
      <w:r w:rsidR="00853465" w:rsidRPr="00853465">
        <w:rPr>
          <w:sz w:val="24"/>
          <w:szCs w:val="24"/>
        </w:rPr>
        <w:t>14</w:t>
      </w:r>
      <w:r w:rsidR="00D722D0" w:rsidRPr="00853465">
        <w:rPr>
          <w:sz w:val="24"/>
          <w:szCs w:val="24"/>
        </w:rPr>
        <w:t xml:space="preserve">. </w:t>
      </w:r>
      <w:r w:rsidR="00853465" w:rsidRPr="00853465">
        <w:rPr>
          <w:sz w:val="24"/>
          <w:szCs w:val="24"/>
        </w:rPr>
        <w:t>rujna</w:t>
      </w:r>
      <w:r w:rsidR="00483B13" w:rsidRPr="00853465">
        <w:rPr>
          <w:sz w:val="24"/>
          <w:szCs w:val="24"/>
        </w:rPr>
        <w:t xml:space="preserve"> 201</w:t>
      </w:r>
      <w:r w:rsidR="00853465" w:rsidRPr="00853465">
        <w:rPr>
          <w:sz w:val="24"/>
          <w:szCs w:val="24"/>
        </w:rPr>
        <w:t>7</w:t>
      </w:r>
      <w:r w:rsidRPr="00853465">
        <w:rPr>
          <w:sz w:val="24"/>
          <w:szCs w:val="24"/>
        </w:rPr>
        <w:t xml:space="preserve">. u Očevidniku redoslijeda osnova za plaćanje ima evidentirane neizvršene osnove za plaćanje u neprekinutom razdoblju od </w:t>
      </w:r>
      <w:r w:rsidR="00D722D0" w:rsidRPr="00853465">
        <w:rPr>
          <w:sz w:val="24"/>
          <w:szCs w:val="24"/>
        </w:rPr>
        <w:t>120</w:t>
      </w:r>
      <w:r w:rsidR="00452E9E" w:rsidRPr="00853465">
        <w:rPr>
          <w:sz w:val="24"/>
          <w:szCs w:val="24"/>
        </w:rPr>
        <w:t xml:space="preserve"> </w:t>
      </w:r>
      <w:r w:rsidRPr="00853465">
        <w:rPr>
          <w:sz w:val="24"/>
          <w:szCs w:val="24"/>
        </w:rPr>
        <w:t xml:space="preserve">dana, u ukupnom iznosu od </w:t>
      </w:r>
      <w:r w:rsidR="00853465" w:rsidRPr="00853465">
        <w:rPr>
          <w:sz w:val="24"/>
          <w:szCs w:val="24"/>
        </w:rPr>
        <w:t>179.090,96</w:t>
      </w:r>
      <w:r w:rsidR="00181351" w:rsidRPr="00853465">
        <w:rPr>
          <w:sz w:val="24"/>
          <w:szCs w:val="24"/>
        </w:rPr>
        <w:t xml:space="preserve"> </w:t>
      </w:r>
      <w:r w:rsidRPr="00853465">
        <w:rPr>
          <w:sz w:val="24"/>
          <w:szCs w:val="24"/>
        </w:rPr>
        <w:t xml:space="preserve">kn, kao i da dužnik ima </w:t>
      </w:r>
      <w:r w:rsidR="00853465" w:rsidRPr="00853465">
        <w:rPr>
          <w:sz w:val="24"/>
          <w:szCs w:val="24"/>
        </w:rPr>
        <w:t>5</w:t>
      </w:r>
      <w:r w:rsidRPr="00853465">
        <w:rPr>
          <w:sz w:val="24"/>
          <w:szCs w:val="24"/>
        </w:rPr>
        <w:t xml:space="preserve"> zaposlen</w:t>
      </w:r>
      <w:r w:rsidR="00483B13" w:rsidRPr="00853465">
        <w:rPr>
          <w:sz w:val="24"/>
          <w:szCs w:val="24"/>
        </w:rPr>
        <w:t>ih</w:t>
      </w:r>
      <w:r w:rsidRPr="00853465">
        <w:rPr>
          <w:sz w:val="24"/>
          <w:szCs w:val="24"/>
        </w:rPr>
        <w:t xml:space="preserve">. </w:t>
      </w:r>
      <w:r w:rsidRPr="00853465">
        <w:rPr>
          <w:sz w:val="24"/>
          <w:szCs w:val="24"/>
          <w:lang w:val="en-GB"/>
        </w:rPr>
        <w:t>S obzirom na to da</w:t>
      </w:r>
      <w:r w:rsidRPr="00CA1A6F">
        <w:rPr>
          <w:sz w:val="24"/>
          <w:szCs w:val="24"/>
          <w:lang w:val="en-GB"/>
        </w:rPr>
        <w:t xml:space="preserve"> predlagatelj vodi Očevidnik redoslijeda osnova za plaćanje, sud je prihvatio  predlagateljeve tvrdnje o neprekinutom razdoblju evidentiranih neizvršenih osnova za plaćanje koji su zavedeni u Očevidniku  redoslijeda osnova za plaćanje. </w:t>
      </w:r>
    </w:p>
    <w:p w:rsidRDefault="000E7941" w:rsidP="00853465" w:rsidR="000E7941" w:rsidRPr="00853465">
      <w:pPr>
        <w:ind w:firstLine="708"/>
        <w:jc w:val="both"/>
        <w:rPr>
          <w:color w:val="FF0000"/>
          <w:sz w:val="24"/>
          <w:szCs w:val="24"/>
        </w:rPr>
      </w:pPr>
      <w:r>
        <w:rPr>
          <w:sz w:val="24"/>
          <w:szCs w:val="24"/>
          <w:lang w:val="en-GB"/>
        </w:rPr>
        <w:tab/>
        <w:t>Sukladno odredbi čl. 11 st. 3 SZ-a sud</w:t>
      </w:r>
      <w:r w:rsidRPr="000E7941">
        <w:rPr>
          <w:sz w:val="24"/>
          <w:szCs w:val="24"/>
        </w:rPr>
        <w:t xml:space="preserve"> po službenoj dužnosti utvrđuje sve činjenice koje su važne za predstečajni i stečajni postupak te radi toga može izvoditi sve potrebne dokaze.</w:t>
      </w:r>
      <w:r>
        <w:rPr>
          <w:sz w:val="24"/>
          <w:szCs w:val="24"/>
        </w:rPr>
        <w:t xml:space="preserve"> </w:t>
      </w:r>
      <w:r w:rsidRPr="000E7941">
        <w:rPr>
          <w:sz w:val="24"/>
          <w:szCs w:val="24"/>
        </w:rPr>
        <w:t>Sukladno navedenoj odredbi, sud je</w:t>
      </w:r>
      <w:r>
        <w:rPr>
          <w:sz w:val="24"/>
          <w:szCs w:val="24"/>
        </w:rPr>
        <w:t xml:space="preserve"> zatražio od Financijske agencije dostavu potvrde iz čl. 6 st. 2 SZ-a s podacima relevantnim na dan izdavanja potvrde te obavijest o osiguranim sredstvima za namirenje troškova ovog stečajnog postupka temeljem odredbe čl. 1</w:t>
      </w:r>
      <w:r w:rsidR="00853465">
        <w:rPr>
          <w:sz w:val="24"/>
          <w:szCs w:val="24"/>
        </w:rPr>
        <w:t>12 st. 5 SZ-a. Uvidom u potvrdu</w:t>
      </w:r>
      <w:r w:rsidR="00056D6A">
        <w:rPr>
          <w:sz w:val="24"/>
          <w:szCs w:val="24"/>
        </w:rPr>
        <w:t xml:space="preserve"> </w:t>
      </w:r>
      <w:r>
        <w:rPr>
          <w:sz w:val="24"/>
          <w:szCs w:val="24"/>
        </w:rPr>
        <w:t xml:space="preserve">Financijske agencije </w:t>
      </w:r>
      <w:r w:rsidRPr="00853465">
        <w:rPr>
          <w:sz w:val="24"/>
          <w:szCs w:val="24"/>
        </w:rPr>
        <w:t xml:space="preserve">od </w:t>
      </w:r>
      <w:r w:rsidR="00853465" w:rsidRPr="00853465">
        <w:rPr>
          <w:sz w:val="24"/>
          <w:szCs w:val="24"/>
        </w:rPr>
        <w:t>28</w:t>
      </w:r>
      <w:r w:rsidR="002B118F" w:rsidRPr="00853465">
        <w:rPr>
          <w:sz w:val="24"/>
          <w:szCs w:val="24"/>
        </w:rPr>
        <w:t xml:space="preserve">. </w:t>
      </w:r>
      <w:r w:rsidR="00853465" w:rsidRPr="00853465">
        <w:rPr>
          <w:sz w:val="24"/>
          <w:szCs w:val="24"/>
        </w:rPr>
        <w:t>lipnja</w:t>
      </w:r>
      <w:r w:rsidR="002B118F" w:rsidRPr="00853465">
        <w:rPr>
          <w:sz w:val="24"/>
          <w:szCs w:val="24"/>
        </w:rPr>
        <w:t xml:space="preserve"> 2018. </w:t>
      </w:r>
      <w:r w:rsidRPr="00853465">
        <w:rPr>
          <w:sz w:val="24"/>
          <w:szCs w:val="24"/>
        </w:rPr>
        <w:t>(list</w:t>
      </w:r>
      <w:r w:rsidR="00853465" w:rsidRPr="00853465">
        <w:rPr>
          <w:sz w:val="24"/>
          <w:szCs w:val="24"/>
        </w:rPr>
        <w:t xml:space="preserve"> 9</w:t>
      </w:r>
      <w:r w:rsidRPr="00853465">
        <w:rPr>
          <w:sz w:val="24"/>
          <w:szCs w:val="24"/>
        </w:rPr>
        <w:t xml:space="preserve"> spisa) utvrđeno</w:t>
      </w:r>
      <w:r>
        <w:rPr>
          <w:sz w:val="24"/>
          <w:szCs w:val="24"/>
        </w:rPr>
        <w:t xml:space="preserve"> je da dužnik</w:t>
      </w:r>
      <w:r w:rsidR="002B118F">
        <w:rPr>
          <w:sz w:val="24"/>
          <w:szCs w:val="24"/>
        </w:rPr>
        <w:t xml:space="preserve"> na </w:t>
      </w:r>
      <w:r w:rsidR="00351A28">
        <w:rPr>
          <w:sz w:val="24"/>
          <w:szCs w:val="24"/>
        </w:rPr>
        <w:t xml:space="preserve"> </w:t>
      </w:r>
      <w:r w:rsidR="00351A28" w:rsidRPr="00853465">
        <w:rPr>
          <w:sz w:val="24"/>
          <w:szCs w:val="24"/>
        </w:rPr>
        <w:t>dan</w:t>
      </w:r>
      <w:r w:rsidR="002B118F" w:rsidRPr="00853465">
        <w:rPr>
          <w:sz w:val="24"/>
          <w:szCs w:val="24"/>
        </w:rPr>
        <w:t xml:space="preserve"> </w:t>
      </w:r>
      <w:r w:rsidR="00853465" w:rsidRPr="00853465">
        <w:rPr>
          <w:sz w:val="24"/>
          <w:szCs w:val="24"/>
        </w:rPr>
        <w:t>27</w:t>
      </w:r>
      <w:r w:rsidR="002B118F" w:rsidRPr="00853465">
        <w:rPr>
          <w:sz w:val="24"/>
          <w:szCs w:val="24"/>
        </w:rPr>
        <w:t xml:space="preserve">. </w:t>
      </w:r>
      <w:r w:rsidR="00853465" w:rsidRPr="00853465">
        <w:rPr>
          <w:sz w:val="24"/>
          <w:szCs w:val="24"/>
        </w:rPr>
        <w:t>lipnja</w:t>
      </w:r>
      <w:r w:rsidR="002B118F" w:rsidRPr="00853465">
        <w:rPr>
          <w:sz w:val="24"/>
          <w:szCs w:val="24"/>
        </w:rPr>
        <w:t xml:space="preserve"> 2018.</w:t>
      </w:r>
      <w:r w:rsidR="00351A28" w:rsidRPr="00853465">
        <w:rPr>
          <w:sz w:val="24"/>
          <w:szCs w:val="24"/>
        </w:rPr>
        <w:t xml:space="preserve"> </w:t>
      </w:r>
      <w:r w:rsidRPr="00853465">
        <w:rPr>
          <w:sz w:val="24"/>
          <w:szCs w:val="24"/>
        </w:rPr>
        <w:t>u</w:t>
      </w:r>
      <w:r w:rsidR="00351A28" w:rsidRPr="00853465">
        <w:rPr>
          <w:sz w:val="24"/>
          <w:szCs w:val="24"/>
        </w:rPr>
        <w:t xml:space="preserve"> Očevidniku</w:t>
      </w:r>
      <w:r w:rsidR="00351A28" w:rsidRPr="00CA1A6F">
        <w:rPr>
          <w:sz w:val="24"/>
          <w:szCs w:val="24"/>
        </w:rPr>
        <w:t xml:space="preserve"> redoslijeda osnova za plaćanje ima evidentirane neizvršene osnove za plaćanje u neprekinutom razdoblju </w:t>
      </w:r>
      <w:r w:rsidR="00351A28" w:rsidRPr="00853465">
        <w:rPr>
          <w:sz w:val="24"/>
          <w:szCs w:val="24"/>
        </w:rPr>
        <w:t xml:space="preserve">od </w:t>
      </w:r>
      <w:r w:rsidR="00853465" w:rsidRPr="00853465">
        <w:rPr>
          <w:sz w:val="24"/>
          <w:szCs w:val="24"/>
        </w:rPr>
        <w:t>405</w:t>
      </w:r>
      <w:r w:rsidR="00351A28" w:rsidRPr="00853465">
        <w:rPr>
          <w:sz w:val="24"/>
          <w:szCs w:val="24"/>
        </w:rPr>
        <w:t xml:space="preserve"> dana u ukupnom iznosu od</w:t>
      </w:r>
      <w:r w:rsidR="00853465" w:rsidRPr="00853465">
        <w:rPr>
          <w:sz w:val="24"/>
          <w:szCs w:val="24"/>
        </w:rPr>
        <w:t xml:space="preserve"> 1.427.542,10 </w:t>
      </w:r>
      <w:r w:rsidR="00351A28" w:rsidRPr="00853465">
        <w:rPr>
          <w:sz w:val="24"/>
          <w:szCs w:val="24"/>
        </w:rPr>
        <w:t>kn.</w:t>
      </w:r>
      <w:r w:rsidR="00CE5879" w:rsidRPr="00853465">
        <w:rPr>
          <w:sz w:val="24"/>
          <w:szCs w:val="24"/>
        </w:rPr>
        <w:t xml:space="preserve"> </w:t>
      </w:r>
      <w:r>
        <w:rPr>
          <w:sz w:val="24"/>
          <w:szCs w:val="24"/>
        </w:rPr>
        <w:t>Nadalje</w:t>
      </w:r>
      <w:r w:rsidRPr="000E7941">
        <w:rPr>
          <w:sz w:val="24"/>
          <w:szCs w:val="24"/>
        </w:rPr>
        <w:t xml:space="preserve"> uvidom u Zajednički informacijski sustav zemljišnih knjiga i </w:t>
      </w:r>
      <w:r w:rsidRPr="00853465">
        <w:rPr>
          <w:sz w:val="24"/>
          <w:szCs w:val="24"/>
        </w:rPr>
        <w:t xml:space="preserve">katastra od </w:t>
      </w:r>
      <w:r w:rsidR="00853465" w:rsidRPr="00853465">
        <w:rPr>
          <w:sz w:val="24"/>
          <w:szCs w:val="24"/>
        </w:rPr>
        <w:t>28. studenoga 2017. (list 6-7</w:t>
      </w:r>
      <w:r w:rsidRPr="00853465">
        <w:rPr>
          <w:sz w:val="24"/>
          <w:szCs w:val="24"/>
        </w:rPr>
        <w:t xml:space="preserve"> spisa) sud je utvrdio da</w:t>
      </w:r>
      <w:r w:rsidR="00853465" w:rsidRPr="00853465">
        <w:rPr>
          <w:sz w:val="24"/>
          <w:szCs w:val="24"/>
        </w:rPr>
        <w:t xml:space="preserve"> je</w:t>
      </w:r>
      <w:r w:rsidRPr="00853465">
        <w:rPr>
          <w:sz w:val="24"/>
          <w:szCs w:val="24"/>
        </w:rPr>
        <w:t xml:space="preserve"> dužnik vlasnik nekretnina</w:t>
      </w:r>
      <w:r w:rsidR="00853465" w:rsidRPr="00853465">
        <w:rPr>
          <w:sz w:val="24"/>
          <w:szCs w:val="24"/>
        </w:rPr>
        <w:t>.</w:t>
      </w:r>
      <w:r w:rsidRPr="00853465">
        <w:rPr>
          <w:sz w:val="24"/>
          <w:szCs w:val="24"/>
        </w:rPr>
        <w:t xml:space="preserv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E92194">
      <w:pPr>
        <w:ind w:firstLine="720"/>
        <w:jc w:val="center"/>
        <w:rPr>
          <w:sz w:val="24"/>
          <w:szCs w:val="24"/>
        </w:rPr>
      </w:pPr>
      <w:r w:rsidRPr="00CA1A6F">
        <w:rPr>
          <w:sz w:val="24"/>
          <w:szCs w:val="24"/>
        </w:rPr>
        <w:t xml:space="preserve">U </w:t>
      </w:r>
      <w:r w:rsidRPr="00E92194">
        <w:rPr>
          <w:sz w:val="24"/>
          <w:szCs w:val="24"/>
        </w:rPr>
        <w:t>Zagrebu</w:t>
      </w:r>
      <w:r w:rsidR="006C7E17" w:rsidRPr="00E92194">
        <w:rPr>
          <w:sz w:val="24"/>
          <w:szCs w:val="24"/>
        </w:rPr>
        <w:t xml:space="preserve"> </w:t>
      </w:r>
      <w:r w:rsidR="00E92194" w:rsidRPr="00E92194">
        <w:rPr>
          <w:sz w:val="24"/>
          <w:szCs w:val="24"/>
        </w:rPr>
        <w:t>28</w:t>
      </w:r>
      <w:r w:rsidR="00C34DE5" w:rsidRPr="00E92194">
        <w:rPr>
          <w:sz w:val="24"/>
          <w:szCs w:val="24"/>
        </w:rPr>
        <w:t xml:space="preserve">. </w:t>
      </w:r>
      <w:r w:rsidR="00E92194" w:rsidRPr="00E92194">
        <w:rPr>
          <w:sz w:val="24"/>
          <w:szCs w:val="24"/>
        </w:rPr>
        <w:t>lipnja</w:t>
      </w:r>
      <w:r w:rsidR="003752F1" w:rsidRPr="00E92194">
        <w:rPr>
          <w:sz w:val="24"/>
          <w:szCs w:val="24"/>
        </w:rPr>
        <w:t xml:space="preserve"> 201</w:t>
      </w:r>
      <w:r w:rsidR="00C34DE5" w:rsidRPr="00E92194">
        <w:rPr>
          <w:sz w:val="24"/>
          <w:szCs w:val="24"/>
        </w:rPr>
        <w:t>8</w:t>
      </w:r>
      <w:r w:rsidR="009850B8" w:rsidRPr="00E92194">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DC2C7F">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923B1C" w:rsidR="00923B1C">
      <w:pPr>
        <w:jc w:val="both"/>
        <w:rPr>
          <w:sz w:val="24"/>
          <w:szCs w:val="24"/>
        </w:rPr>
      </w:pPr>
    </w:p>
    <w:p w:rsidRDefault="00332971" w:rsidR="00332971" w:rsidRPr="00CA1A6F">
      <w:pPr>
        <w:jc w:val="both"/>
        <w:rPr>
          <w:sz w:val="24"/>
          <w:szCs w:val="24"/>
        </w:rPr>
      </w:pPr>
    </w:p>
    <w:p w:rsidRDefault="00DC2C7F" w:rsidP="007B64C7" w:rsidR="00DC2C7F" w:rsidRPr="00DC2C7F">
      <w:pPr>
        <w:ind w:firstLine="708" w:left="3540"/>
        <w:jc w:val="right"/>
        <w:rPr>
          <w:sz w:val="24"/>
          <w:szCs w:val="24"/>
        </w:rPr>
      </w:pPr>
      <w:r w:rsidRPr="00DC2C7F">
        <w:rPr>
          <w:sz w:val="24"/>
          <w:szCs w:val="24"/>
        </w:rPr>
        <w:t>Za točnost otpravka-ovlašteni službenik:</w:t>
      </w:r>
    </w:p>
    <w:p w:rsidRDefault="00DC2C7F" w:rsidP="007B64C7" w:rsidR="00DC2C7F" w:rsidRPr="00DC2C7F">
      <w:pPr>
        <w:ind w:firstLine="708" w:left="3540"/>
        <w:jc w:val="right"/>
        <w:rPr>
          <w:sz w:val="24"/>
          <w:szCs w:val="24"/>
        </w:rPr>
      </w:pPr>
      <w:r w:rsidRPr="00DC2C7F">
        <w:rPr>
          <w:sz w:val="24"/>
          <w:szCs w:val="24"/>
        </w:rPr>
        <w:t xml:space="preserve">                                       Valentina Gabud</w:t>
      </w:r>
    </w:p>
    <w:p w:rsidRDefault="008771CC" w:rsidP="00DC2C7F" w:rsidR="00B32E61" w:rsidRPr="00CA1A6F">
      <w:pPr>
        <w:pStyle w:val="Odlomakpopisa"/>
        <w:ind w:left="360"/>
        <w:jc w:val="both"/>
        <w:rPr>
          <w:sz w:val="24"/>
          <w:szCs w:val="24"/>
        </w:rPr>
      </w:pPr>
      <w:r w:rsidRPr="00CA1A6F">
        <w:rPr>
          <w:sz w:val="24"/>
          <w:szCs w:val="24"/>
        </w:rPr>
        <w:t xml:space="preserve"> </w:t>
      </w:r>
    </w:p>
    <w:sectPr w:rsidSect="0031046B" w:rsidR="00B32E61"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FC1CD0">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C2C7F">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89. </w:t>
    </w:r>
    <w:r w:rsidRPr="00FC1CD0">
      <w:rPr>
        <w:sz w:val="24"/>
        <w:szCs w:val="24"/>
      </w:rPr>
      <w:t>St-</w:t>
    </w:r>
    <w:r w:rsidR="00FC1CD0" w:rsidRPr="00FC1CD0">
      <w:rPr>
        <w:sz w:val="24"/>
        <w:szCs w:val="24"/>
      </w:rPr>
      <w:t>2542</w:t>
    </w:r>
    <w:r w:rsidR="00CF7F84" w:rsidRPr="00FC1CD0">
      <w:rPr>
        <w:sz w:val="24"/>
        <w:szCs w:val="24"/>
      </w:rPr>
      <w:t>/</w:t>
    </w:r>
    <w:r w:rsidR="00294869" w:rsidRPr="00FC1CD0">
      <w:rPr>
        <w:sz w:val="24"/>
        <w:szCs w:val="24"/>
      </w:rPr>
      <w:t>1</w:t>
    </w:r>
    <w:r w:rsidR="00C34DE5" w:rsidRPr="00FC1CD0">
      <w:rPr>
        <w:sz w:val="24"/>
        <w:szCs w:val="24"/>
      </w:rPr>
      <w:t>7</w:t>
    </w:r>
    <w:r w:rsidR="00294869" w:rsidRPr="00FC1CD0">
      <w:rPr>
        <w:sz w:val="24"/>
        <w:szCs w:val="24"/>
      </w:rPr>
      <w:t>-</w:t>
    </w:r>
    <w:r w:rsidR="00FC1CD0" w:rsidRPr="00FC1CD0">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974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E19"/>
    <w:rsid w:val="002B486C"/>
    <w:rsid w:val="002D0838"/>
    <w:rsid w:val="002D3302"/>
    <w:rsid w:val="002D6659"/>
    <w:rsid w:val="002F01C6"/>
    <w:rsid w:val="0031046B"/>
    <w:rsid w:val="0031401D"/>
    <w:rsid w:val="003155E2"/>
    <w:rsid w:val="00332971"/>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3887"/>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53465"/>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C398C"/>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34DE5"/>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2760"/>
    <w:rsid w:val="00D660E8"/>
    <w:rsid w:val="00D722D0"/>
    <w:rsid w:val="00D85995"/>
    <w:rsid w:val="00D959BC"/>
    <w:rsid w:val="00DA1180"/>
    <w:rsid w:val="00DA5FA3"/>
    <w:rsid w:val="00DC1B6E"/>
    <w:rsid w:val="00DC2C7F"/>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2194"/>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1CD0"/>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9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DC2C7F"/>
    <w:rPr>
      <w:color w:val="808080"/>
      <w:bdr w:space="0" w:sz="0" w:color="auto" w:val="none"/>
      <w:shd w:fill="auto" w:color="auto" w:val="clear"/>
    </w:rPr>
  </w:style>
  <w:style w:customStyle="true" w:styleId="eSPISCCParagraphDefaultFont" w:type="character">
    <w:name w:val="eSPIS_CC_Paragraph Default Font"/>
    <w:basedOn w:val="Zadanifontodlomka"/>
    <w:rsid w:val="00DC2C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2C7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C2C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2C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2542</izvorni_sadrzaj>
    <derivirana_varijabla naziv="DomainObject.Predmet.Broj_1">2542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2017.</izvorni_sadrzaj>
    <derivirana_varijabla naziv="DomainObject.Predmet.DatumOsnivanja_1">19.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St-2542/2017</izvorni_sadrzaj>
    <derivirana_varijabla naziv="DomainObject.Predmet.OznakaBroj_1">St-2542/2017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INTERUGOS d.o.o. zastupanog po punomoćniku Ivica Skopin</izvorni_sadrzaj>
    <derivirana_varijabla naziv="DomainObject.Predmet.ProtustrankaFormated_1">  INTERUGOS d.o.o. zastupanog po punomoćniku Ivica Skopin</derivirana_varijabla>
  </DomainObject.Predmet.ProtustrankaFormated>
  <DomainObject.Predmet.ProtustrankaFormatedOIB>
    <izvorni_sadrzaj>  INTERUGOS d.o.o., OIB 20391557725 zastupanog po punomoćniku Ivica Skopin</izvorni_sadrzaj>
    <derivirana_varijabla naziv="DomainObject.Predmet.ProtustrankaFormatedOIB_1">  INTERUGOS d.o.o., OIB 20391557725 zastupanog po punomoćniku Ivica Skopin</derivirana_varijabla>
  </DomainObject.Predmet.ProtustrankaFormatedOIB>
  <DomainObject.Predmet.ProtustrankaFormatedWithAdress>
    <izvorni_sadrzaj> INTERUGOS d.o.o., Pretoki 22/e, 10380 Sveti Ivan Zelina zastupanog po punomoćniku Ivica Skopin</izvorni_sadrzaj>
    <derivirana_varijabla naziv="DomainObject.Predmet.ProtustrankaFormatedWithAdress_1"> INTERUGOS d.o.o., Pretoki 22/e, 10380 Sveti Ivan Zelina zastupanog po punomoćniku Ivica Skopin</derivirana_varijabla>
  </DomainObject.Predmet.ProtustrankaFormatedWithAdress>
  <DomainObject.Predmet.ProtustrankaFormatedWithAdressOIB>
    <izvorni_sadrzaj> INTERUGOS d.o.o., OIB 20391557725, Pretoki 22/e, 10380 Sveti Ivan Zelina zastupanog po punomoćniku Ivica Skopin</izvorni_sadrzaj>
    <derivirana_varijabla naziv="DomainObject.Predmet.ProtustrankaFormatedWithAdressOIB_1"> INTERUGOS d.o.o., OIB 20391557725, Pretoki 22/e, 10380 Sveti Ivan Zelina zastupanog po punomoćniku Ivica Skopin</derivirana_varijabla>
  </DomainObject.Predmet.ProtustrankaFormatedWithAdressOIB>
  <DomainObject.Predmet.ProtustrankaWithAdress>
    <izvorni_sadrzaj>INTERUGOS d.o.o. Pretoki 22/e, 10380 Sveti Ivan Zelina</izvorni_sadrzaj>
    <derivirana_varijabla naziv="DomainObject.Predmet.ProtustrankaWithAdress_1">INTERUGOS d.o.o. Pretoki 22/e, 10380 Sveti Ivan Zelina</derivirana_varijabla>
  </DomainObject.Predmet.ProtustrankaWithAdress>
  <DomainObject.Predmet.ProtustrankaWithAdressOIB>
    <izvorni_sadrzaj>INTERUGOS d.o.o., OIB 20391557725, Pretoki 22/e, 10380 Sveti Ivan Zelina</izvorni_sadrzaj>
    <derivirana_varijabla naziv="DomainObject.Predmet.ProtustrankaWithAdressOIB_1">INTERUGOS d.o.o., OIB 20391557725, Pretoki 22/e, 10380 Sveti Ivan Zelina</derivirana_varijabla>
  </DomainObject.Predmet.ProtustrankaWithAdressOIB>
  <DomainObject.Predmet.ProtustrankaNazivFormated>
    <izvorni_sadrzaj>INTERUGOS d.o.o.</izvorni_sadrzaj>
    <derivirana_varijabla naziv="DomainObject.Predmet.ProtustrankaNazivFormated_1">INTERUGOS d.o.o.</derivirana_varijabla>
  </DomainObject.Predmet.ProtustrankaNazivFormated>
  <DomainObject.Predmet.ProtustrankaNazivFormatedOIB>
    <izvorni_sadrzaj>INTERUGOS d.o.o., OIB 20391557725</izvorni_sadrzaj>
    <derivirana_varijabla naziv="DomainObject.Predmet.ProtustrankaNazivFormatedOIB_1">INTERUGOS d.o.o., OIB 20391557725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INTERUGOS d.o.o. zastupanog po punomoćniku Ivica Skopin</item>
    </izvorni_sadrzaj>
    <derivirana_varijabla naziv="DomainObject.Predmet.ProtuStrankaListFormated_1">
      <item>INTERUGOS d.o.o. zastupanog po punomoćniku Ivica Skopin</item>
    </derivirana_varijabla>
  </DomainObject.Predmet.ProtuStrankaListFormated>
  <DomainObject.Predmet.ProtuStrankaListFormatedOIB>
    <izvorni_sadrzaj>
      <item>INTERUGOS d.o.o., OIB 20391557725 zastupanog po punomoćniku Ivica Skopin</item>
    </izvorni_sadrzaj>
    <derivirana_varijabla naziv="DomainObject.Predmet.ProtuStrankaListFormatedOIB_1">
      <item>INTERUGOS d.o.o., OIB 20391557725 zastupanog po punomoćniku Ivica Skopin</item>
    </derivirana_varijabla>
  </DomainObject.Predmet.ProtuStrankaListFormatedOIB>
  <DomainObject.Predmet.ProtuStrankaListFormatedWithAdress>
    <izvorni_sadrzaj>
      <item>INTERUGOS d.o.o., Pretoki 22/e, 10380 Sveti Ivan Zelina zastupanog po punomoćniku Ivica Skopin</item>
    </izvorni_sadrzaj>
    <derivirana_varijabla naziv="DomainObject.Predmet.ProtuStrankaListFormatedWithAdress_1">
      <item>INTERUGOS d.o.o., Pretoki 22/e, 10380 Sveti Ivan Zelina zastupanog po punomoćniku Ivica Skopin</item>
    </derivirana_varijabla>
  </DomainObject.Predmet.ProtuStrankaListFormatedWithAdress>
  <DomainObject.Predmet.ProtuStrankaListFormatedWithAdressOIB>
    <izvorni_sadrzaj>
      <item>INTERUGOS d.o.o., OIB 20391557725, Pretoki 22/e, 10380 Sveti Ivan Zelina zastupanog po punomoćniku Ivica Skopin</item>
    </izvorni_sadrzaj>
    <derivirana_varijabla naziv="DomainObject.Predmet.ProtuStrankaListFormatedWithAdressOIB_1">
      <item>INTERUGOS d.o.o., OIB 20391557725, Pretoki 22/e, 10380 Sveti Ivan Zelina zastupanog po punomoćniku Ivica Skopin</item>
    </derivirana_varijabla>
  </DomainObject.Predmet.ProtuStrankaListFormatedWithAdressOIB>
  <DomainObject.Predmet.ProtuStrankaListNazivFormated>
    <izvorni_sadrzaj>
      <item>INTERUGOS d.o.o.</item>
    </izvorni_sadrzaj>
    <derivirana_varijabla naziv="DomainObject.Predmet.ProtuStrankaListNazivFormated_1">
      <item>INTERUGOS d.o.o.</item>
    </derivirana_varijabla>
  </DomainObject.Predmet.ProtuStrankaListNazivFormated>
  <DomainObject.Predmet.ProtuStrankaListNazivFormatedOIB>
    <izvorni_sadrzaj>
      <item>INTERUGOS d.o.o., OIB 20391557725</item>
    </izvorni_sadrzaj>
    <derivirana_varijabla naziv="DomainObject.Predmet.ProtuStrankaListNazivFormatedOIB_1">
      <item>INTERUGOS d.o.o., OIB 20391557725</item>
    </derivirana_varijabla>
  </DomainObject.Predmet.ProtuStrankaListNazivFormatedOIB>
  <DomainObject.Predmet.OstaliListFormated>
    <izvorni_sadrzaj>
      <item>Ivica Skopin punomoćnik sudionika u postupku INTERUGOS d.o.o.</item>
    </izvorni_sadrzaj>
    <derivirana_varijabla naziv="DomainObject.Predmet.OstaliListFormated_1">
      <item>Ivica Skopin punomoćnik sudionika u postupku INTERUGOS d.o.o.</item>
    </derivirana_varijabla>
  </DomainObject.Predmet.OstaliListFormated>
  <DomainObject.Predmet.OstaliListFormatedOIB>
    <izvorni_sadrzaj>
      <item>Ivica Skopin, OIB 98398729129 punomoćnik sudionika u postupku INTERUGOS d.o.o.</item>
    </izvorni_sadrzaj>
    <derivirana_varijabla naziv="DomainObject.Predmet.OstaliListFormatedOIB_1">
      <item>Ivica Skopin, OIB 98398729129 punomoćnik sudionika u postupku INTERUGOS d.o.o.</item>
    </derivirana_varijabla>
  </DomainObject.Predmet.OstaliListFormatedOIB>
  <DomainObject.Predmet.OstaliListFormatedWithAdress>
    <izvorni_sadrzaj>
      <item>Ivica Skopin, Ulica Kralja Zvonimira 13, 10380 Biškupec Zelinski punomoćnik sudionika u postupku INTERUGOS d.o.o.</item>
    </izvorni_sadrzaj>
    <derivirana_varijabla naziv="DomainObject.Predmet.OstaliListFormatedWithAdress_1">
      <item>Ivica Skopin, Ulica Kralja Zvonimira 13, 10380 Biškupec Zelinski punomoćnik sudionika u postupku INTERUGOS d.o.o.</item>
    </derivirana_varijabla>
  </DomainObject.Predmet.OstaliListFormatedWithAdress>
  <DomainObject.Predmet.OstaliListFormatedWithAdressOIB>
    <izvorni_sadrzaj>
      <item>Ivica Skopin, OIB 98398729129, Ulica Kralja Zvonimira 13, 10380 Biškupec Zelinski punomoćnik sudionika u postupku INTERUGOS d.o.o.</item>
    </izvorni_sadrzaj>
    <derivirana_varijabla naziv="DomainObject.Predmet.OstaliListFormatedWithAdressOIB_1">
      <item>Ivica Skopin, OIB 98398729129, Ulica Kralja Zvonimira 13, 10380 Biškupec Zelinski punomoćnik sudionika u postupku INTERUGOS d.o.o.</item>
    </derivirana_varijabla>
  </DomainObject.Predmet.OstaliListFormatedWithAdressOIB>
  <DomainObject.Predmet.OstaliListNazivFormated>
    <izvorni_sadrzaj>
      <item>Ivica Skopin</item>
    </izvorni_sadrzaj>
    <derivirana_varijabla naziv="DomainObject.Predmet.OstaliListNazivFormated_1">
      <item>Ivica Skopin</item>
    </derivirana_varijabla>
  </DomainObject.Predmet.OstaliListNazivFormated>
  <DomainObject.Predmet.OstaliListNazivFormatedOIB>
    <izvorni_sadrzaj>
      <item>Ivica Skopin, OIB 98398729129</item>
    </izvorni_sadrzaj>
    <derivirana_varijabla naziv="DomainObject.Predmet.OstaliListNazivFormatedOIB_1">
      <item>Ivica Skopin, OIB 98398729129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INTERUGOS d.o.o.</izvorni_sadrzaj>
    <derivirana_varijabla naziv="DomainObject.Predmet.ProtustrankaIDrugi_1">INTERUGOS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INTERUGOS d.o.o., OIB 20391557725, Pretoki 22/e, 10380 Sveti Ivan Zelina</izvorni_sadrzaj>
    <derivirana_varijabla naziv="DomainObject.Predmet.ProtustrankaIDrugiAdressOIB_1">INTERUGOS d.o.o., OIB 20391557725, Pretoki 22/e,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INTERUGOS d.o.o.</item>
      <item>FINA Regionalni centar Zagreb</item>
      <item>Ivica Skopin</item>
    </izvorni_sadrzaj>
    <derivirana_varijabla naziv="DomainObject.Predmet.SudioniciListNaziv_1">
      <item>INTERUGOS d.o.o.</item>
      <item>FINA Regionalni centar Zagreb</item>
      <item>Ivica Skopin</item>
    </derivirana_varijabla>
  </DomainObject.Predmet.SudioniciListNaziv>
  <DomainObject.Predmet.SudioniciListAdressOIB>
    <izvorni_sadrzaj>
      <item>INTERUGOS d.o.o., OIB 20391557725, Pretoki 22/e,10380 Sveti Ivan Zelina</item>
      <item>FINA Regionalni centar Zagreb, OIB 85821130368, Trg svibanjskih žrtava 1995. 1,10000 Zagreb</item>
      <item>Ivica Skopin, OIB 98398729129, Ulica Kralja Zvonimira 13,10380 Biškupec Zelinski</item>
    </izvorni_sadrzaj>
    <derivirana_varijabla naziv="DomainObject.Predmet.SudioniciListAdressOIB_1">
      <item>INTERUGOS d.o.o., OIB 20391557725, Pretoki 22/e,10380 Sveti Ivan Zelina</item>
      <item>FINA Regionalni centar Zagreb, OIB 85821130368, Trg svibanjskih žrtava 1995. 1,10000 Zagreb</item>
      <item>Ivica Skopin, OIB 98398729129, Ulica Kralja Zvonimira 13,10380 Biškupec Zelinski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20391557725</item>
      <item>, OIB 85821130368</item>
      <item>, OIB 98398729129</item>
    </izvorni_sadrzaj>
    <derivirana_varijabla naziv="DomainObject.Predmet.SudioniciListNazivOIB_1">
      <item>, OIB 20391557725</item>
      <item>, OIB 85821130368</item>
      <item>, OIB 98398729129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85C9E3-695D-4286-969B-09ED3D5D20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1161</properties:Words>
  <properties:Characters>6312</properties:Characters>
  <properties:Lines>140</properties:Lines>
  <properties:Paragraphs>45</properties:Paragraphs>
  <properties:TotalTime>584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2018-06-28T08:38:00Z</cp:lastPrinted>
  <dcterms:modified xmlns:xsi="http://www.w3.org/2001/XMLSchema-instance" xsi:type="dcterms:W3CDTF">2018-06-28T08:38:00Z</dcterms:modified>
  <cp:revision>157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