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9807" w14:paraId="a8b9807" w:rsidRDefault="002A7450" w:rsidP="002B3828" w:rsidR="00D443F5">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Zagreb, Amruševa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1094</w:t>
      </w:r>
      <w:r w:rsidR="00945EE2">
        <w:t>/201</w:t>
      </w:r>
      <w:r w:rsidR="00C64FF6">
        <w:t>2</w:t>
      </w:r>
    </w:p>
    <w:p w:rsidRDefault="003337F0" w:rsidP="000D52A0" w:rsidR="003337F0"/>
    <w:p w:rsidRDefault="002B3828" w:rsidP="002B3828" w:rsidR="002B3828">
      <w:pPr>
        <w:jc w:val="center"/>
      </w:pPr>
      <w:r>
        <w:t>Z  A  K  LJ  U  Č  A  K</w:t>
      </w:r>
    </w:p>
    <w:p w:rsidRDefault="00C64FF6" w:rsidP="002B3828" w:rsidR="00C64FF6">
      <w:pPr>
        <w:jc w:val="center"/>
      </w:pPr>
    </w:p>
    <w:p w:rsidRDefault="00C64FF6" w:rsidP="00C64FF6" w:rsidR="001C4B2C">
      <w:pPr>
        <w:jc w:val="both"/>
      </w:pPr>
      <w:r>
        <w:t>Trgovački sud u Zagrebu po sucu Nini Radiću kao stečajnom sucu u stečajnom postupku nad, JARUŠČICA PROJEKT d.o.o. za poslovanje nekretninama, Zagreb, Jaruščica 7,MBS:080729411, OIB:02217546383</w:t>
      </w:r>
      <w:r w:rsidR="001C4B2C">
        <w:t xml:space="preserve">, </w:t>
      </w:r>
      <w:r w:rsidR="00581992">
        <w:t>11</w:t>
      </w:r>
      <w:r w:rsidR="001C4B2C">
        <w:t xml:space="preserve">. </w:t>
      </w:r>
      <w:r w:rsidR="00581992">
        <w:t>prosinca</w:t>
      </w:r>
      <w:r w:rsidR="001C4B2C">
        <w:t xml:space="preserve">  201</w:t>
      </w:r>
      <w:r w:rsidR="003335C9">
        <w:t>5</w:t>
      </w:r>
      <w:r w:rsidR="001C4B2C">
        <w:t>. godine,</w:t>
      </w:r>
    </w:p>
    <w:p w:rsidRDefault="00D443F5" w:rsidP="00451C7C" w:rsidR="00D443F5"/>
    <w:p w:rsidRDefault="002B3828" w:rsidP="002B3828" w:rsidR="002B3828">
      <w:pPr>
        <w:jc w:val="center"/>
      </w:pPr>
      <w:r>
        <w:t>z  a  k  lj  u  č  i  o      j   e</w:t>
      </w:r>
    </w:p>
    <w:p w:rsidRDefault="002B3828" w:rsidP="002B3828" w:rsidR="002B3828" w:rsidRPr="006100EF">
      <w:pPr>
        <w:jc w:val="both"/>
      </w:pPr>
    </w:p>
    <w:p w:rsidRDefault="00033A83" w:rsidP="001C4B2C" w:rsidR="00581992">
      <w:pPr>
        <w:jc w:val="both"/>
      </w:pPr>
      <w:r w:rsidRPr="00623CE3">
        <w:t xml:space="preserve">      </w:t>
      </w:r>
      <w:r w:rsidR="00D7560D" w:rsidRPr="00623CE3">
        <w:t xml:space="preserve">I   Nalaže se računovodstvu suda da </w:t>
      </w:r>
      <w:r w:rsidR="00382DCD" w:rsidRPr="00623CE3">
        <w:t xml:space="preserve">sa depozitnog računa suda u ovom predmetu </w:t>
      </w:r>
      <w:r w:rsidR="00581992">
        <w:t>uplaćeni iznos jamčevine</w:t>
      </w:r>
    </w:p>
    <w:p w:rsidRDefault="00581992" w:rsidP="00FD3476" w:rsidR="00FD3476">
      <w:pPr>
        <w:pStyle w:val="Odlomakpopisa"/>
        <w:numPr>
          <w:ilvl w:val="0"/>
          <w:numId w:val="10"/>
        </w:numPr>
        <w:jc w:val="both"/>
      </w:pPr>
      <w:r>
        <w:t>u  visini od 4</w:t>
      </w:r>
      <w:r w:rsidR="008C392D">
        <w:t>1</w:t>
      </w:r>
      <w:r>
        <w:t>.</w:t>
      </w:r>
      <w:r w:rsidR="008C392D">
        <w:t>400,</w:t>
      </w:r>
      <w:r>
        <w:t>00 ( četerdeset</w:t>
      </w:r>
      <w:r w:rsidR="008C392D">
        <w:t>jednutisućučetristo</w:t>
      </w:r>
      <w:r>
        <w:t xml:space="preserve">kn) kn za </w:t>
      </w:r>
      <w:r w:rsidR="008C392D">
        <w:t>ZIV-TICA d.o.o. OIB:12485381173</w:t>
      </w:r>
      <w:r>
        <w:t xml:space="preserve"> vrati na račun uplatitelja ,</w:t>
      </w:r>
    </w:p>
    <w:p w:rsidRDefault="00581992" w:rsidP="00581992" w:rsidR="00581992">
      <w:pPr>
        <w:pStyle w:val="Odlomakpopisa"/>
        <w:numPr>
          <w:ilvl w:val="0"/>
          <w:numId w:val="10"/>
        </w:numPr>
        <w:jc w:val="both"/>
      </w:pPr>
      <w:r>
        <w:t xml:space="preserve">u visini od  </w:t>
      </w:r>
      <w:r w:rsidR="008C392D">
        <w:t xml:space="preserve">41.400,00 ( četerdesetjednutisućučetristokn) </w:t>
      </w:r>
      <w:r>
        <w:t xml:space="preserve">za </w:t>
      </w:r>
      <w:r w:rsidR="008C392D">
        <w:t xml:space="preserve">Tihomir Poljak </w:t>
      </w:r>
      <w:r>
        <w:t xml:space="preserve"> vrati na račun uplatitelja,</w:t>
      </w:r>
    </w:p>
    <w:p w:rsidRDefault="008C392D" w:rsidP="008C392D" w:rsidR="008C392D">
      <w:pPr>
        <w:pStyle w:val="Odlomakpopisa"/>
        <w:numPr>
          <w:ilvl w:val="0"/>
          <w:numId w:val="10"/>
        </w:numPr>
        <w:jc w:val="both"/>
      </w:pPr>
      <w:r>
        <w:t xml:space="preserve">u visini od  41.400,00 ( četerdesetjednutisućučetristokn) </w:t>
      </w:r>
      <w:r w:rsidR="00451C7C">
        <w:t xml:space="preserve">i visini od 1.600,00 ( tisućušestokn ) </w:t>
      </w:r>
      <w:r>
        <w:t>za Davor Labaš  vrati na račun uplatitelja,</w:t>
      </w:r>
    </w:p>
    <w:p w:rsidRDefault="008C392D" w:rsidP="008C392D" w:rsidR="008C392D">
      <w:pPr>
        <w:pStyle w:val="Odlomakpopisa"/>
        <w:numPr>
          <w:ilvl w:val="0"/>
          <w:numId w:val="10"/>
        </w:numPr>
        <w:jc w:val="both"/>
      </w:pPr>
      <w:r>
        <w:t xml:space="preserve">u visini od  41.400,00 ( četerdesetjednutisućučetristokn) za </w:t>
      </w:r>
      <w:r w:rsidR="00451C7C">
        <w:t xml:space="preserve">Sandra Špiranović </w:t>
      </w:r>
      <w:r>
        <w:t xml:space="preserve">  vrati na račun uplatitelja,</w:t>
      </w:r>
    </w:p>
    <w:p w:rsidRDefault="008C392D" w:rsidP="008C392D" w:rsidR="008C392D">
      <w:pPr>
        <w:pStyle w:val="Odlomakpopisa"/>
        <w:numPr>
          <w:ilvl w:val="0"/>
          <w:numId w:val="10"/>
        </w:numPr>
        <w:jc w:val="both"/>
      </w:pPr>
      <w:r>
        <w:t xml:space="preserve">u visini od  41.400,00 ( četerdesetjednutisućučetristokn) za </w:t>
      </w:r>
      <w:r w:rsidR="00451C7C">
        <w:t>Hrvoje Kaveljević</w:t>
      </w:r>
      <w:r>
        <w:t xml:space="preserve">  vrati na račun uplatitelja,</w:t>
      </w:r>
    </w:p>
    <w:p w:rsidRDefault="008C392D" w:rsidP="00451C7C" w:rsidR="008C392D">
      <w:pPr>
        <w:pStyle w:val="Odlomakpopisa"/>
        <w:numPr>
          <w:ilvl w:val="0"/>
          <w:numId w:val="10"/>
        </w:numPr>
        <w:jc w:val="both"/>
      </w:pPr>
      <w:r>
        <w:t>u visini od   ( četerdesetjednutisućučetristokn) za Tihomir Poljak  vrati na račun uplatitelja,</w:t>
      </w:r>
    </w:p>
    <w:p w:rsidRDefault="008C392D" w:rsidP="00F61AEF" w:rsidR="00F61AEF">
      <w:r>
        <w:t xml:space="preserve">   </w:t>
      </w:r>
    </w:p>
    <w:p w:rsidRDefault="00F61AEF" w:rsidP="00F61AEF" w:rsidR="00F61AEF"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2C041E" w:rsidP="00F61AEF" w:rsidR="002C041E">
      <w:pPr>
        <w:jc w:val="both"/>
      </w:pPr>
    </w:p>
    <w:p w:rsidRDefault="002C041E" w:rsidP="00F61AEF" w:rsidR="002C041E">
      <w:pPr>
        <w:jc w:val="both"/>
      </w:pPr>
      <w:r>
        <w:t xml:space="preserve">Radi sudjelovanja na ročištu za dražbu </w:t>
      </w:r>
      <w:r w:rsidR="00451C7C">
        <w:t>12</w:t>
      </w:r>
      <w:r>
        <w:t xml:space="preserve">. </w:t>
      </w:r>
      <w:r w:rsidR="00451C7C">
        <w:t>01</w:t>
      </w:r>
      <w:r>
        <w:t>. 201</w:t>
      </w:r>
      <w:r w:rsidR="00451C7C">
        <w:t>6</w:t>
      </w:r>
      <w:r>
        <w:t xml:space="preserve">., godine </w:t>
      </w:r>
      <w:r w:rsidR="00382DCD">
        <w:t xml:space="preserve">izvršena je uplata jamčevine u visini </w:t>
      </w:r>
      <w:r w:rsidR="00581992">
        <w:t xml:space="preserve">iz izreke. </w:t>
      </w:r>
      <w:r w:rsidR="00382DCD">
        <w:t xml:space="preserve"> Budući uplatitelj</w:t>
      </w:r>
      <w:r w:rsidR="00581992">
        <w:t>i</w:t>
      </w:r>
      <w:r w:rsidR="00382DCD">
        <w:t xml:space="preserve"> ni</w:t>
      </w:r>
      <w:r w:rsidR="00581992">
        <w:t>su</w:t>
      </w:r>
      <w:r w:rsidR="00382DCD">
        <w:t xml:space="preserve"> stek</w:t>
      </w:r>
      <w:r w:rsidR="00581992">
        <w:t>li</w:t>
      </w:r>
      <w:r w:rsidR="00382DCD">
        <w:t xml:space="preserve"> svojstvo kupca ima</w:t>
      </w:r>
      <w:r w:rsidR="00581992">
        <w:t>ju</w:t>
      </w:r>
      <w:r w:rsidR="00382DCD">
        <w:t xml:space="preserve"> pravo na povrat jamčevine i temeljem navedenog nalaže se računovodstvu suda postupiti kao u izreci ovog zaključka.</w:t>
      </w:r>
      <w:r w:rsidR="002900F2">
        <w:t xml:space="preserve"> U zaključku o prodaji navedeno je da se jamčevina vraća isključivo na račun uplatitelja. </w:t>
      </w:r>
    </w:p>
    <w:p w:rsidRDefault="00F61AEF" w:rsidP="00F61AEF" w:rsidR="00F61AEF" w:rsidRPr="006100EF">
      <w:pPr>
        <w:jc w:val="both"/>
      </w:pPr>
    </w:p>
    <w:p w:rsidRDefault="00F61AEF" w:rsidP="00F61AEF" w:rsidR="00F61AEF">
      <w:pPr>
        <w:jc w:val="center"/>
      </w:pPr>
      <w:r w:rsidRPr="006100EF">
        <w:t xml:space="preserve">U Zagrebu, </w:t>
      </w:r>
      <w:r w:rsidR="00581992">
        <w:t>1</w:t>
      </w:r>
      <w:r w:rsidR="00451C7C">
        <w:t>5</w:t>
      </w:r>
      <w:r w:rsidRPr="006100EF">
        <w:t xml:space="preserve">. </w:t>
      </w:r>
      <w:r w:rsidR="00451C7C">
        <w:t>siječnja</w:t>
      </w:r>
      <w:r w:rsidR="00581992">
        <w:t xml:space="preserve"> 2</w:t>
      </w:r>
      <w:r w:rsidRPr="006100EF">
        <w:t>0</w:t>
      </w:r>
      <w:r>
        <w:t>1</w:t>
      </w:r>
      <w:r w:rsidR="00451C7C">
        <w:t>6</w:t>
      </w:r>
      <w:r w:rsidRPr="006100EF">
        <w:t>. godine</w:t>
      </w:r>
    </w:p>
    <w:p w:rsidRDefault="00F61AEF" w:rsidP="00F61AEF" w:rsidR="00F61AEF">
      <w:pPr>
        <w:jc w:val="center"/>
      </w:pPr>
    </w:p>
    <w:p w:rsidRDefault="00F61AEF" w:rsidP="00F61AEF" w:rsidR="00F61AEF" w:rsidRPr="006100EF">
      <w:pPr>
        <w:jc w:val="both"/>
      </w:pPr>
      <w:r>
        <w:t xml:space="preserve">                                                                                                </w:t>
      </w:r>
      <w:r w:rsidRPr="006100EF">
        <w:t xml:space="preserve">    STEČAJNI SUDAC:</w:t>
      </w:r>
    </w:p>
    <w:p w:rsidRDefault="00F61AEF" w:rsidP="00F61AEF" w:rsidR="00F61AEF" w:rsidRPr="006100EF">
      <w:pPr>
        <w:jc w:val="both"/>
      </w:pPr>
      <w:r w:rsidRPr="006100EF">
        <w:t xml:space="preserve">                                                                                                </w:t>
      </w:r>
      <w:r>
        <w:t xml:space="preserve">   </w:t>
      </w:r>
      <w:r w:rsidRPr="006100EF">
        <w:t xml:space="preserve"> NINO RADIĆ</w:t>
      </w:r>
      <w:r w:rsidR="005D1C17">
        <w:t xml:space="preserve">  </w:t>
      </w:r>
      <w:r w:rsidR="00D84ED7">
        <w:t xml:space="preserve">v.r. </w:t>
      </w:r>
      <w:r w:rsidR="005D1C17">
        <w:t xml:space="preserve"> </w:t>
      </w:r>
      <w:r>
        <w:t xml:space="preserve">     </w:t>
      </w:r>
    </w:p>
    <w:p w:rsidRDefault="00F61AEF" w:rsidP="00F61AEF" w:rsidR="00F61AEF">
      <w:pPr>
        <w:jc w:val="both"/>
      </w:pPr>
    </w:p>
    <w:p w:rsidRDefault="00F61AEF" w:rsidP="006609B6" w:rsidR="00451C7C">
      <w:r>
        <w:t xml:space="preserve">POUKA: Protiv zaključka žalba nije dopuštena ( čl </w:t>
      </w:r>
      <w:smartTag w:element="metricconverter" w:uri="urn:schemas-microsoft-com:office:smarttags">
        <w:smartTagPr>
          <w:attr w:val="11. st" w:name="ProductID"/>
        </w:smartTagPr>
        <w:r>
          <w:t>11. st</w:t>
        </w:r>
      </w:smartTag>
      <w:r w:rsidR="00451C7C">
        <w:t>. (9) Stečajnog zakona).</w:t>
      </w:r>
      <w:r w:rsidR="00451C7C">
        <w:tab/>
      </w:r>
    </w:p>
    <w:p w:rsidRDefault="00094697" w:rsidR="00094697">
      <w:r>
        <w:t xml:space="preserve">  </w:t>
      </w:r>
      <w:r>
        <w:tab/>
      </w:r>
      <w:r>
        <w:tab/>
      </w:r>
      <w:r>
        <w:tab/>
      </w:r>
      <w:r>
        <w:tab/>
      </w:r>
      <w:r>
        <w:tab/>
      </w:r>
      <w:r>
        <w:tab/>
      </w:r>
      <w:r>
        <w:tab/>
      </w:r>
      <w:r>
        <w:tab/>
        <w:t xml:space="preserve">   Za točnost otpravka: </w:t>
      </w:r>
    </w:p>
    <w:p w:rsidRDefault="00094697" w:rsidR="00094697">
      <w:r>
        <w:tab/>
      </w:r>
      <w:r>
        <w:tab/>
      </w:r>
      <w:r>
        <w:tab/>
      </w:r>
      <w:r>
        <w:tab/>
      </w:r>
      <w:r>
        <w:tab/>
      </w:r>
      <w:r>
        <w:tab/>
        <w:t xml:space="preserve">                            Tatjana Slaviček </w:t>
      </w:r>
    </w:p>
    <w:p w:rsidRDefault="00094697" w:rsidP="006609B6" w:rsidR="00094697"/>
    <w:sectPr w:rsidR="0009469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3A83"/>
    <w:rsid w:val="000809B1"/>
    <w:rsid w:val="00085E04"/>
    <w:rsid w:val="00094697"/>
    <w:rsid w:val="000B3959"/>
    <w:rsid w:val="000C6537"/>
    <w:rsid w:val="000D52A0"/>
    <w:rsid w:val="00100BFE"/>
    <w:rsid w:val="001161AC"/>
    <w:rsid w:val="001371A7"/>
    <w:rsid w:val="0016353C"/>
    <w:rsid w:val="0017125E"/>
    <w:rsid w:val="001751D6"/>
    <w:rsid w:val="00197DE9"/>
    <w:rsid w:val="001C4B2C"/>
    <w:rsid w:val="001D060A"/>
    <w:rsid w:val="002033AE"/>
    <w:rsid w:val="00277060"/>
    <w:rsid w:val="002900F2"/>
    <w:rsid w:val="002A7450"/>
    <w:rsid w:val="002B3828"/>
    <w:rsid w:val="002C041E"/>
    <w:rsid w:val="002C66AD"/>
    <w:rsid w:val="002D682D"/>
    <w:rsid w:val="00327AE7"/>
    <w:rsid w:val="003335C9"/>
    <w:rsid w:val="003337F0"/>
    <w:rsid w:val="00346C24"/>
    <w:rsid w:val="00382DCD"/>
    <w:rsid w:val="0039078A"/>
    <w:rsid w:val="003A5451"/>
    <w:rsid w:val="003B39C9"/>
    <w:rsid w:val="003D7BF1"/>
    <w:rsid w:val="004054EC"/>
    <w:rsid w:val="00407EF7"/>
    <w:rsid w:val="00433CF3"/>
    <w:rsid w:val="00451C7C"/>
    <w:rsid w:val="00466C92"/>
    <w:rsid w:val="004678B9"/>
    <w:rsid w:val="004C2BBC"/>
    <w:rsid w:val="004D751A"/>
    <w:rsid w:val="004E0C54"/>
    <w:rsid w:val="005113C1"/>
    <w:rsid w:val="0051655C"/>
    <w:rsid w:val="0054246D"/>
    <w:rsid w:val="005549B6"/>
    <w:rsid w:val="00581992"/>
    <w:rsid w:val="005A35CA"/>
    <w:rsid w:val="005D1C17"/>
    <w:rsid w:val="005D647C"/>
    <w:rsid w:val="006023FF"/>
    <w:rsid w:val="00612B89"/>
    <w:rsid w:val="00612DC4"/>
    <w:rsid w:val="00620C8D"/>
    <w:rsid w:val="00623CE3"/>
    <w:rsid w:val="00633D8E"/>
    <w:rsid w:val="00636142"/>
    <w:rsid w:val="006474FF"/>
    <w:rsid w:val="006609B6"/>
    <w:rsid w:val="006B17C4"/>
    <w:rsid w:val="006D733E"/>
    <w:rsid w:val="00726A2E"/>
    <w:rsid w:val="00735803"/>
    <w:rsid w:val="00755595"/>
    <w:rsid w:val="00773416"/>
    <w:rsid w:val="007A7B98"/>
    <w:rsid w:val="007B6ABA"/>
    <w:rsid w:val="007D24E3"/>
    <w:rsid w:val="007E0E89"/>
    <w:rsid w:val="00844AC3"/>
    <w:rsid w:val="0085414B"/>
    <w:rsid w:val="008C392D"/>
    <w:rsid w:val="008E15D0"/>
    <w:rsid w:val="008F57C9"/>
    <w:rsid w:val="00930D28"/>
    <w:rsid w:val="0093781C"/>
    <w:rsid w:val="009435D9"/>
    <w:rsid w:val="00944343"/>
    <w:rsid w:val="00945EE2"/>
    <w:rsid w:val="009D34B4"/>
    <w:rsid w:val="009D4B36"/>
    <w:rsid w:val="009E5D9D"/>
    <w:rsid w:val="009F231A"/>
    <w:rsid w:val="009F25A0"/>
    <w:rsid w:val="00A2424A"/>
    <w:rsid w:val="00A70DA0"/>
    <w:rsid w:val="00A90012"/>
    <w:rsid w:val="00AA35CD"/>
    <w:rsid w:val="00AB4BB4"/>
    <w:rsid w:val="00AB4F82"/>
    <w:rsid w:val="00AC330E"/>
    <w:rsid w:val="00B0121C"/>
    <w:rsid w:val="00B73627"/>
    <w:rsid w:val="00B81E77"/>
    <w:rsid w:val="00B97D46"/>
    <w:rsid w:val="00BA4B5B"/>
    <w:rsid w:val="00BE4660"/>
    <w:rsid w:val="00C1340A"/>
    <w:rsid w:val="00C26923"/>
    <w:rsid w:val="00C452E0"/>
    <w:rsid w:val="00C64FF6"/>
    <w:rsid w:val="00C65844"/>
    <w:rsid w:val="00C66D84"/>
    <w:rsid w:val="00D32D80"/>
    <w:rsid w:val="00D443F5"/>
    <w:rsid w:val="00D6747C"/>
    <w:rsid w:val="00D7560D"/>
    <w:rsid w:val="00D84ED7"/>
    <w:rsid w:val="00E00E25"/>
    <w:rsid w:val="00E266C1"/>
    <w:rsid w:val="00E82657"/>
    <w:rsid w:val="00E96161"/>
    <w:rsid w:val="00F01448"/>
    <w:rsid w:val="00F40199"/>
    <w:rsid w:val="00F61AEF"/>
    <w:rsid w:val="00F72267"/>
    <w:rsid w:val="00FB4E3E"/>
    <w:rsid w:val="00FC46D3"/>
    <w:rsid w:val="00FD3476"/>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cs="Tahoma" w:hAnsi="Tahoma" w:ascii="Tahoma"/>
      <w:sz w:val="16"/>
      <w:szCs w:val="16"/>
    </w:rPr>
  </w:style>
  <w:style w:customStyle="true" w:styleId="TekstbaloniaChar" w:type="character">
    <w:name w:val="Tekst balončića Char"/>
    <w:basedOn w:val="Zadanifontodlomka"/>
    <w:link w:val="Tekstbalonia"/>
    <w:rsid w:val="00FC46D3"/>
    <w:rPr>
      <w:rFonts w:cs="Tahoma" w:hAnsi="Tahoma" w:asci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8F57C9"/>
    <w:rPr>
      <w:color w:val="808080"/>
      <w:bdr w:space="0" w:sz="0" w:color="auto" w:val="none"/>
      <w:shd w:fill="auto" w:color="auto" w:val="clear"/>
    </w:rPr>
  </w:style>
  <w:style w:customStyle="true" w:styleId="eSPISCCParagraphDefaultFont" w:type="character">
    <w:name w:val="eSPIS_CC_Paragraph Default Font"/>
    <w:basedOn w:val="Zadanifontodlomka"/>
    <w:rsid w:val="008F57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7C9"/>
    <w:rPr>
      <w:bdr w:space="0" w:sz="0" w:color="auto" w:val="none"/>
      <w:shd w:fill="FFFFCC" w:color="auto" w:val="clear"/>
      <w:lang w:val="hr-HR"/>
    </w:rPr>
  </w:style>
  <w:style w:customStyle="true" w:styleId="PozadinaSvijetloCrvena" w:type="character">
    <w:name w:val="Pozadina_SvijetloCrvena"/>
    <w:basedOn w:val="eSPISCCParagraphDefaultFont"/>
    <w:rsid w:val="008F57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7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ascii="Tahoma" w:cs="Tahoma" w:hAnsi="Tahoma"/>
      <w:sz w:val="16"/>
      <w:szCs w:val="16"/>
    </w:rPr>
  </w:style>
  <w:style w:customStyle="1" w:styleId="TekstbaloniaChar" w:type="character">
    <w:name w:val="Tekst balončića Char"/>
    <w:basedOn w:val="Zadanifontodlomka"/>
    <w:link w:val="Tekstbalonia"/>
    <w:rsid w:val="00FC46D3"/>
    <w:rPr>
      <w:rFonts w:ascii="Tahoma" w:cs="Tahoma" w:hAns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8F57C9"/>
    <w:rPr>
      <w:color w:val="808080"/>
      <w:bdr w:color="auto" w:space="0" w:sz="0" w:val="none"/>
      <w:shd w:color="auto" w:fill="auto" w:val="clear"/>
    </w:rPr>
  </w:style>
  <w:style w:customStyle="1" w:styleId="eSPISCCParagraphDefaultFont" w:type="character">
    <w:name w:val="eSPIS_CC_Paragraph Default Font"/>
    <w:basedOn w:val="Zadanifontodlomka"/>
    <w:rsid w:val="008F5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7C9"/>
    <w:rPr>
      <w:bdr w:color="auto" w:space="0" w:sz="0" w:val="none"/>
      <w:shd w:color="auto" w:fill="FFFFCC" w:val="clear"/>
      <w:lang w:val="hr-HR"/>
    </w:rPr>
  </w:style>
  <w:style w:customStyle="1" w:styleId="PozadinaSvijetloCrvena" w:type="character">
    <w:name w:val="Pozadina_SvijetloCrvena"/>
    <w:basedOn w:val="eSPISCCParagraphDefaultFont"/>
    <w:rsid w:val="008F57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7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St-1094/2012-215</izvorni_sadrzaj>
    <derivirana_varijabla naziv="DomainObject.Oznaka_1">St-1094/2012-215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St-1094/2012-215</izvorni_sadrzaj>
    <derivirana_varijabla naziv="DomainObject.PoslovniBrojDokumenta_1">St-1094/2012-215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265</properties:Words>
  <properties:Characters>1437</properties:Characters>
  <properties:Lines>44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2016-01-15T14:02:00Z</dcterms:created>
  <dc:creator>nradic</dc:creator>
  <cp:lastModifiedBy>Tatjana Slaviček</cp:lastModifiedBy>
  <cp:lastPrinted>2016-01-15T14:01:00Z</cp:lastPrinted>
  <dcterms:modified xmlns:xsi="http://www.w3.org/2001/XMLSchema-instance" xsi:type="dcterms:W3CDTF">2016-01-15T14:04:00Z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St-1094/2012-215 / Odluka - Zaključak</vt:lpwstr>
  </prop:property>
  <prop:property name="CC_coloring" pid="4" fmtid="{D5CDD505-2E9C-101B-9397-08002B2CF9AE}">
    <vt:bool>false</vt:bool>
  </prop:property>
  <prop:property name="BrojStranica" pid="5" fmtid="{D5CDD505-2E9C-101B-9397-08002B2CF9AE}">
    <vt:i4>1</vt:i4>
  </prop:property>
</prop:Properties>
</file>