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853b" w14:paraId="33f853b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>TRGOVAČKI SUD U OSIJEKU, po sucu Dubravki Kuveždić u stečajnom predmetu predlagatelja FINA RC Zagreb Podružnica Zagreb za otvaranje s</w:t>
      </w:r>
      <w:r w:rsidR="00B86EB9">
        <w:t xml:space="preserve">tečajnog postupka nad dužnikom </w:t>
      </w:r>
      <w:r w:rsidR="0043566F">
        <w:t>AGRAMKRAN d.o.o. za usluge transporta Zagreb, Andraševečka 7, OIB 76783828487, MBS 080614639</w:t>
      </w:r>
      <w:r>
        <w:rPr>
          <w:b/>
        </w:rPr>
        <w:t xml:space="preserve">, </w:t>
      </w:r>
      <w:r>
        <w:t xml:space="preserve">dana </w:t>
      </w:r>
      <w:r w:rsidR="0043566F">
        <w:t>14. rujna</w:t>
      </w:r>
      <w:r>
        <w:t xml:space="preserve">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3566F">
        <w:t>AGRAMKRAN d.o.o. za usluge transporta Zagreb, Andraševečka 7, OIB 76783828487, MBS 080614639</w:t>
      </w:r>
      <w:r w:rsidRPr="00C23D48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3566F" w:rsidRPr="0043566F">
        <w:rPr>
          <w:b/>
        </w:rPr>
        <w:t>24. listopad</w:t>
      </w:r>
      <w:r w:rsidRPr="0043566F">
        <w:rPr>
          <w:b/>
        </w:rPr>
        <w:t>a</w:t>
      </w:r>
      <w:r w:rsidRPr="00C23D48">
        <w:rPr>
          <w:b/>
        </w:rPr>
        <w:t xml:space="preserve"> 2018. u</w:t>
      </w:r>
      <w:r w:rsidR="0043566F">
        <w:rPr>
          <w:b/>
        </w:rPr>
        <w:t xml:space="preserve"> 9,</w:t>
      </w:r>
      <w:r w:rsidR="002031C0">
        <w:rPr>
          <w:b/>
        </w:rPr>
        <w:t>0</w:t>
      </w:r>
      <w:r w:rsidRPr="00C23D48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C23D48">
      <w:pPr>
        <w:pStyle w:val="Tijeloteksta"/>
        <w:numPr>
          <w:ilvl w:val="0"/>
          <w:numId w:val="1"/>
        </w:numPr>
        <w:rPr>
          <w:b/>
        </w:rPr>
      </w:pPr>
      <w:r>
        <w:t xml:space="preserve">U ovom postupku imenuje se privremena stečajna upraviteljica </w:t>
      </w:r>
      <w:r w:rsidR="00D269C4">
        <w:t xml:space="preserve">Renata Horvatin iz Našica, </w:t>
      </w:r>
      <w:r w:rsidR="00C23D48">
        <w:t xml:space="preserve"> </w:t>
      </w:r>
      <w:r w:rsidR="006905C9">
        <w:t xml:space="preserve">Trg dr. F. Tuđmana  12, </w:t>
      </w:r>
      <w:r w:rsidR="00C23D48">
        <w:t xml:space="preserve">OIB </w:t>
      </w:r>
      <w:r w:rsidR="00D269C4">
        <w:t>45832446829</w:t>
      </w:r>
      <w:r>
        <w:t xml:space="preserve">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2031C0" w:rsidP="002031C0" w:rsidR="00EF153B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D269C4">
        <w:t>31. srpnja</w:t>
      </w:r>
      <w:r>
        <w:t xml:space="preserve"> 2017. na propisanom obrascu prijedlog za otvaranje stečajnog postupka nad dužnikom </w:t>
      </w:r>
      <w:r w:rsidR="00D269C4">
        <w:t>AGRAMKRAN d.o.o. za usluge transporta Zagreb, Andraševečka 7, OIB 76783828487, MBS 080614639</w:t>
      </w:r>
      <w:r>
        <w:rPr>
          <w:b/>
        </w:rPr>
        <w:t>.</w:t>
      </w:r>
      <w:r>
        <w:t xml:space="preserve"> </w:t>
      </w:r>
      <w:r>
        <w:tab/>
      </w:r>
    </w:p>
    <w:p w:rsidRDefault="006905C9" w:rsidP="006905C9" w:rsidR="006905C9">
      <w:pPr>
        <w:ind w:firstLine="708"/>
        <w:jc w:val="both"/>
      </w:pPr>
      <w:r>
        <w:lastRenderedPageBreak/>
        <w:t>Visoki Trgovački suda RH u Zagrebu je rješenjem broj 31-Su-</w:t>
      </w:r>
      <w:r>
        <w:t>236/18 od 9. ožujka 2018.</w:t>
      </w:r>
      <w:r>
        <w:t xml:space="preserve"> odredio Trgovački sud u Osijeku kao drugi stvarno nadležni sud za postupanje u stečajnim predmetima Trgovačkog suda u Zagrebu.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t xml:space="preserve">U prijedlogu FINA navodi da dužnik na dan </w:t>
      </w:r>
      <w:r w:rsidR="00D269C4">
        <w:t>27. srpnja 2017</w:t>
      </w:r>
      <w:r>
        <w:t>. u Očevidniku redoslijeda osnova za plaćanje ima evidentirane neizvršene osnove za plaćanje u neprekinutom razdoblju od 120 dana u ukupnom iznosu od</w:t>
      </w:r>
      <w:r w:rsidR="00D269C4">
        <w:t xml:space="preserve"> 58.763,78</w:t>
      </w:r>
      <w:r>
        <w:t xml:space="preserve"> kn u koji iznos je uračunata kamata i naknada FINE za provedbu ovrhe na novčanim sredstvima te da dužnik ima </w:t>
      </w:r>
      <w:r w:rsidR="000D72F6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imenovana je privremena stečajna upraviteljica</w:t>
      </w:r>
      <w:r w:rsidR="00D269C4">
        <w:t xml:space="preserve"> Renata Horvatin iz Našica</w:t>
      </w:r>
      <w:r>
        <w:t xml:space="preserve"> </w:t>
      </w:r>
      <w:r w:rsidR="000D72F6">
        <w:t>Gundulićeva 5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</w:t>
      </w:r>
      <w:r w:rsidR="00D269C4">
        <w:t xml:space="preserve"> 14. rujna </w:t>
      </w:r>
      <w:r>
        <w:t xml:space="preserve">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4F8" w:rsidR="009854F8">
      <w:r>
        <w:separator/>
      </w:r>
    </w:p>
  </w:endnote>
  <w:endnote w:id="0" w:type="continuationSeparator">
    <w:p w:rsidRDefault="009854F8" w:rsidR="00985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4F8" w:rsidR="009854F8">
      <w:r>
        <w:separator/>
      </w:r>
    </w:p>
  </w:footnote>
  <w:footnote w:id="0" w:type="continuationSeparator">
    <w:p w:rsidRDefault="009854F8" w:rsidR="00985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05C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</w:t>
    </w:r>
    <w:r w:rsidR="0043566F">
      <w:t>702/18-5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031C0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3566F"/>
    <w:rsid w:val="004374E9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10CA0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905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854F8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86EB9"/>
    <w:rsid w:val="00B94A89"/>
    <w:rsid w:val="00BA690C"/>
    <w:rsid w:val="00BC33DE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F4431"/>
    <w:rsid w:val="00CF53A8"/>
    <w:rsid w:val="00D178DC"/>
    <w:rsid w:val="00D269C4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331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3566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3566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66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66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3566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3566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66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66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19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St-702/2018-5</izvorni_sadrzaj>
    <derivirana_varijabla naziv="DomainObject.Oznaka_1">St-702/2018-5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AGRAMKRAN d.o.o.</izvorni_sadrzaj>
    <derivirana_varijabla naziv="DomainObject.Predmet.ProtustrankaFormated_1">  AGRAMKRAN d.o.o.</derivirana_varijabla>
  </DomainObject.Predmet.ProtustrankaFormated>
  <DomainObject.Predmet.ProtustrankaFormatedOIB>
    <izvorni_sadrzaj>  AGRAMKRAN d.o.o., OIB 76783828487</izvorni_sadrzaj>
    <derivirana_varijabla naziv="DomainObject.Predmet.ProtustrankaFormatedOIB_1">  AGRAMKRAN d.o.o., OIB 76783828487</derivirana_varijabla>
  </DomainObject.Predmet.ProtustrankaFormatedOIB>
  <DomainObject.Predmet.ProtustrankaFormatedWithAdress>
    <izvorni_sadrzaj> AGRAMKRAN d.o.o., Andraševečka 7, 10000 Zagreb</izvorni_sadrzaj>
    <derivirana_varijabla naziv="DomainObject.Predmet.ProtustrankaFormatedWithAdress_1"> AGRAMKRAN d.o.o., Andraševečka 7, 10000 Zagreb</derivirana_varijabla>
  </DomainObject.Predmet.ProtustrankaFormatedWithAdress>
  <DomainObject.Predmet.ProtustrankaFormatedWithAdressOIB>
    <izvorni_sadrzaj> AGRAMKRAN d.o.o., OIB 76783828487, Andraševečka 7, 10000 Zagreb</izvorni_sadrzaj>
    <derivirana_varijabla naziv="DomainObject.Predmet.ProtustrankaFormatedWithAdressOIB_1"> AGRAMKRAN d.o.o., OIB 76783828487, Andraševečka 7, 10000 Zagreb</derivirana_varijabla>
  </DomainObject.Predmet.ProtustrankaFormatedWithAdressOIB>
  <DomainObject.Predmet.ProtustrankaWithAdress>
    <izvorni_sadrzaj>AGRAMKRAN d.o.o. Andraševečka 7, 10000 Zagreb</izvorni_sadrzaj>
    <derivirana_varijabla naziv="DomainObject.Predmet.ProtustrankaWithAdress_1">AGRAMKRAN d.o.o. Andraševečka 7, 10000 Zagreb</derivirana_varijabla>
  </DomainObject.Predmet.ProtustrankaWithAdress>
  <DomainObject.Predmet.ProtustrankaWithAdressOIB>
    <izvorni_sadrzaj>AGRAMKRAN d.o.o., OIB 76783828487, Andraševečka 7, 10000 Zagreb</izvorni_sadrzaj>
    <derivirana_varijabla naziv="DomainObject.Predmet.ProtustrankaWithAdressOIB_1">AGRAMKRAN d.o.o., OIB 76783828487, Andraševečka 7, 10000 Zagreb</derivirana_varijabla>
  </DomainObject.Predmet.ProtustrankaWithAdressOIB>
  <DomainObject.Predmet.ProtustrankaNazivFormated>
    <izvorni_sadrzaj>AGRAMKRAN d.o.o.</izvorni_sadrzaj>
    <derivirana_varijabla naziv="DomainObject.Predmet.ProtustrankaNazivFormated_1">AGRAMKRAN d.o.o.</derivirana_varijabla>
  </DomainObject.Predmet.ProtustrankaNazivFormated>
  <DomainObject.Predmet.ProtustrankaNazivFormatedOIB>
    <izvorni_sadrzaj>AGRAMKRAN d.o.o., OIB 76783828487</izvorni_sadrzaj>
    <derivirana_varijabla naziv="DomainObject.Predmet.ProtustrankaNazivFormatedOIB_1">AGRAMKRAN d.o.o., OIB 76783828487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AGRAMKRAN d.o.o.</item>
    </izvorni_sadrzaj>
    <derivirana_varijabla naziv="DomainObject.Predmet.ProtuStrankaListFormated_1">
      <item>AGRAMKRAN d.o.o.</item>
    </derivirana_varijabla>
  </DomainObject.Predmet.ProtuStrankaListFormated>
  <DomainObject.Predmet.ProtuStrankaListFormatedOIB>
    <izvorni_sadrzaj>
      <item>AGRAMKRAN d.o.o., OIB 76783828487</item>
    </izvorni_sadrzaj>
    <derivirana_varijabla naziv="DomainObject.Predmet.ProtuStrankaListFormatedOIB_1">
      <item>AGRAMKRAN d.o.o., OIB 76783828487</item>
    </derivirana_varijabla>
  </DomainObject.Predmet.ProtuStrankaListFormatedOIB>
  <DomainObject.Predmet.ProtuStrankaListFormatedWithAdress>
    <izvorni_sadrzaj>
      <item>AGRAMKRAN d.o.o., Andraševečka 7, 10000 Zagreb</item>
    </izvorni_sadrzaj>
    <derivirana_varijabla naziv="DomainObject.Predmet.ProtuStrankaListFormatedWithAdress_1">
      <item>AGRAMKRAN d.o.o., Andraševečka 7, 10000 Zagreb</item>
    </derivirana_varijabla>
  </DomainObject.Predmet.ProtuStrankaListFormatedWithAdress>
  <DomainObject.Predmet.ProtuStrankaListFormatedWithAdressOIB>
    <izvorni_sadrzaj>
      <item>AGRAMKRAN d.o.o., OIB 76783828487, Andraševečka 7, 10000 Zagreb</item>
    </izvorni_sadrzaj>
    <derivirana_varijabla naziv="DomainObject.Predmet.ProtuStrankaListFormatedWithAdressOIB_1">
      <item>AGRAMKRAN d.o.o., OIB 76783828487, Andraševečka 7, 10000 Zagreb</item>
    </derivirana_varijabla>
  </DomainObject.Predmet.ProtuStrankaListFormatedWithAdressOIB>
  <DomainObject.Predmet.ProtuStrankaListNazivFormated>
    <izvorni_sadrzaj>
      <item>AGRAMKRAN d.o.o.</item>
    </izvorni_sadrzaj>
    <derivirana_varijabla naziv="DomainObject.Predmet.ProtuStrankaListNazivFormated_1">
      <item>AGRAMKRAN d.o.o.</item>
    </derivirana_varijabla>
  </DomainObject.Predmet.ProtuStrankaListNazivFormated>
  <DomainObject.Predmet.ProtuStrankaListNazivFormatedOIB>
    <izvorni_sadrzaj>
      <item>AGRAMKRAN d.o.o., OIB 76783828487</item>
    </izvorni_sadrzaj>
    <derivirana_varijabla naziv="DomainObject.Predmet.ProtuStrankaListNazivFormatedOIB_1">
      <item>AGRAMKRAN d.o.o., OIB 76783828487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St-702/2018-5</izvorni_sadrzaj>
    <derivirana_varijabla naziv="DomainObject.PoslovniBrojDokumenta_1">St-702/2018-5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AGRAMKRAN d.o.o.</izvorni_sadrzaj>
    <derivirana_varijabla naziv="DomainObject.Predmet.ProtustrankaIDrugi_1">AGRAMKRAN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AGRAMKRAN d.o.o., OIB 76783828487, Andraševečka 7, 10000 Zagreb</izvorni_sadrzaj>
    <derivirana_varijabla naziv="DomainObject.Predmet.ProtustrankaIDrugiAdressOIB_1">AGRAMKRAN d.o.o., OIB 76783828487, Andraševečka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AGRAMKRAN d.o.o.</item>
      <item>FINA Regionalni centar Zagreb</item>
    </izvorni_sadrzaj>
    <derivirana_varijabla naziv="DomainObject.Predmet.SudioniciListNaziv_1">
      <item>AGRAMKRAN d.o.o.</item>
      <item>FINA Regionalni centar Zagreb</item>
    </derivirana_varijabla>
  </DomainObject.Predmet.SudioniciListNaziv>
  <DomainObject.Predmet.SudioniciListAdressOIB>
    <izvorni_sadrzaj>
      <item>AGRAMKRAN d.o.o., OIB 76783828487, Andraševečka 7,10000 Zagreb</item>
      <item>FINA Regionalni centar Zagreb, OIB 85821130368, Trg svibanjskih žrtava 1995. 1,10000 Zagreb</item>
    </izvorni_sadrzaj>
    <derivirana_varijabla naziv="DomainObject.Predmet.SudioniciListAdressOIB_1">
      <item>AGRAMKRAN d.o.o., OIB 76783828487, Andraševečka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76783828487</item>
      <item>, OIB 85821130368</item>
    </izvorni_sadrzaj>
    <derivirana_varijabla naziv="DomainObject.Predmet.SudioniciListNazivOIB_1">
      <item>, OIB 76783828487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73236-9150-4AB3-9627-D924FB508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2634</properties:Characters>
  <properties:Lines>80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2018-04-23T06:52:00Z</dcterms:created>
  <dc:creator>hermanj</dc:creator>
  <cp:lastModifiedBy>Darija Miličević</cp:lastModifiedBy>
  <cp:lastPrinted>2018-04-23T06:22:00Z</cp:lastPrinted>
  <dcterms:modified xmlns:xsi="http://www.w3.org/2001/XMLSchema-instance" xsi:type="dcterms:W3CDTF">2018-09-14T07:47:00Z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St-702/2018-5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