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94ca" w14:paraId="68494ca" w:rsidRDefault="001D37B4" w:rsidP="00560F4A" w:rsidR="001D37B4" w:rsidRPr="00A52B02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 w:rsidRPr="00A52B02">
      <w:r w:rsidRPr="00A52B02">
        <w:t xml:space="preserve">                 </w:t>
      </w:r>
      <w:r w:rsidRPr="00A52B02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2B02">
        <w:t xml:space="preserve">       </w:t>
      </w:r>
    </w:p>
    <w:p w:rsidRDefault="005B5068" w:rsidP="005B5068" w:rsidR="005B5068" w:rsidRPr="00A52B02">
      <w:r w:rsidRPr="00A52B02">
        <w:t xml:space="preserve">                                              </w:t>
      </w:r>
    </w:p>
    <w:p w:rsidRDefault="005B5068" w:rsidP="005B5068" w:rsidR="005B5068" w:rsidRPr="00A52B02">
      <w:r w:rsidRPr="00A52B02">
        <w:t xml:space="preserve">    REPUBLIKA HRVATSKA </w:t>
      </w:r>
      <w:r w:rsidRPr="00A52B02">
        <w:tab/>
      </w:r>
      <w:r w:rsidRPr="00A52B02">
        <w:tab/>
      </w:r>
      <w:r w:rsidRPr="00A52B02">
        <w:tab/>
      </w:r>
      <w:r w:rsidRPr="00A52B02">
        <w:tab/>
      </w:r>
      <w:r w:rsidRPr="00A52B02">
        <w:tab/>
      </w:r>
    </w:p>
    <w:p w:rsidRDefault="005B5068" w:rsidP="005B5068" w:rsidR="005B5068" w:rsidRPr="00A52B02">
      <w:r w:rsidRPr="00A52B02">
        <w:t xml:space="preserve"> TRGOVAČKI SUD U RIJECI </w:t>
      </w:r>
    </w:p>
    <w:p w:rsidRDefault="00A52B02" w:rsidP="00A52B02" w:rsidR="00A52B02" w:rsidRPr="00A52B02">
      <w:pPr>
        <w:pStyle w:val="Obinitekst"/>
        <w:outlineLvl w:val="0"/>
        <w:rPr>
          <w:rFonts w:cs="Times New Roman" w:eastAsia="MS Mincho" w:hAnsi="Times New Roman" w:ascii="Times New Roman"/>
        </w:rPr>
      </w:pPr>
      <w:r>
        <w:rPr>
          <w:rFonts w:cs="Times New Roman" w:hAnsi="Times New Roman" w:ascii="Times New Roman"/>
        </w:rPr>
        <w:t xml:space="preserve">         </w:t>
      </w:r>
      <w:r w:rsidRPr="00A52B02">
        <w:rPr>
          <w:rFonts w:cs="Times New Roman" w:hAnsi="Times New Roman" w:ascii="Times New Roman"/>
        </w:rPr>
        <w:t>R</w:t>
      </w:r>
      <w:r w:rsidR="005B5068" w:rsidRPr="00A52B02">
        <w:rPr>
          <w:rFonts w:cs="Times New Roman" w:hAnsi="Times New Roman" w:ascii="Times New Roman"/>
        </w:rPr>
        <w:t>ijeka, Zadarska 1-3</w:t>
      </w:r>
      <w:r w:rsidRPr="00A52B02">
        <w:rPr>
          <w:rFonts w:cs="Times New Roman" w:eastAsia="MS Mincho" w:hAnsi="Times New Roman" w:ascii="Times New Roman"/>
        </w:rPr>
        <w:t xml:space="preserve"> </w:t>
      </w:r>
      <w:r>
        <w:rPr>
          <w:rFonts w:cs="Times New Roman" w:eastAsia="MS Mincho" w:hAnsi="Times New Roman" w:ascii="Times New Roman"/>
        </w:rPr>
        <w:tab/>
      </w:r>
      <w:r>
        <w:rPr>
          <w:rFonts w:cs="Times New Roman" w:eastAsia="MS Mincho" w:hAnsi="Times New Roman" w:ascii="Times New Roman"/>
        </w:rPr>
        <w:tab/>
      </w:r>
      <w:r>
        <w:rPr>
          <w:rFonts w:cs="Times New Roman" w:eastAsia="MS Mincho" w:hAnsi="Times New Roman" w:ascii="Times New Roman"/>
        </w:rPr>
        <w:tab/>
      </w:r>
      <w:r>
        <w:rPr>
          <w:rFonts w:cs="Times New Roman" w:eastAsia="MS Mincho" w:hAnsi="Times New Roman" w:ascii="Times New Roman"/>
        </w:rPr>
        <w:tab/>
      </w:r>
      <w:r>
        <w:rPr>
          <w:rFonts w:cs="Times New Roman" w:eastAsia="MS Mincho" w:hAnsi="Times New Roman" w:ascii="Times New Roman"/>
        </w:rPr>
        <w:tab/>
      </w:r>
      <w:r w:rsidRPr="00A52B02">
        <w:rPr>
          <w:rFonts w:cs="Times New Roman" w:eastAsia="MS Mincho" w:hAnsi="Times New Roman" w:ascii="Times New Roman"/>
        </w:rPr>
        <w:t xml:space="preserve">Poslovni broj 7 St-61/2015-58 </w:t>
      </w:r>
    </w:p>
    <w:p w:rsidRDefault="005B5068" w:rsidP="005B5068" w:rsidR="005B5068" w:rsidRPr="00A52B02"/>
    <w:p w:rsidRDefault="005B5068" w:rsidP="00D70F83" w:rsidR="00693361" w:rsidRPr="00A52B02">
      <w:pPr>
        <w:jc w:val="both"/>
      </w:pPr>
      <w:r w:rsidRPr="00A52B02">
        <w:t xml:space="preserve"> </w:t>
      </w:r>
    </w:p>
    <w:p w:rsidRDefault="00693361" w:rsidP="00693361" w:rsidR="00693361" w:rsidRPr="00A52B02">
      <w:pPr>
        <w:jc w:val="both"/>
      </w:pPr>
    </w:p>
    <w:p w:rsidRDefault="00693361" w:rsidP="00693361" w:rsidR="00693361" w:rsidRPr="00A52B02">
      <w:pPr>
        <w:jc w:val="both"/>
      </w:pPr>
    </w:p>
    <w:p w:rsidRDefault="00693361" w:rsidP="00D70F83" w:rsidR="00D70F83" w:rsidRPr="00A52B02">
      <w:pPr>
        <w:jc w:val="both"/>
      </w:pPr>
      <w:r w:rsidRPr="00A52B02">
        <w:t xml:space="preserve"> </w:t>
      </w:r>
      <w:r w:rsidRPr="00A52B02">
        <w:tab/>
        <w:t>Trgovački sud u Rijeci, po Liljani Ugrin stečajnom sucu u predmetu provođenja stečajnog</w:t>
      </w:r>
      <w:r w:rsidR="00A52B02">
        <w:t xml:space="preserve"> </w:t>
      </w:r>
      <w:r w:rsidRPr="00A52B02">
        <w:t xml:space="preserve">postupka nad dužnikom </w:t>
      </w:r>
      <w:r w:rsidR="00BE1A71" w:rsidRPr="00A52B02">
        <w:t>INTEGRAM INŽENJERING građevinarstvo, inženjering i trgovački poslovi d.o.o. u stečaju Viškovo, Kosi 68 (MBS 040009507 - OIB 41000595253)</w:t>
      </w:r>
      <w:r w:rsidR="00A52B02">
        <w:t>,</w:t>
      </w:r>
      <w:r w:rsidRPr="00A52B02">
        <w:t xml:space="preserve"> </w:t>
      </w:r>
      <w:r w:rsidR="00D70F83" w:rsidRPr="00A52B02">
        <w:t xml:space="preserve">dana </w:t>
      </w:r>
      <w:r w:rsidR="00BE1A71" w:rsidRPr="00A52B02">
        <w:t>25</w:t>
      </w:r>
      <w:r w:rsidR="003A3F50" w:rsidRPr="00A52B02">
        <w:t xml:space="preserve">. </w:t>
      </w:r>
      <w:r w:rsidR="00BE1A71" w:rsidRPr="00A52B02">
        <w:t xml:space="preserve">svibnja </w:t>
      </w:r>
      <w:r w:rsidR="00D70F83" w:rsidRPr="00A52B02">
        <w:t>201</w:t>
      </w:r>
      <w:r w:rsidR="003A3F50" w:rsidRPr="00A52B02">
        <w:t>8</w:t>
      </w:r>
      <w:r w:rsidR="00D70F83" w:rsidRPr="00A52B02">
        <w:t>. donio je slijedeći</w:t>
      </w:r>
    </w:p>
    <w:p w:rsidRDefault="00D70F83" w:rsidP="00D70F83" w:rsidR="00D70F83" w:rsidRPr="00A52B02">
      <w:pPr>
        <w:jc w:val="both"/>
      </w:pPr>
    </w:p>
    <w:p w:rsidRDefault="00D70F83" w:rsidP="00D70F83" w:rsidR="00D70F83" w:rsidRPr="00A52B02">
      <w:pPr>
        <w:jc w:val="both"/>
      </w:pPr>
    </w:p>
    <w:p w:rsidRDefault="00D70F83" w:rsidP="00D70F83" w:rsidR="00D70F83" w:rsidRPr="00A52B02">
      <w:pPr>
        <w:jc w:val="center"/>
      </w:pPr>
      <w:r w:rsidRPr="00A52B02">
        <w:t>Z A K L J U Č A K</w:t>
      </w:r>
    </w:p>
    <w:p w:rsidRDefault="00D70F83" w:rsidP="00D70F83" w:rsidR="00D70F83" w:rsidRPr="00A52B02">
      <w:pPr>
        <w:jc w:val="both"/>
      </w:pPr>
    </w:p>
    <w:p w:rsidRDefault="00D70F83" w:rsidP="00D70F83" w:rsidR="00D70F83" w:rsidRPr="00A52B02">
      <w:pPr>
        <w:jc w:val="both"/>
      </w:pPr>
      <w:r w:rsidRPr="00A52B02">
        <w:t xml:space="preserve"> </w:t>
      </w:r>
    </w:p>
    <w:p w:rsidRDefault="00D70F83" w:rsidP="00D70F83" w:rsidR="00D70F83" w:rsidRPr="00A52B02">
      <w:pPr>
        <w:jc w:val="both"/>
      </w:pPr>
      <w:r w:rsidRPr="00A52B02">
        <w:t>I.</w:t>
      </w:r>
      <w:r w:rsidRPr="00A52B02">
        <w:tab/>
        <w:t xml:space="preserve">Utvrđuje se da je kupac </w:t>
      </w:r>
      <w:r w:rsidR="008D4E91" w:rsidRPr="00A52B02">
        <w:t>Barbar</w:t>
      </w:r>
      <w:r w:rsidR="00970284" w:rsidRPr="00A52B02">
        <w:t>a</w:t>
      </w:r>
      <w:r w:rsidR="008D4E91" w:rsidRPr="00A52B02">
        <w:t xml:space="preserve"> Mašić, </w:t>
      </w:r>
      <w:r w:rsidR="00970284" w:rsidRPr="00A52B02">
        <w:t xml:space="preserve">OIB: 12347125853, </w:t>
      </w:r>
      <w:r w:rsidR="008D4E91" w:rsidRPr="00A52B02">
        <w:t xml:space="preserve">Pavla Šubića 5, Zagreb, </w:t>
      </w:r>
      <w:r w:rsidR="00491AEE" w:rsidRPr="00A52B02">
        <w:t>položi</w:t>
      </w:r>
      <w:r w:rsidR="008D4E91" w:rsidRPr="00A52B02">
        <w:t>la</w:t>
      </w:r>
      <w:r w:rsidR="00491AEE" w:rsidRPr="00A52B02">
        <w:t xml:space="preserve"> kupovnin</w:t>
      </w:r>
      <w:r w:rsidR="008D4E91" w:rsidRPr="00A52B02">
        <w:t>u</w:t>
      </w:r>
      <w:r w:rsidR="00491AEE" w:rsidRPr="00A52B02">
        <w:t xml:space="preserve"> </w:t>
      </w:r>
      <w:r w:rsidRPr="00A52B02">
        <w:t>za kupnju nekretnin</w:t>
      </w:r>
      <w:r w:rsidR="00970284" w:rsidRPr="00A52B02">
        <w:t>e</w:t>
      </w:r>
      <w:r w:rsidRPr="00A52B02">
        <w:t xml:space="preserve"> dužnika sukladno ovosudnom rješenju o dosudi pod poslovni broj 7 St-</w:t>
      </w:r>
      <w:r w:rsidR="008D4E91" w:rsidRPr="00A52B02">
        <w:t>61</w:t>
      </w:r>
      <w:r w:rsidRPr="00A52B02">
        <w:t>/</w:t>
      </w:r>
      <w:r w:rsidR="008D4E91" w:rsidRPr="00A52B02">
        <w:t>2015</w:t>
      </w:r>
      <w:r w:rsidRPr="00A52B02">
        <w:t>-</w:t>
      </w:r>
      <w:r w:rsidR="008D4E91" w:rsidRPr="00A52B02">
        <w:t>56</w:t>
      </w:r>
      <w:r w:rsidRPr="00A52B02">
        <w:t xml:space="preserve"> od </w:t>
      </w:r>
      <w:r w:rsidR="008D4E91" w:rsidRPr="00A52B02">
        <w:t>8. svibnja 2018</w:t>
      </w:r>
      <w:r w:rsidRPr="00A52B02">
        <w:t>., pa se nekretnin</w:t>
      </w:r>
      <w:r w:rsidR="00970284" w:rsidRPr="00A52B02">
        <w:t>a</w:t>
      </w:r>
      <w:r w:rsidRPr="00A52B02">
        <w:t xml:space="preserve"> koj</w:t>
      </w:r>
      <w:r w:rsidR="00491AEE" w:rsidRPr="00A52B02">
        <w:t xml:space="preserve">e </w:t>
      </w:r>
      <w:r w:rsidR="00970284" w:rsidRPr="00A52B02">
        <w:t xml:space="preserve">je </w:t>
      </w:r>
      <w:r w:rsidRPr="00A52B02">
        <w:t>predmet tog rješenja predaj</w:t>
      </w:r>
      <w:r w:rsidR="00970284" w:rsidRPr="00A52B02">
        <w:t>e</w:t>
      </w:r>
      <w:r w:rsidRPr="00A52B02">
        <w:t xml:space="preserve"> kupcu.     </w:t>
      </w:r>
    </w:p>
    <w:p w:rsidRDefault="00D70F83" w:rsidP="00D70F83" w:rsidR="00D70F83" w:rsidRPr="00A52B02">
      <w:pPr>
        <w:jc w:val="both"/>
      </w:pPr>
    </w:p>
    <w:p w:rsidRDefault="00D70F83" w:rsidP="00491AEE" w:rsidR="00D70F83" w:rsidRPr="00A52B02">
      <w:pPr>
        <w:jc w:val="both"/>
      </w:pPr>
      <w:r w:rsidRPr="00A52B02">
        <w:t xml:space="preserve">II.    Određuje se upis prava vlasništva nekretnine upisane </w:t>
      </w:r>
      <w:r w:rsidR="008D4E91" w:rsidRPr="00A52B02">
        <w:t xml:space="preserve">u zemljišnim knjigama Općinskog suda u Rijeci Zemljišnoknjižni odjel Delnice u z.k.ul. 1329  k.o. Fužine  na k.č. 182  KUĆA I DVORIŠTE U FUŽINAMA površine 29 čhv, 5. Suvlasnički dio: 5022/17501 ETAŽNO VLASNIŠTVO (E-5)  1.  STAN  A5 - u potkrovlju građevine, ukupne neto površine 50,22 m2, sa zajedničkim ulazom i stepeništem, a koji se sastoji od kuhinje sa dnevnim boravkom, sobe i kupaonice </w:t>
      </w:r>
      <w:r w:rsidRPr="00A52B02">
        <w:t>za korist kupaca</w:t>
      </w:r>
      <w:r w:rsidR="00970284" w:rsidRPr="00A52B02">
        <w:t>:</w:t>
      </w:r>
      <w:r w:rsidRPr="00A52B02">
        <w:t xml:space="preserve"> </w:t>
      </w:r>
      <w:r w:rsidR="008D4E91" w:rsidRPr="00A52B02">
        <w:t xml:space="preserve">Barbara Mašić, </w:t>
      </w:r>
      <w:r w:rsidR="00970284" w:rsidRPr="00A52B02">
        <w:t xml:space="preserve">OIB: 12347125853, </w:t>
      </w:r>
      <w:r w:rsidR="008D4E91" w:rsidRPr="00A52B02">
        <w:t>Pavla Šubića 5, Zagreb</w:t>
      </w:r>
      <w:r w:rsidR="00970284" w:rsidRPr="00A52B02">
        <w:t>.</w:t>
      </w:r>
    </w:p>
    <w:p w:rsidRDefault="00D70F83" w:rsidP="00D70F83" w:rsidR="00D70F83" w:rsidRPr="00A52B02">
      <w:pPr>
        <w:jc w:val="both"/>
      </w:pPr>
    </w:p>
    <w:p w:rsidRDefault="00D70F83" w:rsidP="00D70F83" w:rsidR="00D70F83" w:rsidRPr="00A52B02">
      <w:pPr>
        <w:jc w:val="both"/>
      </w:pPr>
      <w:r w:rsidRPr="00A52B02">
        <w:t xml:space="preserve">III </w:t>
      </w:r>
      <w:r w:rsidRPr="00A52B02">
        <w:tab/>
        <w:t xml:space="preserve">Određuje se brisati založna prava na nekretnini pobliže opisanoj pod točkom II. izreke ovog zaključka upisana u </w:t>
      </w:r>
      <w:r w:rsidR="00970284" w:rsidRPr="00A52B02">
        <w:t>C</w:t>
      </w:r>
      <w:r w:rsidRPr="00A52B02">
        <w:t xml:space="preserve"> kako slijedi:</w:t>
      </w:r>
    </w:p>
    <w:p w:rsidRDefault="00970284" w:rsidP="00D70F83" w:rsidR="00970284" w:rsidRPr="00A52B02">
      <w:pPr>
        <w:jc w:val="both"/>
      </w:pPr>
    </w:p>
    <w:tbl>
      <w:tblPr>
        <w:tblW w:type="dxa" w:w="8647"/>
        <w:tblInd w:type="dxa" w:w="3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50"/>
        <w:gridCol w:w="5475"/>
        <w:gridCol w:w="1200"/>
        <w:gridCol w:w="1522"/>
      </w:tblGrid>
      <w:tr w:rsidTr="00970284" w:rsidR="00970284" w:rsidRPr="00A52B02">
        <w:trPr>
          <w:trHeight w:val="270"/>
        </w:trPr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0284" w:rsidP="00970284" w:rsidR="00970284" w:rsidRPr="00A52B02">
            <w:pPr>
              <w:rPr>
                <w:color w:val="333333"/>
                <w:sz w:val="21"/>
                <w:szCs w:val="21"/>
              </w:rPr>
            </w:pPr>
            <w:r w:rsidRPr="00A52B02">
              <w:rPr>
                <w:b/>
                <w:bCs/>
                <w:color w:val="000000"/>
                <w:sz w:val="15"/>
                <w:szCs w:val="15"/>
              </w:rPr>
              <w:t>Rbr.</w:t>
            </w:r>
          </w:p>
        </w:tc>
        <w:tc>
          <w:tcPr>
            <w:tcW w:type="dxa" w:w="5475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0284" w:rsidP="00970284" w:rsidR="00970284" w:rsidRPr="00A52B02">
            <w:pPr>
              <w:jc w:val="center"/>
              <w:rPr>
                <w:color w:val="333333"/>
                <w:sz w:val="21"/>
                <w:szCs w:val="21"/>
              </w:rPr>
            </w:pPr>
            <w:r w:rsidRPr="00A52B02">
              <w:rPr>
                <w:b/>
                <w:bCs/>
                <w:color w:val="000000"/>
                <w:sz w:val="15"/>
                <w:szCs w:val="15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0284" w:rsidP="00970284" w:rsidR="00970284" w:rsidRPr="00A52B02">
            <w:pPr>
              <w:jc w:val="center"/>
              <w:rPr>
                <w:color w:val="333333"/>
                <w:sz w:val="21"/>
                <w:szCs w:val="21"/>
              </w:rPr>
            </w:pPr>
            <w:r w:rsidRPr="00A52B02">
              <w:rPr>
                <w:b/>
                <w:bCs/>
                <w:color w:val="000000"/>
                <w:sz w:val="15"/>
                <w:szCs w:val="15"/>
              </w:rPr>
              <w:t>Iznos</w:t>
            </w:r>
          </w:p>
        </w:tc>
        <w:tc>
          <w:tcPr>
            <w:tcW w:type="dxa" w:w="152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0284" w:rsidP="00970284" w:rsidR="00970284" w:rsidRPr="00A52B02">
            <w:pPr>
              <w:rPr>
                <w:color w:val="333333"/>
                <w:sz w:val="21"/>
                <w:szCs w:val="21"/>
              </w:rPr>
            </w:pPr>
            <w:r w:rsidRPr="00A52B02">
              <w:rPr>
                <w:b/>
                <w:bCs/>
                <w:color w:val="000000"/>
                <w:sz w:val="15"/>
                <w:szCs w:val="15"/>
              </w:rPr>
              <w:t>Primjedba</w:t>
            </w:r>
          </w:p>
        </w:tc>
      </w:tr>
      <w:tr w:rsidTr="00970284" w:rsidR="00970284" w:rsidRPr="00A52B02">
        <w:trPr>
          <w:trHeight w:val="270"/>
        </w:trPr>
        <w:tc>
          <w:tcPr>
            <w:tcW w:type="dxa" w:w="8647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0284" w:rsidP="00970284" w:rsidR="00970284" w:rsidRPr="00A52B02">
            <w:pPr>
              <w:rPr>
                <w:color w:val="333333"/>
                <w:sz w:val="21"/>
                <w:szCs w:val="21"/>
              </w:rPr>
            </w:pPr>
            <w:r w:rsidRPr="00A52B02">
              <w:rPr>
                <w:b/>
                <w:bCs/>
                <w:color w:val="000000"/>
                <w:sz w:val="15"/>
                <w:szCs w:val="15"/>
              </w:rPr>
              <w:t>4. Na suvlasnički dio: 5 (5022/17501)</w:t>
            </w:r>
          </w:p>
        </w:tc>
      </w:tr>
      <w:tr w:rsidTr="00970284" w:rsidR="00970284" w:rsidRPr="00A52B02">
        <w:trPr>
          <w:trHeight w:val="1260"/>
        </w:trPr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0284" w:rsidP="00970284" w:rsidR="00970284" w:rsidRPr="00A52B02">
            <w:pPr>
              <w:jc w:val="center"/>
              <w:rPr>
                <w:color w:val="333333"/>
                <w:sz w:val="21"/>
                <w:szCs w:val="21"/>
              </w:rPr>
            </w:pPr>
            <w:r w:rsidRPr="00A52B02">
              <w:rPr>
                <w:color w:val="000000"/>
                <w:sz w:val="15"/>
                <w:szCs w:val="15"/>
              </w:rPr>
              <w:t>4.1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0284" w:rsidP="00970284" w:rsidR="00970284" w:rsidRPr="00A52B02">
            <w:pPr>
              <w:rPr>
                <w:color w:val="333333"/>
                <w:sz w:val="21"/>
                <w:szCs w:val="21"/>
              </w:rPr>
            </w:pPr>
            <w:r w:rsidRPr="00A52B02">
              <w:rPr>
                <w:color w:val="000000"/>
                <w:sz w:val="15"/>
                <w:szCs w:val="15"/>
              </w:rPr>
              <w:t>Zaprimljeno 17.06.2008. broj Z-1477/08</w:t>
            </w:r>
            <w:r w:rsidRPr="00A52B02">
              <w:rPr>
                <w:color w:val="000000"/>
                <w:sz w:val="15"/>
                <w:szCs w:val="15"/>
              </w:rPr>
              <w:br/>
            </w:r>
            <w:r w:rsidRPr="00A52B02">
              <w:rPr>
                <w:color w:val="000000"/>
                <w:sz w:val="15"/>
                <w:szCs w:val="15"/>
              </w:rPr>
              <w:br/>
              <w:t>Na temelju Ugovora o kreditu br. 301-48/2008. sa sporazumom o osiguranju novčane tražbine , solemniziranog dana 06.lipnja 2008. kod jav. bilj. Velibora Panjkovića iz Rijeke pod pos.br. 0V- 21619/2008 uknjižuje se pravo zaloga na stanu A5 u iznosu od 60.000,00 EUR (šezdesettisućaeura) prema srednjem tečaju Hypo- Alpe-Adria-Bank d.d. uz kamatu dekurzivno godišnje,t e ostale naknade i troškove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0284" w:rsidP="00970284" w:rsidR="00970284" w:rsidRPr="00A52B02">
            <w:pPr>
              <w:rPr>
                <w:color w:val="333333"/>
                <w:sz w:val="21"/>
                <w:szCs w:val="21"/>
              </w:rPr>
            </w:pPr>
            <w:r w:rsidRPr="00A52B02">
              <w:rPr>
                <w:color w:val="000000"/>
                <w:sz w:val="15"/>
                <w:szCs w:val="15"/>
              </w:rPr>
              <w:t>60.000,00 EUR</w:t>
            </w:r>
          </w:p>
        </w:tc>
        <w:tc>
          <w:tcPr>
            <w:tcW w:type="dxa" w:w="152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0284" w:rsidP="00970284" w:rsidR="00970284" w:rsidRPr="00A52B02">
            <w:pPr>
              <w:rPr>
                <w:color w:val="333333"/>
                <w:sz w:val="21"/>
                <w:szCs w:val="21"/>
              </w:rPr>
            </w:pPr>
          </w:p>
        </w:tc>
      </w:tr>
      <w:tr w:rsidTr="00970284" w:rsidR="00970284" w:rsidRPr="00A52B02">
        <w:trPr>
          <w:trHeight w:val="270"/>
        </w:trPr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0284" w:rsidP="00970284" w:rsidR="00970284" w:rsidRPr="00A52B0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0284" w:rsidP="00970284" w:rsidR="00970284" w:rsidRPr="00A52B02">
            <w:pPr>
              <w:rPr>
                <w:color w:val="333333"/>
                <w:sz w:val="21"/>
                <w:szCs w:val="21"/>
              </w:rPr>
            </w:pPr>
            <w:r w:rsidRPr="00A52B02">
              <w:rPr>
                <w:b/>
                <w:bCs/>
                <w:color w:val="000000"/>
                <w:sz w:val="15"/>
                <w:szCs w:val="15"/>
              </w:rPr>
              <w:t>H - ABDUCO D.O.O., OIB: 13667298928, ZAGREB, SLAVONSKA AVENIJA 6 A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0284" w:rsidP="00970284" w:rsidR="00970284" w:rsidRPr="00A52B0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52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0284" w:rsidP="00970284" w:rsidR="00970284" w:rsidRPr="00A52B02">
            <w:pPr>
              <w:rPr>
                <w:color w:val="333333"/>
                <w:sz w:val="21"/>
                <w:szCs w:val="21"/>
              </w:rPr>
            </w:pPr>
          </w:p>
        </w:tc>
      </w:tr>
      <w:tr w:rsidTr="00970284" w:rsidR="00970284" w:rsidRPr="00A52B02">
        <w:trPr>
          <w:trHeight w:val="1770"/>
        </w:trPr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0284" w:rsidP="00970284" w:rsidR="00970284" w:rsidRPr="00A52B02">
            <w:pPr>
              <w:jc w:val="center"/>
              <w:rPr>
                <w:color w:val="333333"/>
                <w:sz w:val="21"/>
                <w:szCs w:val="21"/>
              </w:rPr>
            </w:pPr>
            <w:r w:rsidRPr="00A52B02">
              <w:rPr>
                <w:color w:val="000000"/>
                <w:sz w:val="15"/>
                <w:szCs w:val="15"/>
              </w:rPr>
              <w:lastRenderedPageBreak/>
              <w:t>4.2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0284" w:rsidP="00970284" w:rsidR="00970284" w:rsidRPr="00A52B02">
            <w:pPr>
              <w:jc w:val="both"/>
              <w:rPr>
                <w:color w:val="000000"/>
                <w:sz w:val="15"/>
                <w:szCs w:val="15"/>
              </w:rPr>
            </w:pPr>
            <w:r w:rsidRPr="00A52B02">
              <w:rPr>
                <w:color w:val="000000"/>
                <w:sz w:val="15"/>
                <w:szCs w:val="15"/>
              </w:rPr>
              <w:t>Zaprimljeno 25.09.2014. broj Z-1621/14</w:t>
            </w:r>
          </w:p>
          <w:p w:rsidRDefault="00970284" w:rsidP="00970284" w:rsidR="00970284" w:rsidRPr="00A52B02">
            <w:pPr>
              <w:jc w:val="both"/>
              <w:rPr>
                <w:color w:val="333333"/>
                <w:sz w:val="21"/>
                <w:szCs w:val="21"/>
              </w:rPr>
            </w:pPr>
            <w:r w:rsidRPr="00A52B02">
              <w:rPr>
                <w:color w:val="000000"/>
                <w:sz w:val="15"/>
                <w:szCs w:val="15"/>
              </w:rPr>
              <w:br/>
              <w:t>Na temelju ugovora o ustupu tražbine od 05.lipnja 2014.god. uknjižuje se prijenos založnog prava (hipoteke) uknjiženog u koristHypo- Alpe-Adria-Bank d.d. na temelju Ugovora o kreditu br. 301-48/2008. sa sporazumom o osiguranju novčane tražbine, solemniziranog dana 06.lipnja 2008. kod jav. bilj. Velibora Panjkovića iz Rijeke pod pos.br. 0V- 21619/2008 u iznosu od 60.000,00 EUR (šezdesettisućaeura) prema srednjem tečaju Hypo- Alpe-Adria-Bank d.d. uz kamatu dekurzivno godišnje, te ostale naknade i troškove temeljem rješenja broj Z-1477/08 , sa dosadašnjeg hipotekarnog vjerovnika Hypo Alpe-Adria-Bank d.d. Zagreb za korist novog hipotekarnog vjerovnika: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0284" w:rsidP="00970284" w:rsidR="00970284" w:rsidRPr="00A52B0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52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0284" w:rsidP="00970284" w:rsidR="00970284" w:rsidRPr="00A52B02">
            <w:pPr>
              <w:rPr>
                <w:color w:val="333333"/>
                <w:sz w:val="21"/>
                <w:szCs w:val="21"/>
              </w:rPr>
            </w:pPr>
          </w:p>
        </w:tc>
      </w:tr>
    </w:tbl>
    <w:p w:rsidRDefault="00D70F83" w:rsidP="00D70F83" w:rsidR="00D70F83" w:rsidRPr="00A52B02">
      <w:pPr>
        <w:jc w:val="both"/>
      </w:pPr>
    </w:p>
    <w:p w:rsidRDefault="00970284" w:rsidP="00970284" w:rsidR="00D70F83" w:rsidRPr="00A52B02">
      <w:pPr>
        <w:jc w:val="both"/>
      </w:pPr>
      <w:r w:rsidRPr="00A52B02">
        <w:t>kao i brisati zabilježbe</w:t>
      </w:r>
      <w:r w:rsidR="00D70F83" w:rsidRPr="00A52B02">
        <w:t xml:space="preserve"> upisan</w:t>
      </w:r>
      <w:r w:rsidRPr="00A52B02">
        <w:t>e</w:t>
      </w:r>
      <w:r w:rsidR="00D70F83" w:rsidRPr="00A52B02">
        <w:t xml:space="preserve"> u B pod brojem </w:t>
      </w:r>
      <w:r w:rsidR="008D4E91" w:rsidRPr="00A52B02">
        <w:t xml:space="preserve">Z-577/16 od 24. ožujka 2016. </w:t>
      </w:r>
      <w:r w:rsidRPr="00A52B02">
        <w:t xml:space="preserve">upisanu </w:t>
      </w:r>
      <w:r w:rsidR="008D4E91" w:rsidRPr="00A52B02">
        <w:t xml:space="preserve">na temelju rješenja </w:t>
      </w:r>
      <w:r w:rsidRPr="00A52B02">
        <w:t xml:space="preserve">ovog </w:t>
      </w:r>
      <w:r w:rsidR="008D4E91" w:rsidRPr="00A52B02">
        <w:t xml:space="preserve">suda </w:t>
      </w:r>
      <w:r w:rsidRPr="00A52B02">
        <w:t>pod poslovnim brojem 7 St-61/15</w:t>
      </w:r>
      <w:r w:rsidR="008D4E91" w:rsidRPr="00A52B02">
        <w:t xml:space="preserve"> od 22. ožujka 2016</w:t>
      </w:r>
      <w:r w:rsidRPr="00A52B02">
        <w:t xml:space="preserve">. </w:t>
      </w:r>
      <w:r w:rsidR="008D4E91" w:rsidRPr="00A52B02">
        <w:t>otvaranj</w:t>
      </w:r>
      <w:r w:rsidRPr="00A52B02">
        <w:t>e</w:t>
      </w:r>
      <w:r w:rsidR="008D4E91" w:rsidRPr="00A52B02">
        <w:t xml:space="preserve"> stečajnog postupka na nekretnin</w:t>
      </w:r>
      <w:r w:rsidRPr="00A52B02">
        <w:t xml:space="preserve">i </w:t>
      </w:r>
      <w:r w:rsidR="008D4E91" w:rsidRPr="00A52B02">
        <w:t>dužnika</w:t>
      </w:r>
      <w:r w:rsidRPr="00A52B02">
        <w:t xml:space="preserve"> i zabilježbu </w:t>
      </w:r>
      <w:r w:rsidR="008D4E91" w:rsidRPr="00A52B02">
        <w:t xml:space="preserve">pod brojem Z-11040/2017 od 17. ožujka 2017. </w:t>
      </w:r>
      <w:r w:rsidRPr="00A52B02">
        <w:t xml:space="preserve">upisanu na temelju ovosudnog rješenja </w:t>
      </w:r>
      <w:r w:rsidR="00D70F83" w:rsidRPr="00A52B02">
        <w:t>posl.br. 7 St-</w:t>
      </w:r>
      <w:r w:rsidRPr="00A52B02">
        <w:t>61</w:t>
      </w:r>
      <w:r w:rsidR="00D70F83" w:rsidRPr="00A52B02">
        <w:t>/1</w:t>
      </w:r>
      <w:r w:rsidRPr="00A52B02">
        <w:t xml:space="preserve">5-32 </w:t>
      </w:r>
      <w:r w:rsidR="00D70F83" w:rsidRPr="00A52B02">
        <w:t xml:space="preserve">od </w:t>
      </w:r>
      <w:r w:rsidRPr="00A52B02">
        <w:t>3. veljače 2017</w:t>
      </w:r>
      <w:r w:rsidR="00D70F83" w:rsidRPr="00A52B02">
        <w:t xml:space="preserve">. </w:t>
      </w:r>
      <w:r w:rsidR="009E4F93" w:rsidRPr="00A52B02">
        <w:t xml:space="preserve">o </w:t>
      </w:r>
      <w:r w:rsidR="00D70F83" w:rsidRPr="00A52B02">
        <w:t>prodaj</w:t>
      </w:r>
      <w:r w:rsidR="009E4F93" w:rsidRPr="00A52B02">
        <w:t xml:space="preserve">i </w:t>
      </w:r>
      <w:r w:rsidR="00D70F83" w:rsidRPr="00A52B02">
        <w:t>nekretnin</w:t>
      </w:r>
      <w:r w:rsidR="009E4F93" w:rsidRPr="00A52B02">
        <w:t>e</w:t>
      </w:r>
      <w:r w:rsidR="00D70F83" w:rsidRPr="00A52B02">
        <w:t xml:space="preserve"> u stečajnom postupku.</w:t>
      </w:r>
    </w:p>
    <w:p w:rsidRDefault="00D70F83" w:rsidP="00D70F83" w:rsidR="00D70F83" w:rsidRPr="00A52B02">
      <w:pPr>
        <w:jc w:val="both"/>
      </w:pPr>
    </w:p>
    <w:p w:rsidRDefault="00A52B02" w:rsidP="001C2DDE" w:rsidR="00D70F83" w:rsidRPr="00A52B02">
      <w:pPr>
        <w:jc w:val="center"/>
      </w:pPr>
      <w:r>
        <w:t>U Rijeci</w:t>
      </w:r>
      <w:r w:rsidR="00D70F83" w:rsidRPr="00A52B02">
        <w:t xml:space="preserve">, </w:t>
      </w:r>
      <w:r w:rsidR="00BE1A71" w:rsidRPr="00A52B02">
        <w:t>25. svibnja 2018</w:t>
      </w:r>
      <w:r w:rsidR="00D70F83" w:rsidRPr="00A52B02">
        <w:t>.</w:t>
      </w:r>
    </w:p>
    <w:p w:rsidRDefault="00D70F83" w:rsidP="00D70F83" w:rsidR="00D70F83" w:rsidRPr="00A52B02">
      <w:pPr>
        <w:jc w:val="both"/>
      </w:pPr>
      <w:r w:rsidRPr="00A52B02">
        <w:t xml:space="preserve">   </w:t>
      </w:r>
      <w:r w:rsidRPr="00A52B02">
        <w:tab/>
      </w:r>
    </w:p>
    <w:p w:rsidRDefault="00D70F83" w:rsidP="001C2DDE" w:rsidR="00D70F83" w:rsidRPr="00A52B02">
      <w:pPr>
        <w:ind w:left="708"/>
        <w:jc w:val="both"/>
      </w:pPr>
      <w:r w:rsidRPr="00A52B02">
        <w:t xml:space="preserve">                                                                                             Stečajni sudac</w:t>
      </w:r>
    </w:p>
    <w:p w:rsidRDefault="00D70F83" w:rsidP="001C2DDE" w:rsidR="00D70F83" w:rsidRPr="00A52B02">
      <w:pPr>
        <w:ind w:left="708"/>
        <w:jc w:val="both"/>
      </w:pPr>
      <w:r w:rsidRPr="00A52B02">
        <w:t xml:space="preserve">                                                                                             Liljana Ugrin</w:t>
      </w:r>
      <w:r w:rsidR="004D1F1F">
        <w:t>, v.r.</w:t>
      </w:r>
    </w:p>
    <w:p w:rsidRDefault="00D70F83" w:rsidP="00D70F83" w:rsidR="00D70F83" w:rsidRPr="00A52B02">
      <w:pPr>
        <w:jc w:val="both"/>
      </w:pPr>
    </w:p>
    <w:p w:rsidRDefault="00D70F83" w:rsidP="00D70F83" w:rsidR="00D70F83" w:rsidRPr="00A52B02">
      <w:pPr>
        <w:jc w:val="both"/>
      </w:pPr>
    </w:p>
    <w:p w:rsidRDefault="00A52B02" w:rsidP="00D70F83" w:rsidR="00A52B02">
      <w:pPr>
        <w:jc w:val="both"/>
      </w:pPr>
    </w:p>
    <w:p w:rsidRDefault="00A52B02" w:rsidP="00D70F83" w:rsidR="00A52B02">
      <w:pPr>
        <w:jc w:val="both"/>
      </w:pPr>
    </w:p>
    <w:p w:rsidRDefault="00A52B02" w:rsidP="00D70F83" w:rsidR="00A52B02">
      <w:pPr>
        <w:jc w:val="both"/>
      </w:pPr>
    </w:p>
    <w:p w:rsidRDefault="00D70F83" w:rsidP="00D70F83" w:rsidR="00D70F83" w:rsidRPr="00A52B02">
      <w:pPr>
        <w:jc w:val="both"/>
      </w:pPr>
      <w:r w:rsidRPr="00A52B02">
        <w:t xml:space="preserve">POUKA O PRAVNOM LIJEKU </w:t>
      </w:r>
    </w:p>
    <w:p w:rsidRDefault="00D70F83" w:rsidP="00D70F83" w:rsidR="00D70F83" w:rsidRPr="00A52B02">
      <w:pPr>
        <w:jc w:val="both"/>
      </w:pPr>
      <w:r w:rsidRPr="00A52B02">
        <w:t xml:space="preserve">Protiv  ovog  zaključka nije dopuštena žalba (članak 11. stavak 9. SZ). </w:t>
      </w:r>
    </w:p>
    <w:p w:rsidRDefault="00D70F83" w:rsidP="00D70F83" w:rsidR="00D70F83" w:rsidRPr="00A52B02">
      <w:pPr>
        <w:jc w:val="both"/>
      </w:pPr>
    </w:p>
    <w:p w:rsidRDefault="004D1F1F" w:rsidP="004D1F1F" w:rsidR="004D1F1F" w:rsidRPr="00361B6B">
      <w:pPr>
        <w:ind w:left="4320"/>
        <w:jc w:val="both"/>
      </w:pPr>
      <w:r>
        <w:t xml:space="preserve">       Za točnost otpravka </w:t>
      </w:r>
      <w:r w:rsidRPr="00361B6B">
        <w:t>ovlašteni službenik</w:t>
      </w:r>
      <w:r>
        <w:t>:</w:t>
      </w:r>
    </w:p>
    <w:p w:rsidRDefault="004D1F1F" w:rsidP="004D1F1F" w:rsidR="004D1F1F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D70F83" w:rsidP="00D70F83" w:rsidR="00D70F83" w:rsidRPr="00A52B02">
      <w:pPr>
        <w:jc w:val="both"/>
      </w:pPr>
    </w:p>
    <w:p w:rsidRDefault="009E4F93" w:rsidP="00D70F83" w:rsidR="00D70F83" w:rsidRPr="00A52B02">
      <w:pPr>
        <w:jc w:val="both"/>
      </w:pPr>
      <w:r w:rsidRPr="00A52B02">
        <w:t xml:space="preserve"> </w:t>
      </w:r>
    </w:p>
    <w:p w:rsidRDefault="00D70F83" w:rsidP="00D70F83" w:rsidR="00D70F83" w:rsidRPr="00A52B02">
      <w:pPr>
        <w:jc w:val="both"/>
      </w:pPr>
    </w:p>
    <w:p w:rsidRDefault="00D70F83" w:rsidP="00D70F83" w:rsidR="00D70F83" w:rsidRPr="00A52B02">
      <w:pPr>
        <w:jc w:val="both"/>
      </w:pPr>
    </w:p>
    <w:sectPr w:rsidSect="00A52B02" w:rsidR="00D70F83" w:rsidRPr="00A52B02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CDC" w:rsidR="00595CDC">
      <w:r>
        <w:separator/>
      </w:r>
    </w:p>
  </w:endnote>
  <w:endnote w:id="0" w:type="continuationSeparator">
    <w:p w:rsidRDefault="00595CDC" w:rsidR="00595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D65F7B">
      <w:rPr>
        <w:rStyle w:val="Brojstranice"/>
        <w:noProof/>
      </w:rPr>
      <w:t>2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CDC" w:rsidR="00595CDC">
      <w:r>
        <w:separator/>
      </w:r>
    </w:p>
  </w:footnote>
  <w:footnote w:id="0" w:type="continuationSeparator">
    <w:p w:rsidRDefault="00595CDC" w:rsidR="00595C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B02" w:rsidP="00A52B02" w:rsidR="00A52B02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>
      <w:rPr>
        <w:rFonts w:cs="Times New Roman" w:eastAsia="MS Mincho" w:hAnsi="Times New Roman" w:ascii="Times New Roman"/>
      </w:rPr>
      <w:t>61</w:t>
    </w:r>
    <w:r w:rsidRPr="00C97F03">
      <w:rPr>
        <w:rFonts w:cs="Times New Roman" w:eastAsia="MS Mincho" w:hAnsi="Times New Roman" w:ascii="Times New Roman"/>
      </w:rPr>
      <w:t>/</w:t>
    </w:r>
    <w:r>
      <w:rPr>
        <w:rFonts w:cs="Times New Roman" w:eastAsia="MS Mincho" w:hAnsi="Times New Roman" w:ascii="Times New Roman"/>
      </w:rPr>
      <w:t>2015</w:t>
    </w:r>
    <w:r w:rsidRPr="00C97F03">
      <w:rPr>
        <w:rFonts w:cs="Times New Roman" w:eastAsia="MS Mincho" w:hAnsi="Times New Roman" w:ascii="Times New Roman"/>
      </w:rPr>
      <w:t>-</w:t>
    </w:r>
    <w:r>
      <w:rPr>
        <w:rFonts w:cs="Times New Roman" w:eastAsia="MS Mincho" w:hAnsi="Times New Roman" w:ascii="Times New Roman"/>
      </w:rPr>
      <w:t xml:space="preserve">58 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76D83"/>
    <w:rsid w:val="00090FCD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052A2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C2DDE"/>
    <w:rsid w:val="001D0AAB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77D54"/>
    <w:rsid w:val="002811C6"/>
    <w:rsid w:val="0028439F"/>
    <w:rsid w:val="0028452A"/>
    <w:rsid w:val="002960AE"/>
    <w:rsid w:val="002A0CF7"/>
    <w:rsid w:val="002A161E"/>
    <w:rsid w:val="002A2C9D"/>
    <w:rsid w:val="002A3573"/>
    <w:rsid w:val="002B1EE6"/>
    <w:rsid w:val="002B31D3"/>
    <w:rsid w:val="002B6D2C"/>
    <w:rsid w:val="002B7F05"/>
    <w:rsid w:val="002C5497"/>
    <w:rsid w:val="002D1345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2CCC"/>
    <w:rsid w:val="003A37C6"/>
    <w:rsid w:val="003A3AAF"/>
    <w:rsid w:val="003A3F50"/>
    <w:rsid w:val="003A5606"/>
    <w:rsid w:val="003B0371"/>
    <w:rsid w:val="003B0687"/>
    <w:rsid w:val="003B1202"/>
    <w:rsid w:val="003B2111"/>
    <w:rsid w:val="003B3157"/>
    <w:rsid w:val="003B50CD"/>
    <w:rsid w:val="003B7BD2"/>
    <w:rsid w:val="003C1ECE"/>
    <w:rsid w:val="003C7F0D"/>
    <w:rsid w:val="003D3DC3"/>
    <w:rsid w:val="003D4DAE"/>
    <w:rsid w:val="003E1330"/>
    <w:rsid w:val="003F1B81"/>
    <w:rsid w:val="003F24EE"/>
    <w:rsid w:val="004058A2"/>
    <w:rsid w:val="00414B7B"/>
    <w:rsid w:val="00417BFF"/>
    <w:rsid w:val="004214CE"/>
    <w:rsid w:val="00423F6B"/>
    <w:rsid w:val="00434D4E"/>
    <w:rsid w:val="00440644"/>
    <w:rsid w:val="00441E76"/>
    <w:rsid w:val="0044583C"/>
    <w:rsid w:val="00446AA5"/>
    <w:rsid w:val="00461D2F"/>
    <w:rsid w:val="0046245E"/>
    <w:rsid w:val="00465154"/>
    <w:rsid w:val="004714B0"/>
    <w:rsid w:val="004772A5"/>
    <w:rsid w:val="0048429E"/>
    <w:rsid w:val="00491AE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1F1F"/>
    <w:rsid w:val="004D5E1F"/>
    <w:rsid w:val="004E1F0F"/>
    <w:rsid w:val="004E4FE4"/>
    <w:rsid w:val="004E7C1B"/>
    <w:rsid w:val="004F07B7"/>
    <w:rsid w:val="004F5A45"/>
    <w:rsid w:val="004F663F"/>
    <w:rsid w:val="00505436"/>
    <w:rsid w:val="00506D14"/>
    <w:rsid w:val="00506E61"/>
    <w:rsid w:val="00511EF8"/>
    <w:rsid w:val="005215C3"/>
    <w:rsid w:val="00530A15"/>
    <w:rsid w:val="00535ABA"/>
    <w:rsid w:val="00540D87"/>
    <w:rsid w:val="005427D9"/>
    <w:rsid w:val="00547E8E"/>
    <w:rsid w:val="00554245"/>
    <w:rsid w:val="00560F4A"/>
    <w:rsid w:val="00575813"/>
    <w:rsid w:val="00577842"/>
    <w:rsid w:val="00577D53"/>
    <w:rsid w:val="00590C88"/>
    <w:rsid w:val="005924B7"/>
    <w:rsid w:val="00595CDC"/>
    <w:rsid w:val="005A3FC4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04A"/>
    <w:rsid w:val="006029A7"/>
    <w:rsid w:val="006055E7"/>
    <w:rsid w:val="006076BA"/>
    <w:rsid w:val="00615190"/>
    <w:rsid w:val="00622F47"/>
    <w:rsid w:val="006314A2"/>
    <w:rsid w:val="00632CA0"/>
    <w:rsid w:val="00640FA5"/>
    <w:rsid w:val="0064328A"/>
    <w:rsid w:val="00647532"/>
    <w:rsid w:val="00650BE6"/>
    <w:rsid w:val="006551C7"/>
    <w:rsid w:val="006579E0"/>
    <w:rsid w:val="006779AA"/>
    <w:rsid w:val="00686A16"/>
    <w:rsid w:val="00693361"/>
    <w:rsid w:val="006A2170"/>
    <w:rsid w:val="006A57FA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22541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7A0"/>
    <w:rsid w:val="007C4B86"/>
    <w:rsid w:val="007F0FFD"/>
    <w:rsid w:val="007F5BBE"/>
    <w:rsid w:val="007F5F43"/>
    <w:rsid w:val="00800CB2"/>
    <w:rsid w:val="0080234D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9C4"/>
    <w:rsid w:val="008B7C14"/>
    <w:rsid w:val="008D4E91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551C6"/>
    <w:rsid w:val="0095698C"/>
    <w:rsid w:val="00970284"/>
    <w:rsid w:val="00977B5E"/>
    <w:rsid w:val="00986203"/>
    <w:rsid w:val="00992A59"/>
    <w:rsid w:val="00996C60"/>
    <w:rsid w:val="009B2C69"/>
    <w:rsid w:val="009C3DA9"/>
    <w:rsid w:val="009D0D2B"/>
    <w:rsid w:val="009D0EFE"/>
    <w:rsid w:val="009D5E9D"/>
    <w:rsid w:val="009E4F93"/>
    <w:rsid w:val="009F00E3"/>
    <w:rsid w:val="009F5BF1"/>
    <w:rsid w:val="00A257F8"/>
    <w:rsid w:val="00A35309"/>
    <w:rsid w:val="00A43949"/>
    <w:rsid w:val="00A52A86"/>
    <w:rsid w:val="00A52B02"/>
    <w:rsid w:val="00A54846"/>
    <w:rsid w:val="00A62364"/>
    <w:rsid w:val="00A72383"/>
    <w:rsid w:val="00A767BC"/>
    <w:rsid w:val="00A8193A"/>
    <w:rsid w:val="00A81F61"/>
    <w:rsid w:val="00A90631"/>
    <w:rsid w:val="00A928E2"/>
    <w:rsid w:val="00A947DA"/>
    <w:rsid w:val="00AA44F6"/>
    <w:rsid w:val="00AC7404"/>
    <w:rsid w:val="00AD01ED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83015"/>
    <w:rsid w:val="00BA1A6A"/>
    <w:rsid w:val="00BA421D"/>
    <w:rsid w:val="00BA69BA"/>
    <w:rsid w:val="00BA7660"/>
    <w:rsid w:val="00BC2533"/>
    <w:rsid w:val="00BE1A71"/>
    <w:rsid w:val="00BE243D"/>
    <w:rsid w:val="00BE42F8"/>
    <w:rsid w:val="00BE5058"/>
    <w:rsid w:val="00BE7EC5"/>
    <w:rsid w:val="00BF096C"/>
    <w:rsid w:val="00BF2DC5"/>
    <w:rsid w:val="00C10876"/>
    <w:rsid w:val="00C1214D"/>
    <w:rsid w:val="00C168A7"/>
    <w:rsid w:val="00C16A87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4E28"/>
    <w:rsid w:val="00C97F03"/>
    <w:rsid w:val="00CC153B"/>
    <w:rsid w:val="00CC1908"/>
    <w:rsid w:val="00CC39A9"/>
    <w:rsid w:val="00CD1A75"/>
    <w:rsid w:val="00CD2A10"/>
    <w:rsid w:val="00CD67DA"/>
    <w:rsid w:val="00CE2F14"/>
    <w:rsid w:val="00CE70F7"/>
    <w:rsid w:val="00CF0C42"/>
    <w:rsid w:val="00CF61F7"/>
    <w:rsid w:val="00CF655A"/>
    <w:rsid w:val="00D067C3"/>
    <w:rsid w:val="00D16B71"/>
    <w:rsid w:val="00D17168"/>
    <w:rsid w:val="00D338C0"/>
    <w:rsid w:val="00D34550"/>
    <w:rsid w:val="00D37194"/>
    <w:rsid w:val="00D43763"/>
    <w:rsid w:val="00D45923"/>
    <w:rsid w:val="00D51CBD"/>
    <w:rsid w:val="00D5256A"/>
    <w:rsid w:val="00D549A5"/>
    <w:rsid w:val="00D6561C"/>
    <w:rsid w:val="00D65F7B"/>
    <w:rsid w:val="00D70F83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631C"/>
    <w:rsid w:val="00DE7AA5"/>
    <w:rsid w:val="00DE7CDC"/>
    <w:rsid w:val="00DF71DA"/>
    <w:rsid w:val="00DF7E5F"/>
    <w:rsid w:val="00E00DED"/>
    <w:rsid w:val="00E03384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D5EF4"/>
    <w:rsid w:val="00EE4BE3"/>
    <w:rsid w:val="00EF0CDF"/>
    <w:rsid w:val="00EF474A"/>
    <w:rsid w:val="00EF53D6"/>
    <w:rsid w:val="00EF5562"/>
    <w:rsid w:val="00F21C77"/>
    <w:rsid w:val="00F23C4C"/>
    <w:rsid w:val="00F33D33"/>
    <w:rsid w:val="00F43CFA"/>
    <w:rsid w:val="00F54DD5"/>
    <w:rsid w:val="00F54E30"/>
    <w:rsid w:val="00F5529E"/>
    <w:rsid w:val="00F5642C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2357"/>
    <w:rsid w:val="00FB494E"/>
    <w:rsid w:val="00FC4CA3"/>
    <w:rsid w:val="00FC69CE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F7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F7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F7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F7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F7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F7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F7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F7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906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552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61966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577262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8097375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1905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43677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663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5767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691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740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kupcu i određivanje upisa prava vlasništva</izvorni_sadrzaj>
    <derivirana_varijabla naziv="DomainObject.Primjedba_1">predaja kupcu i određivanje upisa prava vlasništva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INTEGRAM INŽENJERING d.o.o.  Viškovo</izvorni_sadrzaj>
    <derivirana_varijabla naziv="DomainObject.Predmet.ProtustrankaFormated_1">  INTEGRAM INŽENJERING d.o.o.  Viškovo</derivirana_varijabla>
  </DomainObject.Predmet.ProtustrankaFormated>
  <DomainObject.Predmet.ProtustrankaFormatedOIB>
    <izvorni_sadrzaj>  INTEGRAM INŽENJERING d.o.o.  Viškovo, OIB 41000595253</izvorni_sadrzaj>
    <derivirana_varijabla naziv="DomainObject.Predmet.ProtustrankaFormatedOIB_1">  INTEGRAM INŽENJERING d.o.o.  Viškovo, OIB 41000595253</derivirana_varijabla>
  </DomainObject.Predmet.ProtustrankaFormatedOIB>
  <DomainObject.Predmet.ProtustrankaFormatedWithAdress>
    <izvorni_sadrzaj> INTEGRAM INŽENJERING d.o.o.  Viškovo, Kosi 68, 51216 Viškovo</izvorni_sadrzaj>
    <derivirana_varijabla naziv="DomainObject.Predmet.ProtustrankaFormatedWithAdress_1"> INTEGRAM INŽENJERING d.o.o.  Viškovo, Kosi 68, 51216 Viškovo</derivirana_varijabla>
  </DomainObject.Predmet.ProtustrankaFormatedWithAdress>
  <DomainObject.Predmet.ProtustrankaFormatedWithAdressOIB>
    <izvorni_sadrzaj> INTEGRAM INŽENJERING d.o.o.  Viškovo, OIB 41000595253, Kosi 68, 51216 Viškovo</izvorni_sadrzaj>
    <derivirana_varijabla naziv="DomainObject.Predmet.ProtustrankaFormatedWithAdressOIB_1"> INTEGRAM INŽENJERING d.o.o.  Viškovo, OIB 41000595253, Kosi 68, 51216 Viškovo</derivirana_varijabla>
  </DomainObject.Predmet.ProtustrankaFormatedWithAdressOIB>
  <DomainObject.Predmet.ProtustrankaWithAdress>
    <izvorni_sadrzaj>INTEGRAM INŽENJERING d.o.o.  Viškovo Kosi 68, 51216 Viškovo</izvorni_sadrzaj>
    <derivirana_varijabla naziv="DomainObject.Predmet.ProtustrankaWithAdress_1">INTEGRAM INŽENJERING d.o.o.  Viškovo Kosi 68, 51216 Viškovo</derivirana_varijabla>
  </DomainObject.Predmet.ProtustrankaWithAdress>
  <DomainObject.Predmet.ProtustrankaWithAdressOIB>
    <izvorni_sadrzaj>INTEGRAM INŽENJERING d.o.o.  Viškovo, OIB 41000595253, Kosi 68, 51216 Viškovo</izvorni_sadrzaj>
    <derivirana_varijabla naziv="DomainObject.Predmet.ProtustrankaWithAdressOIB_1">INTEGRAM INŽENJERING d.o.o.  Viškovo, OIB 41000595253, Kosi 68, 51216 Viškovo</derivirana_varijabla>
  </DomainObject.Predmet.ProtustrankaWithAdressOIB>
  <DomainObject.Predmet.ProtustrankaNazivFormated>
    <izvorni_sadrzaj>INTEGRAM INŽENJERING d.o.o.  Viškovo</izvorni_sadrzaj>
    <derivirana_varijabla naziv="DomainObject.Predmet.ProtustrankaNazivFormated_1">INTEGRAM INŽENJERING d.o.o.  Viškovo</derivirana_varijabla>
  </DomainObject.Predmet.ProtustrankaNazivFormated>
  <DomainObject.Predmet.ProtustrankaNazivFormatedOIB>
    <izvorni_sadrzaj>INTEGRAM INŽENJERING d.o.o.  Viškovo, OIB 41000595253</izvorni_sadrzaj>
    <derivirana_varijabla naziv="DomainObject.Predmet.ProtustrankaNazivFormatedOIB_1">INTEGRAM INŽENJERING d.o.o.  Viškovo, OIB 41000595253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INTEGRAM INŽENJERING d.o.o.  Viškovo</item>
    </izvorni_sadrzaj>
    <derivirana_varijabla naziv="DomainObject.Predmet.ProtuStrankaListFormated_1">
      <item>INTEGRAM INŽENJERING d.o.o.  Viškovo</item>
    </derivirana_varijabla>
  </DomainObject.Predmet.ProtuStrankaListFormated>
  <DomainObject.Predmet.ProtuStrankaListFormatedOIB>
    <izvorni_sadrzaj>
      <item>INTEGRAM INŽENJERING d.o.o.  Viškovo, OIB 41000595253</item>
    </izvorni_sadrzaj>
    <derivirana_varijabla naziv="DomainObject.Predmet.ProtuStrankaListFormatedOIB_1">
      <item>INTEGRAM INŽENJERING d.o.o.  Viškovo, OIB 41000595253</item>
    </derivirana_varijabla>
  </DomainObject.Predmet.ProtuStrankaListFormatedOIB>
  <DomainObject.Predmet.ProtuStrankaListFormatedWithAdress>
    <izvorni_sadrzaj>
      <item>INTEGRAM INŽENJERING d.o.o.  Viškovo, Kosi 68, 51216 Viškovo</item>
    </izvorni_sadrzaj>
    <derivirana_varijabla naziv="DomainObject.Predmet.ProtuStrankaListFormatedWithAdress_1">
      <item>INTEGRAM INŽENJERING d.o.o.  Viškovo, Kosi 68, 51216 Viškovo</item>
    </derivirana_varijabla>
  </DomainObject.Predmet.ProtuStrankaListFormatedWithAdress>
  <DomainObject.Predmet.ProtuStrankaListFormatedWithAdressOIB>
    <izvorni_sadrzaj>
      <item>INTEGRAM INŽENJERING d.o.o.  Viškovo, OIB 41000595253, Kosi 68, 51216 Viškovo</item>
    </izvorni_sadrzaj>
    <derivirana_varijabla naziv="DomainObject.Predmet.ProtuStrankaListFormatedWithAdressOIB_1">
      <item>INTEGRAM INŽENJERING d.o.o.  Viškovo, OIB 41000595253, Kosi 68, 51216 Viškovo</item>
    </derivirana_varijabla>
  </DomainObject.Predmet.ProtuStrankaListFormatedWithAdressOIB>
  <DomainObject.Predmet.ProtuStrankaListNazivFormated>
    <izvorni_sadrzaj>
      <item>INTEGRAM INŽENJERING d.o.o.  Viškovo</item>
    </izvorni_sadrzaj>
    <derivirana_varijabla naziv="DomainObject.Predmet.ProtuStrankaListNazivFormated_1">
      <item>INTEGRAM INŽENJERING d.o.o.  Viškovo</item>
    </derivirana_varijabla>
  </DomainObject.Predmet.ProtuStrankaListNazivFormated>
  <DomainObject.Predmet.ProtuStrankaListNazivFormatedOIB>
    <izvorni_sadrzaj>
      <item>INTEGRAM INŽENJERING d.o.o.  Viškovo, OIB 41000595253</item>
    </izvorni_sadrzaj>
    <derivirana_varijabla naziv="DomainObject.Predmet.ProtuStrankaListNazivFormatedOIB_1">
      <item>INTEGRAM INŽENJERING d.o.o.  Viškovo, OIB 41000595253</item>
    </derivirana_varijabla>
  </DomainObject.Predmet.ProtuStrankaListNazivFormatedOIB>
  <DomainObject.Predmet.OstaliListFormated>
    <izvorni_sadrzaj>
      <item>Ivan Juričić</item>
      <item>Robert Juričić</item>
      <item>H-ABDUCO društvo s ograničenom odgovornošću za usluge</item>
    </izvorni_sadrzaj>
    <derivirana_varijabla naziv="DomainObject.Predmet.OstaliListFormated_1">
      <item>Ivan Juričić</item>
      <item>Robert Juričić</item>
      <item>H-ABDUCO društvo s ograničenom odgovornošću za usluge</item>
    </derivirana_varijabla>
  </DomainObject.Predmet.OstaliListFormated>
  <DomainObject.Predmet.OstaliListFormatedOIB>
    <izvorni_sadrzaj>
      <item>Ivan Juričić, OIB 88986037467</item>
      <item>Robert Juričić, OIB 35314788559</item>
      <item>H-ABDUCO društvo s ograničenom odgovornošću za usluge, OIB 13667298928</item>
    </izvorni_sadrzaj>
    <derivirana_varijabla naziv="DomainObject.Predmet.OstaliListFormatedOIB_1">
      <item>Ivan Juričić, OIB 88986037467</item>
      <item>Robert Juričić, OIB 35314788559</item>
      <item>H-ABDUCO društvo s ograničenom odgovornošću za usluge, OIB 13667298928</item>
    </derivirana_varijabla>
  </DomainObject.Predmet.OstaliListFormatedOIB>
  <DomainObject.Predmet.OstaliListFormatedWithAdress>
    <izvorni_sadrzaj>
      <item>Ivan Juričić, Tina Ujevića 20, 51000 Rijeka</item>
      <item>Robert Juričić, Tina Ujevića 20, 51000 Rijeka</item>
      <item>H-ABDUCO društvo s ograničenom odgovornošću za usluge, Slavonska avenija 6A, 10000 Zagreb</item>
    </izvorni_sadrzaj>
    <derivirana_varijabla naziv="DomainObject.Predmet.OstaliListFormatedWithAdress_1">
      <item>Ivan Juričić, Tina Ujevića 20, 51000 Rijeka</item>
      <item>Robert Juričić, Tina Ujevića 20,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Ivan Juričić, OIB 88986037467, Tina Ujevića 20, 51000 Rijeka</item>
      <item>Robert Juričić, OIB 35314788559, Tina Ujevića 20, 51000 Rijeka</item>
      <item>H-ABDUCO društvo s ograničenom odgovornošću za usluge, OIB 13667298928, Slavonska avenija 6A, 10000 Zagreb</item>
    </izvorni_sadrzaj>
    <derivirana_varijabla naziv="DomainObject.Predmet.OstaliListFormatedWithAdressOIB_1">
      <item>Ivan Juričić, OIB 88986037467, Tina Ujevića 20, 51000 Rijeka</item>
      <item>Robert Juričić, OIB 35314788559, Tina Ujevića 20,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Ivan Juričić</item>
      <item>Robert Juričić</item>
      <item>H-ABDUCO društvo s ograničenom odgovornošću za usluge</item>
    </izvorni_sadrzaj>
    <derivirana_varijabla naziv="DomainObject.Predmet.OstaliListNazivFormated_1">
      <item>Ivan Juričić</item>
      <item>Robert Juričić</item>
      <item>H-ABDUCO društvo s ograničenom odgovornošću za usluge</item>
    </derivirana_varijabla>
  </DomainObject.Predmet.OstaliListNazivFormated>
  <DomainObject.Predmet.OstaliListNazivFormatedOIB>
    <izvorni_sadrzaj>
      <item>Ivan Juričić, OIB 88986037467</item>
      <item>Robert Juričić, OIB 35314788559</item>
      <item>H-ABDUCO društvo s ograničenom odgovornošću za usluge, OIB 13667298928</item>
    </izvorni_sadrzaj>
    <derivirana_varijabla naziv="DomainObject.Predmet.OstaliListNazivFormatedOIB_1">
      <item>Ivan Juričić, OIB 88986037467</item>
      <item>Robert Juričić, OIB 35314788559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INTEGRAM INŽENJERING d.o.o.  Viškovo</izvorni_sadrzaj>
    <derivirana_varijabla naziv="DomainObject.Predmet.ProtustrankaIDrugi_1">INTEGRAM INŽENJERING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INTEGRAM INŽENJERING d.o.o.  Viškovo, OIB 41000595253, Kosi 68, 51216 Viškovo</izvorni_sadrzaj>
    <derivirana_varijabla naziv="DomainObject.Predmet.ProtustrankaIDrugiAdressOIB_1">INTEGRAM INŽENJERING d.o.o.  Viškovo, OIB 41000595253, Kosi 68,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INTEGRAM INŽENJERING d.o.o.  Viškovo</item>
      <item>Ivan Juričić</item>
      <item>Robert Juričić</item>
      <item>H-ABDUCO društvo s ograničenom odgovornošću za usluge</item>
    </izvorni_sadrzaj>
    <derivirana_varijabla naziv="DomainObject.Predmet.SudioniciListNaziv_1">
      <item>FINA  Rijeka</item>
      <item>INTEGRAM INŽENJERING d.o.o.  Viškovo</item>
      <item>Ivan Juričić</item>
      <item>Robert Juričić</item>
      <item>H-ABDUCO društvo s ograničenom odgovornošću za usluge</item>
    </derivirana_varijabla>
  </DomainObject.Predmet.SudioniciListNaziv>
  <DomainObject.Predmet.SudioniciListAdressOIB>
    <izvorni_sadrzaj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  <item>H-ABDUCO društvo s ograničenom odgovornošću za usluge, OIB 13667298928, Slavonska avenija 6A,10000 Zagreb</item>
    </izvorni_sadrzaj>
    <derivirana_varijabla naziv="DomainObject.Predmet.SudioniciListAdressOIB_1"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41000595253</item>
      <item>, OIB 88986037467</item>
      <item>, OIB 35314788559</item>
      <item>, OIB 13667298928</item>
    </izvorni_sadrzaj>
    <derivirana_varijabla naziv="DomainObject.Predmet.SudioniciListNazivOIB_1">
      <item>, OIB 85821130368</item>
      <item>, OIB 41000595253</item>
      <item>, OIB 88986037467</item>
      <item>, OIB 35314788559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78600-2F41-47BF-B6F6-0E7C49603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483</properties:Words>
  <properties:Characters>2771</properties:Characters>
  <properties:Lines>91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2018-05-25T12:17:00Z</dcterms:created>
  <dc:creator>ministarstvo pravosuđa rh</dc:creator>
  <cp:lastModifiedBy>Elizabet Jovanović</cp:lastModifiedBy>
  <cp:lastPrinted>2018-05-25T12:16:00Z</cp:lastPrinted>
  <dcterms:modified xmlns:xsi="http://www.w3.org/2001/XMLSchema-instance" xsi:type="dcterms:W3CDTF">2018-05-25T12:24:00Z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(61  15 zaključak predaja  Fužine.docx)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