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0e8b" w14:paraId="7550e8b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F71796">
        <w:t>408</w:t>
      </w:r>
      <w:r>
        <w:t>/1</w:t>
      </w:r>
      <w:r w:rsidR="00B07973">
        <w:t>6</w:t>
      </w:r>
      <w:r>
        <w:t>-</w:t>
      </w:r>
      <w:r w:rsidR="00157D23">
        <w:t>1</w:t>
      </w:r>
      <w:r w:rsidR="00A00EAB">
        <w:t>49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97DD8" w:rsidR="00781C38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404275">
        <w:tab/>
      </w:r>
      <w:r w:rsidR="00404275">
        <w:tab/>
      </w:r>
      <w:r w:rsidR="00404275">
        <w:tab/>
      </w:r>
    </w:p>
    <w:p w:rsidRDefault="00404275" w:rsidP="00997DD8" w:rsidR="00DE4372" w:rsidRPr="00997DD8">
      <w:pPr>
        <w:ind w:hanging="720" w:left="360"/>
        <w:rPr>
          <w:sz w:val="22"/>
          <w:szCs w:val="22"/>
        </w:rPr>
      </w:pP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C70DC2" w:rsidR="00C70DC2">
      <w:pPr>
        <w:rPr>
          <w:b/>
          <w:bCs/>
        </w:rPr>
      </w:pPr>
    </w:p>
    <w:p w:rsidRDefault="00781C38" w:rsidR="00781C38">
      <w:pPr>
        <w:rPr>
          <w:b/>
          <w:bCs/>
        </w:rPr>
      </w:pPr>
    </w:p>
    <w:p w:rsidRDefault="004E72BF" w:rsidP="00AF2A21" w:rsidR="00C70DC2">
      <w:pPr>
        <w:ind w:firstLine="708"/>
        <w:jc w:val="both"/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F71796" w:rsidRPr="00F71796">
        <w:t>DOMINUS d.o.o. za turizam, ugostiteljstvo, trgovinu i usluge u stečaju, Osijek, Županijska 17, MBS 030056391, OIB 51673430521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157D23">
        <w:t>1</w:t>
      </w:r>
      <w:r w:rsidR="00A00EAB">
        <w:t>6</w:t>
      </w:r>
      <w:r w:rsidR="00E46A10">
        <w:t xml:space="preserve">. </w:t>
      </w:r>
      <w:r w:rsidR="003522A8">
        <w:t>s</w:t>
      </w:r>
      <w:r w:rsidR="00A00EAB">
        <w:t>vib</w:t>
      </w:r>
      <w:r w:rsidR="00157D23">
        <w:t>nja</w:t>
      </w:r>
      <w:r w:rsidR="00E46A10">
        <w:t xml:space="preserve"> 201</w:t>
      </w:r>
      <w:r w:rsidR="00157D23">
        <w:t>8</w:t>
      </w:r>
      <w:r w:rsidR="00E46A10">
        <w:t xml:space="preserve">. </w:t>
      </w:r>
    </w:p>
    <w:p w:rsidRDefault="00781C38" w:rsidP="00AF2A21" w:rsidR="00781C38" w:rsidRPr="00AF2A21">
      <w:pPr>
        <w:ind w:firstLine="708"/>
        <w:jc w:val="both"/>
        <w:rPr>
          <w:b/>
        </w:rPr>
      </w:pP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C76F8C" w:rsidP="0006190F" w:rsidR="00C76F8C">
      <w:pPr>
        <w:rPr>
          <w:b/>
          <w:bCs/>
        </w:rPr>
      </w:pPr>
    </w:p>
    <w:p w:rsidRDefault="00781C38" w:rsidP="0006190F" w:rsidR="00781C38">
      <w:pPr>
        <w:rPr>
          <w:b/>
          <w:bCs/>
        </w:rPr>
      </w:pPr>
    </w:p>
    <w:p w:rsidRDefault="008B2B3D" w:rsidP="00A00EAB" w:rsidR="009D698F" w:rsidRPr="00D6223F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A00EAB">
        <w:t xml:space="preserve"> i to </w:t>
      </w:r>
      <w:r w:rsidR="00157D23">
        <w:t xml:space="preserve">nekretnina upisana u </w:t>
      </w:r>
      <w:r w:rsidR="00157D23" w:rsidRPr="00D6223F">
        <w:t xml:space="preserve">zk.ul.br. </w:t>
      </w:r>
      <w:r w:rsidR="00A00EAB" w:rsidRPr="00FD072B">
        <w:t xml:space="preserve">14589, k.o. Osijek, k.č.br. 5425/8 KUĆA BR. 17 </w:t>
      </w:r>
      <w:r w:rsidR="00A00EAB">
        <w:t>i</w:t>
      </w:r>
      <w:r w:rsidR="00A00EAB" w:rsidRPr="00FD072B">
        <w:t xml:space="preserve"> DVORIŠTE od 896 m</w:t>
      </w:r>
      <w:r w:rsidR="00A00EAB" w:rsidRPr="006306B6">
        <w:rPr>
          <w:vertAlign w:val="superscript"/>
        </w:rPr>
        <w:t xml:space="preserve">2 </w:t>
      </w:r>
      <w:r w:rsidR="00A00EAB" w:rsidRPr="00FD072B">
        <w:t>i to: 6. Suvlasnički dio s neodređenim omjerom, etažno vlasništvo (E-6) Jedinica „J“ nalazi se na I. katu, a sastoji se iz kancelarije sa 22,5 m</w:t>
      </w:r>
      <w:r w:rsidR="00A00EAB" w:rsidRPr="006306B6">
        <w:rPr>
          <w:vertAlign w:val="superscript"/>
        </w:rPr>
        <w:t>2</w:t>
      </w:r>
      <w:r w:rsidR="00A00EAB" w:rsidRPr="00FD072B">
        <w:t>, kancelarije sa 17,70</w:t>
      </w:r>
      <w:r w:rsidR="00A00EAB">
        <w:t xml:space="preserve"> </w:t>
      </w:r>
      <w:r w:rsidR="00A00EAB" w:rsidRPr="00FD072B">
        <w:t>m</w:t>
      </w:r>
      <w:r w:rsidR="00A00EAB" w:rsidRPr="006306B6">
        <w:rPr>
          <w:vertAlign w:val="superscript"/>
        </w:rPr>
        <w:t>2</w:t>
      </w:r>
      <w:r w:rsidR="00A00EAB" w:rsidRPr="00FD072B">
        <w:t>, kancelarije sa 27,00 m</w:t>
      </w:r>
      <w:r w:rsidR="00A00EAB" w:rsidRPr="006306B6">
        <w:rPr>
          <w:vertAlign w:val="superscript"/>
        </w:rPr>
        <w:t>2</w:t>
      </w:r>
      <w:r w:rsidR="00A00EAB" w:rsidRPr="00FD072B">
        <w:t>, kancelarije sa 24,60 m</w:t>
      </w:r>
      <w:r w:rsidR="00A00EAB" w:rsidRPr="006306B6">
        <w:rPr>
          <w:vertAlign w:val="superscript"/>
        </w:rPr>
        <w:t>2</w:t>
      </w:r>
      <w:r w:rsidR="00A00EAB" w:rsidRPr="00FD072B">
        <w:t>, kancelarije sa 21,06 m</w:t>
      </w:r>
      <w:r w:rsidR="00A00EAB" w:rsidRPr="006306B6">
        <w:rPr>
          <w:vertAlign w:val="superscript"/>
        </w:rPr>
        <w:t>2</w:t>
      </w:r>
      <w:r w:rsidR="00A00EAB" w:rsidRPr="00FD072B">
        <w:t>, kancelarije sa 24,18 m</w:t>
      </w:r>
      <w:r w:rsidR="00A00EAB" w:rsidRPr="006306B6">
        <w:rPr>
          <w:vertAlign w:val="superscript"/>
        </w:rPr>
        <w:t>2</w:t>
      </w:r>
      <w:r w:rsidR="00A00EAB" w:rsidRPr="00FD072B">
        <w:t xml:space="preserve"> i pred prostora sa 31,60 m</w:t>
      </w:r>
      <w:r w:rsidR="00A00EAB" w:rsidRPr="006306B6">
        <w:rPr>
          <w:vertAlign w:val="superscript"/>
        </w:rPr>
        <w:t xml:space="preserve">2 </w:t>
      </w:r>
      <w:r w:rsidR="00A00EAB" w:rsidRPr="00FD072B">
        <w:t>u odnosu na koje nekretnine je temeljem Sporazuma br. 5302196340 o prijenosu prava vlasništva na nekretninama radi osiguranja od 20.5.2008. godine i Ugovora o nenamjenskom kreditu br. 5302196340 od 20.5.2008. godine, solemniziranog po javnom bilježniku Dragici Dumančić pod br. OV-8656/2008 izvršen prijenos vlasništva s DOMINUS d.o.o. za turizam, ugostiteljstvo, trgovinu i usluge u stečaju, Osijek, Županijska 17, MBS 030056391, OIB 51673430521 na fiducijarnog vjerovnika HRVAT</w:t>
      </w:r>
      <w:r w:rsidR="00A00EAB">
        <w:t xml:space="preserve">SKA POŠTANSKA BANKA d.d. Zagreb, </w:t>
      </w:r>
      <w:r w:rsidR="00A00EAB" w:rsidRPr="00FD072B">
        <w:t>Jurišićeva 4, OIB: 87939104217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73234C" w:rsidRPr="0073234C">
        <w:t>DOMINUS d.o.o. za turizam, ugostiteljstvo, trgovinu i usluge u stečaju, Osijek, Županijska 17, MBS 030056391, OIB 51673430521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14814" w:rsidP="004E72BF" w:rsidR="008B2B3D" w:rsidRPr="00814814">
      <w:pPr>
        <w:jc w:val="center"/>
        <w:rPr>
          <w:bCs/>
        </w:rPr>
      </w:pPr>
      <w:r w:rsidRPr="00814814">
        <w:rPr>
          <w:bCs/>
        </w:rPr>
        <w:t>5</w:t>
      </w:r>
      <w:r w:rsidR="00404556" w:rsidRPr="00814814">
        <w:rPr>
          <w:bCs/>
        </w:rPr>
        <w:t xml:space="preserve">. </w:t>
      </w:r>
      <w:r w:rsidRPr="00814814">
        <w:rPr>
          <w:bCs/>
        </w:rPr>
        <w:t>lipnja</w:t>
      </w:r>
      <w:r w:rsidR="0073234C" w:rsidRPr="00814814">
        <w:rPr>
          <w:bCs/>
        </w:rPr>
        <w:t xml:space="preserve"> </w:t>
      </w:r>
      <w:r w:rsidR="008B2B3D" w:rsidRPr="00814814">
        <w:rPr>
          <w:bCs/>
        </w:rPr>
        <w:t>20</w:t>
      </w:r>
      <w:r w:rsidR="008951DA" w:rsidRPr="00814814">
        <w:rPr>
          <w:bCs/>
        </w:rPr>
        <w:t>1</w:t>
      </w:r>
      <w:r w:rsidR="00372330" w:rsidRPr="00814814">
        <w:rPr>
          <w:bCs/>
        </w:rPr>
        <w:t>8</w:t>
      </w:r>
      <w:r w:rsidR="008B2B3D" w:rsidRPr="00814814">
        <w:rPr>
          <w:bCs/>
        </w:rPr>
        <w:t xml:space="preserve">. godine u </w:t>
      </w:r>
      <w:r w:rsidRPr="00814814">
        <w:rPr>
          <w:bCs/>
        </w:rPr>
        <w:t>9</w:t>
      </w:r>
      <w:r w:rsidR="008B2B3D" w:rsidRPr="00814814">
        <w:rPr>
          <w:bCs/>
        </w:rPr>
        <w:t>,</w:t>
      </w:r>
      <w:r w:rsidRPr="00814814">
        <w:rPr>
          <w:bCs/>
        </w:rPr>
        <w:t>3</w:t>
      </w:r>
      <w:r w:rsidR="00BA6E35" w:rsidRPr="00814814">
        <w:rPr>
          <w:bCs/>
        </w:rPr>
        <w:t>0</w:t>
      </w:r>
      <w:r w:rsidR="008B2B3D" w:rsidRPr="00814814">
        <w:rPr>
          <w:bCs/>
        </w:rPr>
        <w:t xml:space="preserve"> sati,</w:t>
      </w:r>
    </w:p>
    <w:p w:rsidRDefault="008B2B3D" w:rsidR="008B2B3D" w:rsidRPr="00814814">
      <w:pPr>
        <w:jc w:val="center"/>
        <w:rPr>
          <w:bCs/>
        </w:rPr>
      </w:pPr>
      <w:r w:rsidRPr="00814814">
        <w:rPr>
          <w:bCs/>
        </w:rPr>
        <w:t>u prostorijama Trgovačkog suda u Osijeku,</w:t>
      </w:r>
    </w:p>
    <w:p w:rsidRDefault="008B2B3D" w:rsidP="00F709C5" w:rsidR="002F0D0A" w:rsidRPr="00814814">
      <w:pPr>
        <w:jc w:val="center"/>
        <w:rPr>
          <w:bCs/>
        </w:rPr>
      </w:pPr>
      <w:r w:rsidRPr="00814814">
        <w:rPr>
          <w:bCs/>
        </w:rPr>
        <w:t xml:space="preserve">Zagrebačka br. 2, soba broj </w:t>
      </w:r>
      <w:r w:rsidR="00E91D1C" w:rsidRPr="00814814">
        <w:rPr>
          <w:bCs/>
        </w:rPr>
        <w:t>39</w:t>
      </w:r>
      <w:r w:rsidRPr="00814814">
        <w:rPr>
          <w:bCs/>
        </w:rPr>
        <w:t>/I</w:t>
      </w:r>
      <w:r w:rsidR="00E91D1C" w:rsidRPr="00814814">
        <w:rPr>
          <w:bCs/>
        </w:rPr>
        <w:t>I</w:t>
      </w:r>
      <w:r w:rsidRPr="00814814">
        <w:rPr>
          <w:bCs/>
        </w:rPr>
        <w:t>.</w:t>
      </w:r>
    </w:p>
    <w:p w:rsidRDefault="00C76F8C" w:rsidP="0000704B" w:rsidR="00C76F8C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C76F8C" w:rsidP="0000704B" w:rsidR="00C76F8C">
      <w:pPr>
        <w:jc w:val="center"/>
      </w:pPr>
    </w:p>
    <w:p w:rsidRDefault="00781C38" w:rsidP="0000704B" w:rsidR="00781C38">
      <w:pPr>
        <w:jc w:val="center"/>
      </w:pPr>
    </w:p>
    <w:p w:rsidRDefault="00781C38" w:rsidP="0000704B" w:rsidR="00781C38">
      <w:pPr>
        <w:jc w:val="center"/>
      </w:pPr>
    </w:p>
    <w:p w:rsidRDefault="0000704B" w:rsidP="0000704B" w:rsidR="0032133F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372330">
        <w:t xml:space="preserve"> i 104/17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781C38" w:rsidP="0000704B" w:rsidR="00781C38" w:rsidRPr="00D42E63">
      <w:pPr>
        <w:jc w:val="both"/>
      </w:pPr>
    </w:p>
    <w:p w:rsidRDefault="008B2B3D" w:rsidP="00AF2A21" w:rsidR="00A8707C">
      <w:pPr>
        <w:pStyle w:val="Naslov3"/>
        <w:rPr>
          <w:b w:val="false"/>
        </w:rPr>
      </w:pPr>
      <w:r w:rsidRPr="007C6CE2">
        <w:rPr>
          <w:b w:val="false"/>
        </w:rPr>
        <w:t xml:space="preserve">U Osijeku </w:t>
      </w:r>
      <w:r w:rsidR="00781C38" w:rsidRPr="00781C38">
        <w:rPr>
          <w:b w:val="false"/>
        </w:rPr>
        <w:t xml:space="preserve">16. svibnja </w:t>
      </w:r>
      <w:r w:rsidR="00372330" w:rsidRPr="00372330">
        <w:rPr>
          <w:b w:val="false"/>
        </w:rPr>
        <w:t>2018</w:t>
      </w:r>
      <w:r w:rsidR="00007F7A" w:rsidRPr="007C6CE2">
        <w:rPr>
          <w:b w:val="false"/>
        </w:rPr>
        <w:t xml:space="preserve">. </w:t>
      </w:r>
    </w:p>
    <w:p w:rsidRDefault="00781C38" w:rsidP="00781C38" w:rsidR="00781C38" w:rsidRPr="00781C38"/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</w:t>
      </w:r>
      <w:r w:rsidR="00781C38">
        <w:rPr>
          <w:bCs/>
        </w:rPr>
        <w:t xml:space="preserve"> </w:t>
      </w:r>
      <w:r w:rsidRPr="007C6CE2">
        <w:rPr>
          <w:bCs/>
        </w:rPr>
        <w:t>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EF4263">
        <w:t>Vinko Dukić</w:t>
      </w:r>
    </w:p>
    <w:p w:rsidRDefault="00781C38" w:rsidP="00AF2A21" w:rsidR="00D0723F">
      <w:pPr>
        <w:numPr>
          <w:ilvl w:val="0"/>
          <w:numId w:val="9"/>
        </w:numPr>
      </w:pPr>
      <w:r>
        <w:t>B2 KAPITAL d.o.o. Zagreb</w:t>
      </w:r>
    </w:p>
    <w:p w:rsidRDefault="00781C38" w:rsidP="00AF2A21" w:rsidR="00781C38" w:rsidRPr="00AF2A21">
      <w:pPr>
        <w:numPr>
          <w:ilvl w:val="0"/>
          <w:numId w:val="9"/>
        </w:numPr>
      </w:pPr>
      <w:r>
        <w:t>HRVATSKA POŠTANSKA BANKA d.d. Zagreb</w:t>
      </w:r>
    </w:p>
    <w:p w:rsidRDefault="00A8707C" w:rsidP="00AF2A21" w:rsidR="008B2B3D" w:rsidRPr="00AF2A21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sectPr w:rsidSect="0091128C" w:rsidR="008B2B3D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75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F71796" w:rsidRPr="00F71796">
      <w:t>14 St-408/16-</w:t>
    </w:r>
    <w:r w:rsidR="00781C38">
      <w:t>14</w:t>
    </w:r>
    <w:r w:rsidR="003522A8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4754A"/>
    <w:rsid w:val="00157D23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484E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2330"/>
    <w:rsid w:val="00375040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1433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6D20"/>
    <w:rsid w:val="00781C38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14814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73410"/>
    <w:rsid w:val="00984DDD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0EAB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475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475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5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5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7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475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475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5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5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OVR-592/2015</izvorni_sadrzaj>
    <derivirana_varijabla naziv="DomainObject.Predmet.PrimjedbaSuca_1">OVR-592/2015</derivirana_varijabla>
  </DomainObject.Predmet.PrimjedbaSuca>
  <DomainObject.Predmet.ProtustrankaFormated>
    <izvorni_sadrzaj>  DOMINUS d.o.o. za turizam, ugostiteljstvo, trgovinu i usluge</izvorni_sadrzaj>
    <derivirana_varijabla naziv="DomainObject.Predmet.ProtustrankaFormated_1">  DOMINUS d.o.o. za turizam, ugostiteljstvo, trgovinu i usluge</derivirana_varijabla>
  </DomainObject.Predmet.ProtustrankaFormated>
  <DomainObject.Predmet.ProtustrankaFormatedOIB>
    <izvorni_sadrzaj>  DOMINUS d.o.o. za turizam, ugostiteljstvo, trgovinu i usluge, OIB 51673430521</izvorni_sadrzaj>
    <derivirana_varijabla naziv="DomainObject.Predmet.ProtustrankaFormatedOIB_1">  DOMINUS d.o.o. za turizam, ugostiteljstvo, trgovinu i usluge, OIB 51673430521</derivirana_varijabla>
  </DomainObject.Predmet.ProtustrankaFormatedOIB>
  <DomainObject.Predmet.ProtustrankaFormatedWithAdress>
    <izvorni_sadrzaj> DOMINUS d.o.o. za turizam, ugostiteljstvo, trgovinu i usluge, Županijska 17, 31000 Osijek</izvorni_sadrzaj>
    <derivirana_varijabla naziv="DomainObject.Predmet.ProtustrankaFormatedWithAdress_1"> DOMINUS d.o.o. za turizam, ugostiteljstvo, trgovinu i usluge, Županijska 17, 31000 Osijek</derivirana_varijabla>
  </DomainObject.Predmet.ProtustrankaFormatedWithAdress>
  <DomainObject.Predmet.ProtustrankaFormatedWithAdressOIB>
    <izvorni_sadrzaj> DOMINUS d.o.o. za turizam, ugostiteljstvo, trgovinu i usluge, OIB 51673430521, Županijska 17, 31000 Osijek</izvorni_sadrzaj>
    <derivirana_varijabla naziv="DomainObject.Predmet.ProtustrankaFormatedWithAdressOIB_1"> DOMINUS d.o.o. za turizam, ugostiteljstvo, trgovinu i usluge, OIB 51673430521, Županijska 17, 31000 Osijek</derivirana_varijabla>
  </DomainObject.Predmet.ProtustrankaFormatedWithAdressOIB>
  <DomainObject.Predmet.ProtustrankaWithAdress>
    <izvorni_sadrzaj>DOMINUS d.o.o. za turizam, ugostiteljstvo, trgovinu i usluge Županijska 17, 31000 Osijek</izvorni_sadrzaj>
    <derivirana_varijabla naziv="DomainObject.Predmet.ProtustrankaWithAdress_1">DOMINUS d.o.o. za turizam, ugostiteljstvo, trgovinu i usluge Županijska 17, 31000 Osijek</derivirana_varijabla>
  </DomainObject.Predmet.ProtustrankaWithAdress>
  <DomainObject.Predmet.ProtustrankaWithAdressOIB>
    <izvorni_sadrzaj>DOMINUS d.o.o. za turizam, ugostiteljstvo, trgovinu i usluge, OIB 51673430521, Županijska 17, 31000 Osijek</izvorni_sadrzaj>
    <derivirana_varijabla naziv="DomainObject.Predmet.ProtustrankaWithAdressOIB_1">DOMINUS d.o.o. za turizam, ugostiteljstvo, trgovinu i usluge, OIB 51673430521, Županijska 17, 31000 Osijek</derivirana_varijabla>
  </DomainObject.Predmet.ProtustrankaWithAdressOIB>
  <DomainObject.Predmet.ProtustrankaNazivFormated>
    <izvorni_sadrzaj>DOMINUS d.o.o. za turizam, ugostiteljstvo, trgovinu i usluge</izvorni_sadrzaj>
    <derivirana_varijabla naziv="DomainObject.Predmet.ProtustrankaNazivFormated_1">DOMINUS d.o.o. za turizam, ugostiteljstvo, trgovinu i usluge</derivirana_varijabla>
  </DomainObject.Predmet.ProtustrankaNazivFormated>
  <DomainObject.Predmet.ProtustrankaNazivFormatedOIB>
    <izvorni_sadrzaj>DOMINUS d.o.o. za turizam, ugostiteljstvo, trgovinu i usluge, OIB 51673430521</izvorni_sadrzaj>
    <derivirana_varijabla naziv="DomainObject.Predmet.ProtustrankaNazivFormatedOIB_1">DOMINUS d.o.o. za turizam, ugostiteljstvo, trgovinu i usluge, OIB 51673430521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SLAVONIJE I BARANJE</izvorni_sadrzaj>
    <derivirana_varijabla naziv="DomainObject.Predmet.StrankaFormated_1">  RH MF PODRUČNI URED SLAVONIJE I BARANJE</derivirana_varijabla>
  </DomainObject.Predmet.StrankaFormated>
  <DomainObject.Predmet.StrankaFormatedOIB>
    <izvorni_sadrzaj>  RH MF PODRUČNI URED SLAVONIJE I BARANJE, OIB 52634238587</izvorni_sadrzaj>
    <derivirana_varijabla naziv="DomainObject.Predmet.StrankaFormatedOIB_1">  RH MF PODRUČNI URED SLAVONIJE I BARANJE, OIB 52634238587</derivirana_varijabla>
  </DomainObject.Predmet.StrankaFormatedOIB>
  <DomainObject.Predmet.StrankaFormatedWithAdress>
    <izvorni_sadrzaj> RH MF PODRUČNI URED SLAVONIJE I BARANJE</izvorni_sadrzaj>
    <derivirana_varijabla naziv="DomainObject.Predmet.StrankaFormatedWithAdress_1"> RH MF PODRUČNI URED SLAVONIJE I BARANJE</derivirana_varijabla>
  </DomainObject.Predmet.StrankaFormatedWithAdress>
  <DomainObject.Predmet.StrankaFormatedWithAdressOIB>
    <izvorni_sadrzaj> RH MF PODRUČNI URED SLAVONIJE I BARANJE, OIB 52634238587</izvorni_sadrzaj>
    <derivirana_varijabla naziv="DomainObject.Predmet.StrankaFormatedWithAdressOIB_1"> RH MF PODRUČNI URED SLAVONIJE I BARANJE, OIB 52634238587</derivirana_varijabla>
  </DomainObject.Predmet.StrankaFormatedWithAdressOIB>
  <DomainObject.Predmet.StrankaWithAdress>
    <izvorni_sadrzaj>RH MF PODRUČNI URED SLAVONIJE I BARANJE </izvorni_sadrzaj>
    <derivirana_varijabla naziv="DomainObject.Predmet.StrankaWithAdress_1">RH MF PODRUČNI URED SLAVONIJE I BARANJE </derivirana_varijabla>
  </DomainObject.Predmet.StrankaWithAdress>
  <DomainObject.Predmet.StrankaWithAdressOIB>
    <izvorni_sadrzaj>RH MF PODRUČNI URED SLAVONIJE I BARANJE, OIB 52634238587</izvorni_sadrzaj>
    <derivirana_varijabla naziv="DomainObject.Predmet.StrankaWithAdressOIB_1">RH MF PODRUČNI URED SLAVONIJE I BARANJE, OIB 52634238587</derivirana_varijabla>
  </DomainObject.Predmet.StrankaWithAdressOIB>
  <DomainObject.Predmet.StrankaNazivFormated>
    <izvorni_sadrzaj>RH MF PODRUČNI URED SLAVONIJE I BARANJE</izvorni_sadrzaj>
    <derivirana_varijabla naziv="DomainObject.Predmet.StrankaNazivFormated_1">RH MF PODRUČNI URED SLAVONIJE I BARANJE</derivirana_varijabla>
  </DomainObject.Predmet.StrankaNazivFormated>
  <DomainObject.Predmet.StrankaNazivFormatedOIB>
    <izvorni_sadrzaj>RH MF PODRUČNI URED SLAVONIJE I BARANJE, OIB 52634238587</izvorni_sadrzaj>
    <derivirana_varijabla naziv="DomainObject.Predmet.StrankaNazivFormatedOIB_1">RH MF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SLAVONIJE I BARANJE</item>
    </izvorni_sadrzaj>
    <derivirana_varijabla naziv="DomainObject.Predmet.StrankaListFormated_1">
      <item>RH MF PODRUČNI URED SLAVONIJE I BARANJE</item>
    </derivirana_varijabla>
  </DomainObject.Predmet.StrankaListFormated>
  <DomainObject.Predmet.StrankaListFormatedOIB>
    <izvorni_sadrzaj>
      <item>RH MF PODRUČNI URED SLAVONIJE I BARANJE, OIB 52634238587</item>
    </izvorni_sadrzaj>
    <derivirana_varijabla naziv="DomainObject.Predmet.StrankaListFormatedOIB_1">
      <item>RH MF PODRUČNI URED SLAVONIJE I BARANJE, OIB 52634238587</item>
    </derivirana_varijabla>
  </DomainObject.Predmet.StrankaListFormatedOIB>
  <DomainObject.Predmet.StrankaListFormatedWithAdress>
    <izvorni_sadrzaj>
      <item>RH MF PODRUČNI URED SLAVONIJE I BARANJE</item>
    </izvorni_sadrzaj>
    <derivirana_varijabla naziv="DomainObject.Predmet.StrankaListFormatedWithAdress_1">
      <item>RH MF PODRUČNI URED SLAVONIJE I BARANJE</item>
    </derivirana_varijabla>
  </DomainObject.Predmet.StrankaListFormatedWithAdress>
  <DomainObject.Predmet.StrankaListFormatedWithAdressOIB>
    <izvorni_sadrzaj>
      <item>RH MF PODRUČNI URED SLAVONIJE I BARANJE, OIB 52634238587</item>
    </izvorni_sadrzaj>
    <derivirana_varijabla naziv="DomainObject.Predmet.StrankaListFormatedWithAdressOIB_1">
      <item>RH MF PODRUČNI URED SLAVONIJE I BARANJE, OIB 52634238587</item>
    </derivirana_varijabla>
  </DomainObject.Predmet.StrankaListFormatedWithAdressOIB>
  <DomainObject.Predmet.StrankaListNazivFormated>
    <izvorni_sadrzaj>
      <item>RH MF PODRUČNI URED SLAVONIJE I BARANJE</item>
    </izvorni_sadrzaj>
    <derivirana_varijabla naziv="DomainObject.Predmet.StrankaListNazivFormated_1">
      <item>RH MF PODRUČNI URED SLAVONIJE I BARANJE</item>
    </derivirana_varijabla>
  </DomainObject.Predmet.StrankaListNazivFormated>
  <DomainObject.Predmet.StrankaListNazivFormatedOIB>
    <izvorni_sadrzaj>
      <item>RH MF PODRUČNI URED SLAVONIJE I BARANJE, OIB 52634238587</item>
    </izvorni_sadrzaj>
    <derivirana_varijabla naziv="DomainObject.Predmet.StrankaListNazivFormatedOIB_1">
      <item>RH MF PODRUČNI URED SLAVONIJE I BARANJE, OIB 52634238587</item>
    </derivirana_varijabla>
  </DomainObject.Predmet.StrankaListNazivFormatedOIB>
  <DomainObject.Predmet.ProtuStrankaListFormated>
    <izvorni_sadrzaj>
      <item>DOMINUS d.o.o. za turizam, ugostiteljstvo, trgovinu i usluge</item>
    </izvorni_sadrzaj>
    <derivirana_varijabla naziv="DomainObject.Predmet.ProtuStrankaListFormated_1">
      <item>DOMINUS d.o.o. za turizam, ugostiteljstvo, trgovinu i usluge</item>
    </derivirana_varijabla>
  </DomainObject.Predmet.ProtuStrankaListFormated>
  <DomainObject.Predmet.ProtuStrankaListFormatedOIB>
    <izvorni_sadrzaj>
      <item>DOMINUS d.o.o. za turizam, ugostiteljstvo, trgovinu i usluge, OIB 51673430521</item>
    </izvorni_sadrzaj>
    <derivirana_varijabla naziv="DomainObject.Predmet.ProtuStrankaListFormatedOIB_1">
      <item>DOMINUS d.o.o. za turizam, ugostiteljstvo, trgovinu i usluge, OIB 51673430521</item>
    </derivirana_varijabla>
  </DomainObject.Predmet.ProtuStrankaListFormatedOIB>
  <DomainObject.Predmet.ProtuStrankaListFormatedWithAdress>
    <izvorni_sadrzaj>
      <item>DOMINUS d.o.o. za turizam, ugostiteljstvo, trgovinu i usluge, Županijska 17, 31000 Osijek</item>
    </izvorni_sadrzaj>
    <derivirana_varijabla naziv="DomainObject.Predmet.ProtuStrankaListFormatedWithAdress_1">
      <item>DOMINUS d.o.o. za turizam, ugostiteljstvo, trgovinu i usluge, Županijska 17, 31000 Osijek</item>
    </derivirana_varijabla>
  </DomainObject.Predmet.ProtuStrankaListFormatedWithAdress>
  <DomainObject.Predmet.ProtuStrankaListFormatedWithAdressOIB>
    <izvorni_sadrzaj>
      <item>DOMINUS d.o.o. za turizam, ugostiteljstvo, trgovinu i usluge, OIB 51673430521, Županijska 17, 31000 Osijek</item>
    </izvorni_sadrzaj>
    <derivirana_varijabla naziv="DomainObject.Predmet.ProtuStrankaListFormatedWithAdressOIB_1">
      <item>DOMINUS d.o.o. za turizam, ugostiteljstvo, trgovinu i usluge, OIB 51673430521, Županijska 17, 31000 Osijek</item>
    </derivirana_varijabla>
  </DomainObject.Predmet.ProtuStrankaListFormatedWithAdressOIB>
  <DomainObject.Predmet.ProtuStrankaListNazivFormated>
    <izvorni_sadrzaj>
      <item>DOMINUS d.o.o. za turizam, ugostiteljstvo, trgovinu i usluge</item>
    </izvorni_sadrzaj>
    <derivirana_varijabla naziv="DomainObject.Predmet.ProtuStrankaListNazivFormated_1">
      <item>DOMINUS d.o.o. za turizam, ugostiteljstvo, trgovinu i usluge</item>
    </derivirana_varijabla>
  </DomainObject.Predmet.ProtuStrankaListNazivFormated>
  <DomainObject.Predmet.ProtuStrankaListNazivFormatedOIB>
    <izvorni_sadrzaj>
      <item>DOMINUS d.o.o. za turizam, ugostiteljstvo, trgovinu i usluge, OIB 51673430521</item>
    </izvorni_sadrzaj>
    <derivirana_varijabla naziv="DomainObject.Predmet.ProtuStrankaListNazivFormatedOIB_1">
      <item>DOMINUS d.o.o. za turizam, ugostiteljstvo, trgovinu i usluge, OIB 51673430521</item>
    </derivirana_varijabla>
  </DomainObject.Predmet.ProtuStrankaListNazivFormatedOIB>
  <DomainObject.Predmet.OstaliList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Formated>
  <DomainObject.Predmet.OstaliList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FormatedOIB>
  <DomainObject.Predmet.OstaliListFormatedWithAdress>
    <izvorni_sadrzaj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izvorni_sadrzaj>
    <derivirana_varijabla naziv="DomainObject.Predmet.OstaliListFormatedWithAdress_1">
      <item>ŽDO GUO Osijek, Kapucinska 21, 31000 Osijek</item>
      <item>Marinko Žulj, Županijska 17, 31000 Osijek</item>
      <item>Vinko Dukić, Košćela 10, 31000 Osijek</item>
      <item>IMETAK PLASMAN d.o.o. u likvidaciji, J.J. Strossmayera 7, 32270 Županja</item>
      <item>ADDIKO BANK d.d.</item>
      <item>B2 KAPITAL d.o.o., Radnička cesta 41, 10000 Zagreb</item>
      <item>HRVATSKA POŠTANSKA BANKA d.d., Jurišićeva 4, 10000 Zagreb</item>
    </derivirana_varijabla>
  </DomainObject.Predmet.OstaliListFormatedWithAdress>
  <DomainObject.Predmet.OstaliListFormatedWithAdressOIB>
    <izvorni_sadrzaj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izvorni_sadrzaj>
    <derivirana_varijabla naziv="DomainObject.Predmet.OstaliListFormatedWithAdressOIB_1">
      <item>ŽDO GUO Osijek, Kapucinska 21, 31000 Osijek</item>
      <item>Marinko Žulj, OIB 48145903540, Županijska 17, 31000 Osijek</item>
      <item>Vinko Dukić, OIB 42390974789, Košćela 10, 31000 Osijek</item>
      <item>IMETAK PLASMAN d.o.o. u likvidaciji, OIB 65988520651, J.J. Strossmayera 7, 32270 Županja</item>
      <item>ADDIKO BANK d.d.</item>
      <item>B2 KAPITAL d.o.o., OIB 57509775367, Radnička cesta 41, 10000 Zagreb</item>
      <item>HRVATSKA POŠTANSKA BANKA d.d., Jurišićeva 4, 10000 Zagreb</item>
    </derivirana_varijabla>
  </DomainObject.Predmet.OstaliListFormatedWithAdressOIB>
  <DomainObject.Predmet.OstaliListNazivFormated>
    <izvorni_sadrzaj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OstaliListNazivFormated_1"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OstaliListNazivFormated>
  <DomainObject.Predmet.OstaliListNazivFormatedOIB>
    <izvorni_sadrzaj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izvorni_sadrzaj>
    <derivirana_varijabla naziv="DomainObject.Predmet.OstaliListNazivFormatedOIB_1">
      <item>ŽDO GUO Osijek</item>
      <item>Marinko Žulj, OIB 48145903540</item>
      <item>Vinko Dukić, OIB 42390974789</item>
      <item>IMETAK PLASMAN d.o.o. u likvidaciji, OIB 65988520651</item>
      <item>ADDIKO BANK d.d.</item>
      <item>B2 KAPITAL d.o.o., OIB 57509775367</item>
      <item>HRVATSKA POŠTANSKA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SLAVONIJE I BARANJE</izvorni_sadrzaj>
    <derivirana_varijabla naziv="DomainObject.Predmet.StrankaIDrugi_1">RH MF PODRUČNI URED SLAVONIJE I BARANJE</derivirana_varijabla>
  </DomainObject.Predmet.StrankaIDrugi>
  <DomainObject.Predmet.ProtustrankaIDrugi>
    <izvorni_sadrzaj>DOMINUS d.o.o. za turizam, ugostiteljstvo, trgovinu i usluge</izvorni_sadrzaj>
    <derivirana_varijabla naziv="DomainObject.Predmet.ProtustrankaIDrugi_1">DOMINUS d.o.o. za turizam, ugostiteljstvo, trgovinu i usluge</derivirana_varijabla>
  </DomainObject.Predmet.ProtustrankaIDrugi>
  <DomainObject.Predmet.StrankaIDrugiAdressOIB>
    <izvorni_sadrzaj>RH MF PODRUČNI URED SLAVONIJE I BARANJE, OIB 52634238587</izvorni_sadrzaj>
    <derivirana_varijabla naziv="DomainObject.Predmet.StrankaIDrugiAdressOIB_1">RH MF PODRUČNI URED SLAVONIJE I BARANJE, OIB 52634238587</derivirana_varijabla>
  </DomainObject.Predmet.StrankaIDrugiAdressOIB>
  <DomainObject.Predmet.ProtustrankaIDrugiAdressOIB>
    <izvorni_sadrzaj>DOMINUS d.o.o. za turizam, ugostiteljstvo, trgovinu i usluge, OIB 51673430521, Županijska 17, 31000 Osijek</izvorni_sadrzaj>
    <derivirana_varijabla naziv="DomainObject.Predmet.ProtustrankaIDrugiAdressOIB_1">DOMINUS d.o.o. za turizam, ugostiteljstvo, trgovinu i usluge, OIB 51673430521, Županijska 17,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izvorni_sadrzaj>
    <derivirana_varijabla naziv="DomainObject.Predmet.SudioniciListNaziv_1">
      <item>DOMINUS d.o.o. za turizam, ugostiteljstvo, trgovinu i usluge</item>
      <item>RH MF PODRUČNI URED SLAVONIJE I BARANJE</item>
      <item>ŽDO GUO Osijek</item>
      <item>Marinko Žulj</item>
      <item>Vinko Dukić</item>
      <item>IMETAK PLASMAN d.o.o. u likvidaciji</item>
      <item>ADDIKO BANK d.d.</item>
      <item>B2 KAPITAL d.o.o.</item>
      <item>HRVATSKA POŠTANSKA BANKA d.d.</item>
    </derivirana_varijabla>
  </DomainObject.Predmet.SudioniciListNaziv>
  <DomainObject.Predmet.SudioniciListAdressOIB>
    <izvorni_sadrzaj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izvorni_sadrzaj>
    <derivirana_varijabla naziv="DomainObject.Predmet.SudioniciListAdressOIB_1">
      <item>DOMINUS d.o.o. za turizam, ugostiteljstvo, trgovinu i usluge, OIB 51673430521, Županijska 17,31000 Osijek</item>
      <item>RH MF PODRUČNI URED SLAVONIJE I BARANJE, OIB 52634238587</item>
      <item>ŽDO GUO Osijek, Kapucinska 21,31000 Osijek</item>
      <item>Marinko Žulj, OIB 48145903540, Županijska 17,31000 Osijek</item>
      <item>Vinko Dukić, OIB 42390974789, Košćela 10,31000 Osijek</item>
      <item>IMETAK PLASMAN d.o.o. u likvidaciji, OIB 65988520651, J.J. Strossmayera 7,32270 Županja</item>
      <item>ADDIKO BANK d.d.</item>
      <item>B2 KAPITAL d.o.o., OIB 57509775367, Radnička cesta 41,10000 Zagreb</item>
      <item>HRVATSKA POŠTANSKA BANKA d.d.,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izvorni_sadrzaj>
    <derivirana_varijabla naziv="DomainObject.Predmet.SudioniciListNazivOIB_1">
      <item>, OIB 51673430521</item>
      <item>, OIB 52634238587</item>
      <item>, OIB null</item>
      <item>, OIB 48145903540</item>
      <item>, OIB 42390974789</item>
      <item>, OIB 65988520651</item>
      <item>, OIB null</item>
      <item>, OIB 57509775367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12A45-AC05-4ADA-A83F-91EAC770B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341</properties:Words>
  <properties:Characters>1812</properties:Characters>
  <properties:Lines>68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banka</dc:creator>
  <cp:lastModifiedBy>Elizabeta Đeke</cp:lastModifiedBy>
  <cp:lastPrinted>2017-11-03T07:45:00Z</cp:lastPrinted>
  <dcterms:modified xmlns:xsi="http://www.w3.org/2001/XMLSchema-instance" xsi:type="dcterms:W3CDTF">2018-05-16T06:28:00Z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 zak. roč. za određ.vrij.nekr 16.5.docx)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