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f83ec" w14:paraId="0ff83ec" w:rsidRDefault="001D381A" w:rsidP="001D381A" w:rsidR="00B32152" w:rsidRPr="001F4418">
      <w:pPr>
        <w:jc w:val="right"/>
        <w15:collapsed w:val="false"/>
        <w:rPr>
          <w:b/>
        </w:rPr>
      </w:pPr>
      <w:bookmarkStart w:name="_GoBack" w:id="0"/>
      <w:bookmarkEnd w:id="0"/>
      <w:r w:rsidRPr="001F4418">
        <w:t>Posl</w:t>
      </w:r>
      <w:r w:rsidR="00EA5BE0">
        <w:t>ovni</w:t>
      </w:r>
      <w:r w:rsidRPr="001F4418">
        <w:t xml:space="preserve"> br</w:t>
      </w:r>
      <w:r w:rsidR="00EA5BE0">
        <w:t>oj:</w:t>
      </w:r>
      <w:r w:rsidRPr="001F4418">
        <w:t xml:space="preserve"> 1 St-</w:t>
      </w:r>
      <w:r w:rsidR="00EA5BE0">
        <w:t>148</w:t>
      </w:r>
      <w:r>
        <w:t>/</w:t>
      </w:r>
      <w:r w:rsidR="00B05DE7">
        <w:t>1</w:t>
      </w:r>
      <w:r w:rsidR="00EA5BE0">
        <w:t>8</w:t>
      </w:r>
      <w:r>
        <w:t>-</w:t>
      </w:r>
      <w:r w:rsidR="00DB0255">
        <w:t>3</w:t>
      </w: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/>
    <w:p w:rsidRDefault="00EA5BE0" w:rsidP="00EA5BE0" w:rsidR="00EA5BE0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A5BE0" w:rsidP="00EA5BE0" w:rsidR="00EA5BE0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A5BE0" w:rsidP="00EA5BE0" w:rsidR="00EA5BE0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A5BE0" w:rsidP="00EA5BE0" w:rsidR="00EA5BE0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B32152" w:rsidP="00B32152" w:rsidR="00B32152" w:rsidRPr="001F4418">
      <w:r w:rsidRPr="001F4418">
        <w:tab/>
      </w:r>
      <w:r w:rsidRPr="001F4418">
        <w:tab/>
      </w:r>
      <w:r w:rsidRPr="001F4418">
        <w:tab/>
      </w:r>
      <w:r w:rsidRPr="001F4418">
        <w:tab/>
      </w:r>
      <w:r w:rsidRPr="001F4418">
        <w:tab/>
      </w:r>
    </w:p>
    <w:p w:rsidRDefault="00B32152" w:rsidP="00B32152" w:rsidR="00B32152" w:rsidRPr="001F4418"/>
    <w:p w:rsidRDefault="001F4418" w:rsidP="00B32152" w:rsidR="00B34761" w:rsidRPr="001F4418">
      <w:pPr>
        <w:jc w:val="center"/>
      </w:pPr>
      <w:r w:rsidRPr="001F4418">
        <w:t xml:space="preserve">R E P U B L I KA  H R V A T S K A </w:t>
      </w:r>
    </w:p>
    <w:p w:rsidRDefault="00226A0B" w:rsidP="00B32152" w:rsidR="00226A0B" w:rsidRPr="001F4418">
      <w:pPr>
        <w:jc w:val="center"/>
      </w:pPr>
    </w:p>
    <w:p w:rsidRDefault="00082450" w:rsidP="00B32152" w:rsidR="00B32152" w:rsidRPr="001F4418">
      <w:pPr>
        <w:jc w:val="center"/>
      </w:pPr>
      <w:r>
        <w:t>R J E Š E N J E</w:t>
      </w:r>
    </w:p>
    <w:p w:rsidRDefault="00E57829" w:rsidP="001D381A" w:rsidR="00E57829" w:rsidRPr="001F4418">
      <w:pPr>
        <w:jc w:val="both"/>
      </w:pPr>
    </w:p>
    <w:p w:rsidRDefault="00B32152" w:rsidP="008F307C" w:rsidR="00214B54" w:rsidRPr="001F4418">
      <w:pPr>
        <w:ind w:firstLine="708"/>
        <w:jc w:val="both"/>
      </w:pPr>
      <w:r w:rsidRPr="001F4418">
        <w:t xml:space="preserve">Trgovački sud u Zadru, </w:t>
      </w:r>
      <w:r w:rsidR="00667431" w:rsidRPr="001F4418">
        <w:t xml:space="preserve">OIB: 39670464653 </w:t>
      </w:r>
      <w:r w:rsidRPr="001F4418">
        <w:t>po sucu tog suda Ardeni Bajlo, kao stečajnom sucu</w:t>
      </w:r>
      <w:r w:rsidR="002A31C1" w:rsidRPr="001F4418">
        <w:t>, postupajući po prijedlogu</w:t>
      </w:r>
      <w:r w:rsidR="00E57829" w:rsidRPr="001F4418">
        <w:t xml:space="preserve"> za </w:t>
      </w:r>
      <w:r w:rsidR="004B0A78">
        <w:t>otvaranje</w:t>
      </w:r>
      <w:r w:rsidR="00E57829" w:rsidRPr="001F4418">
        <w:t xml:space="preserve"> stečajnog postupka nad </w:t>
      </w:r>
      <w:r w:rsidR="00E5083F">
        <w:t xml:space="preserve">dužnikom </w:t>
      </w:r>
      <w:r w:rsidR="00EA5BE0">
        <w:t>VINOPLOD-VINARIJA, d.d</w:t>
      </w:r>
      <w:r w:rsidR="00DB0255">
        <w:t xml:space="preserve">., Šibenik, </w:t>
      </w:r>
      <w:r w:rsidR="00EA5BE0">
        <w:t>Velimira Škorpika 2</w:t>
      </w:r>
      <w:r w:rsidR="00DB0255">
        <w:t xml:space="preserve">, OIB: </w:t>
      </w:r>
      <w:r w:rsidR="00EA5BE0">
        <w:t>47074146147</w:t>
      </w:r>
      <w:r w:rsidR="00E57829" w:rsidRPr="001F4418">
        <w:t>, koji je podni</w:t>
      </w:r>
      <w:r w:rsidR="008F307C">
        <w:t xml:space="preserve">jela Financijska agencija, RC </w:t>
      </w:r>
      <w:r w:rsidR="00DB0255">
        <w:t>Split</w:t>
      </w:r>
      <w:r w:rsidR="003F7656">
        <w:t>,</w:t>
      </w:r>
      <w:r w:rsidR="00E5083F">
        <w:t xml:space="preserve"> </w:t>
      </w:r>
      <w:r w:rsidR="00E57829" w:rsidRPr="001F4418">
        <w:t>d</w:t>
      </w:r>
      <w:r w:rsidRPr="001F4418">
        <w:t xml:space="preserve">ana </w:t>
      </w:r>
      <w:r w:rsidR="00E873E5">
        <w:t>9</w:t>
      </w:r>
      <w:r w:rsidR="00325A6D">
        <w:t xml:space="preserve">. </w:t>
      </w:r>
      <w:r w:rsidR="00EA5BE0">
        <w:t>svibnja</w:t>
      </w:r>
      <w:r w:rsidR="007F380D">
        <w:t xml:space="preserve"> </w:t>
      </w:r>
      <w:r w:rsidR="00E5083F">
        <w:t>20</w:t>
      </w:r>
      <w:r w:rsidR="00EA5BE0">
        <w:t>18</w:t>
      </w:r>
      <w:r w:rsidRPr="001F4418">
        <w:t xml:space="preserve">., </w:t>
      </w:r>
    </w:p>
    <w:p w:rsidRDefault="00B34761" w:rsidP="00B32152" w:rsidR="00B34761" w:rsidRPr="001F4418">
      <w:pPr>
        <w:jc w:val="center"/>
      </w:pPr>
    </w:p>
    <w:p w:rsidRDefault="00082450" w:rsidP="00B32152" w:rsidR="00B32152" w:rsidRPr="001F4418">
      <w:pPr>
        <w:jc w:val="center"/>
      </w:pPr>
      <w:r>
        <w:t>r i j e š i o</w:t>
      </w:r>
      <w:r w:rsidR="001D381A">
        <w:t xml:space="preserve">    j e</w:t>
      </w:r>
    </w:p>
    <w:p w:rsidRDefault="005D4F0E" w:rsidP="007F5B91" w:rsidR="005D4F0E" w:rsidRPr="001F4418">
      <w:pPr>
        <w:jc w:val="both"/>
      </w:pPr>
    </w:p>
    <w:p w:rsidRDefault="00082450" w:rsidP="00E873E5" w:rsidR="00082450">
      <w:pPr>
        <w:pStyle w:val="Odlomakpopisa"/>
        <w:numPr>
          <w:ilvl w:val="0"/>
          <w:numId w:val="4"/>
        </w:numPr>
        <w:jc w:val="both"/>
      </w:pPr>
      <w:r>
        <w:t xml:space="preserve">Odbacuje se prijedlog </w:t>
      </w:r>
      <w:r w:rsidR="008F307C">
        <w:t xml:space="preserve">Financijske agencije, RC </w:t>
      </w:r>
      <w:r w:rsidR="00DB0255">
        <w:t>Split</w:t>
      </w:r>
      <w:r w:rsidR="003F7656">
        <w:t xml:space="preserve">, </w:t>
      </w:r>
      <w:r>
        <w:t xml:space="preserve">za </w:t>
      </w:r>
      <w:r w:rsidR="004B0A78">
        <w:t>otvaranje</w:t>
      </w:r>
      <w:r>
        <w:t xml:space="preserve"> stečajnog postupka nad dužnikom </w:t>
      </w:r>
      <w:r w:rsidR="00EA5BE0">
        <w:t>VINOPLOD-VINARIJA, d.d., Šibenik, Velimira Škorpika 2, OIB: 47074146147</w:t>
      </w:r>
      <w:r w:rsidR="008F307C">
        <w:t>,</w:t>
      </w:r>
      <w:r w:rsidR="001E06AE">
        <w:t xml:space="preserve"> kao </w:t>
      </w:r>
      <w:r w:rsidR="001E06AE" w:rsidRPr="00971DE9">
        <w:t>nedopušten</w:t>
      </w:r>
      <w:r w:rsidR="0027304E">
        <w:t>.</w:t>
      </w:r>
      <w:r w:rsidR="00E5083F">
        <w:t xml:space="preserve"> </w:t>
      </w:r>
    </w:p>
    <w:p w:rsidRDefault="00E873E5" w:rsidP="00E873E5" w:rsidR="00E873E5">
      <w:pPr>
        <w:pStyle w:val="Odlomakpopisa"/>
        <w:ind w:left="1425"/>
        <w:jc w:val="both"/>
      </w:pPr>
    </w:p>
    <w:p w:rsidRDefault="00E873E5" w:rsidP="00E873E5" w:rsidR="00E873E5">
      <w:pPr>
        <w:pStyle w:val="Odlomakpopisa"/>
        <w:numPr>
          <w:ilvl w:val="0"/>
          <w:numId w:val="4"/>
        </w:numPr>
        <w:jc w:val="both"/>
      </w:pPr>
      <w:r w:rsidRPr="00E873E5">
        <w:t xml:space="preserve">Nalaže se FINA-i da zaplijenjena sredstva u iznosu od 5.000,00 kuna na ime predujma za namirenje troškova stečajnog postupka nad dužnikom </w:t>
      </w:r>
      <w:r>
        <w:t xml:space="preserve">VINOPLOD-VINARIJA, d.d., Šibenik, Velimira Škorpika 2, OIB: 47074146147 </w:t>
      </w:r>
      <w:r w:rsidRPr="00E873E5">
        <w:t xml:space="preserve">stavi na raspolaganje </w:t>
      </w:r>
      <w:r>
        <w:t>VINOPLOD-VINARIJA, d.d., Šibenik, Velimira Škorpika 2, OIB: 47074146147</w:t>
      </w:r>
      <w:r w:rsidRPr="00E873E5">
        <w:t>.</w:t>
      </w:r>
    </w:p>
    <w:p w:rsidRDefault="00B34761" w:rsidP="0027304E" w:rsidR="00B34761" w:rsidRPr="001F4418"/>
    <w:p w:rsidRDefault="000050AB" w:rsidP="000050AB" w:rsidR="000050AB" w:rsidRPr="001F4418">
      <w:pPr>
        <w:jc w:val="center"/>
      </w:pPr>
      <w:r w:rsidRPr="001F4418">
        <w:t>O b r a z l o ž e n j e</w:t>
      </w:r>
    </w:p>
    <w:p w:rsidRDefault="000050AB" w:rsidP="000050AB" w:rsidR="000050AB" w:rsidRPr="001F4418">
      <w:pPr>
        <w:jc w:val="center"/>
      </w:pPr>
    </w:p>
    <w:p w:rsidRDefault="000050AB" w:rsidP="007F380D" w:rsidR="007F380D">
      <w:pPr>
        <w:jc w:val="both"/>
      </w:pPr>
      <w:r w:rsidRPr="001F4418">
        <w:tab/>
      </w:r>
      <w:r w:rsidR="007F380D">
        <w:t xml:space="preserve">Dana </w:t>
      </w:r>
      <w:r w:rsidR="00EA5BE0">
        <w:t>4</w:t>
      </w:r>
      <w:r w:rsidR="00DB0255">
        <w:t>. svibnja</w:t>
      </w:r>
      <w:r w:rsidR="00EA5BE0">
        <w:t xml:space="preserve"> 2018</w:t>
      </w:r>
      <w:r w:rsidR="007F380D">
        <w:t xml:space="preserve">. Financijska agencija, RC </w:t>
      </w:r>
      <w:r w:rsidR="00DB0255">
        <w:t>Split</w:t>
      </w:r>
      <w:r w:rsidR="007F380D">
        <w:t xml:space="preserve">, podnijela je </w:t>
      </w:r>
      <w:r w:rsidR="007F380D" w:rsidRPr="001F4418">
        <w:t xml:space="preserve">prijedlog za </w:t>
      </w:r>
      <w:r w:rsidR="004B0A78">
        <w:t>otvaranje</w:t>
      </w:r>
      <w:r w:rsidR="007F380D">
        <w:t xml:space="preserve"> </w:t>
      </w:r>
      <w:r w:rsidR="007F380D" w:rsidRPr="001F4418">
        <w:t xml:space="preserve">stečajnog postupka nad </w:t>
      </w:r>
      <w:r w:rsidR="007F380D">
        <w:t>dužnikom</w:t>
      </w:r>
      <w:r w:rsidR="007F380D" w:rsidRPr="001F4418">
        <w:t xml:space="preserve"> </w:t>
      </w:r>
      <w:r w:rsidR="00EA5BE0">
        <w:t>VINOPLOD-VINARIJA, d.d., Šibenik</w:t>
      </w:r>
      <w:r w:rsidR="007F380D">
        <w:t>.</w:t>
      </w:r>
    </w:p>
    <w:p w:rsidRDefault="007F380D" w:rsidP="007F380D" w:rsidR="007F380D">
      <w:pPr>
        <w:ind w:firstLine="708"/>
        <w:jc w:val="both"/>
      </w:pPr>
      <w:r>
        <w:t xml:space="preserve">Zahtjev podnositeljice </w:t>
      </w:r>
      <w:r w:rsidR="00E873E5">
        <w:t>nije dopušten</w:t>
      </w:r>
      <w:r>
        <w:t xml:space="preserve">. </w:t>
      </w:r>
      <w:r w:rsidR="00325A6D">
        <w:t xml:space="preserve"> </w:t>
      </w:r>
      <w:r w:rsidR="00DB0255">
        <w:t xml:space="preserve"> </w:t>
      </w:r>
    </w:p>
    <w:p w:rsidRDefault="007F380D" w:rsidP="007F380D" w:rsidR="007F380D" w:rsidRPr="00745676">
      <w:pPr>
        <w:jc w:val="both"/>
      </w:pPr>
      <w:r>
        <w:tab/>
        <w:t xml:space="preserve">Uvidom u predmet ovog suda br. </w:t>
      </w:r>
      <w:r w:rsidR="00EA5BE0">
        <w:t>3</w:t>
      </w:r>
      <w:r w:rsidRPr="00745676">
        <w:t xml:space="preserve"> St-</w:t>
      </w:r>
      <w:r w:rsidR="00EA5BE0">
        <w:t>118/18</w:t>
      </w:r>
      <w:r w:rsidRPr="00745676">
        <w:t xml:space="preserve"> utvrđeno je da je</w:t>
      </w:r>
      <w:r w:rsidR="00E873E5">
        <w:t xml:space="preserve"> u tijeku predstečajni postupak pokrenut na prijedlog ovlaštene osobe – zastupnika po zakonu VINOPLOD-VINARIJE, d.d., Šibenik od 27. prosinca 2017.</w:t>
      </w:r>
      <w:r w:rsidR="00DB0255">
        <w:t xml:space="preserve"> </w:t>
      </w:r>
    </w:p>
    <w:p w:rsidRDefault="00E873E5" w:rsidP="007F380D" w:rsidR="00E873E5">
      <w:pPr>
        <w:ind w:firstLine="708"/>
        <w:jc w:val="both"/>
      </w:pPr>
      <w:r>
        <w:t>Odredbom čl. 11</w:t>
      </w:r>
      <w:r w:rsidR="007F380D" w:rsidRPr="00BE3123">
        <w:t>.</w:t>
      </w:r>
      <w:r>
        <w:t xml:space="preserve"> st. 1.</w:t>
      </w:r>
      <w:r w:rsidR="007F380D" w:rsidRPr="00BE3123">
        <w:t xml:space="preserve"> Stečajnog zakona (Narodne novine broj 71/15</w:t>
      </w:r>
      <w:r>
        <w:t xml:space="preserve"> i 104/17</w:t>
      </w:r>
      <w:r w:rsidR="007F380D" w:rsidRPr="00BE3123">
        <w:t xml:space="preserve">, dalje: SZ) propisano je da se </w:t>
      </w:r>
      <w:r>
        <w:t xml:space="preserve">predstečajni postupak pokreće na prijedlog ovlaštene osobe. </w:t>
      </w:r>
      <w:r w:rsidR="007F380D" w:rsidRPr="00BE3123">
        <w:t xml:space="preserve">Nadalje, odredbom čl. </w:t>
      </w:r>
      <w:r>
        <w:t>15. st. 2. SZ-a propisano je da pokretanje stečajnog postupka nije dopušteno ako je pokrenut predstečajni postupak koji još nije završen.</w:t>
      </w:r>
    </w:p>
    <w:p w:rsidRDefault="007F380D" w:rsidP="007F380D" w:rsidR="007F380D">
      <w:pPr>
        <w:ind w:firstLine="708"/>
        <w:jc w:val="both"/>
      </w:pPr>
      <w:r w:rsidRPr="00BE3123">
        <w:t xml:space="preserve">Obzirom da je dakle </w:t>
      </w:r>
      <w:r w:rsidR="00E873E5">
        <w:t>prethodno pokrenut predstečajni postupak koji još nije dovršen, to sud utvrđuje da pokretanje ovog stečajnog postupka nad istim dužnikom nije dopušteno u smislu odredbe čl. 15. st. 2. te je prijedlog valjalo odbaciti kao nedopušten.</w:t>
      </w:r>
    </w:p>
    <w:p w:rsidRDefault="00D72BAB" w:rsidP="00D72BAB" w:rsidR="00D72BAB" w:rsidRPr="00BE3123">
      <w:pPr>
        <w:ind w:firstLine="708"/>
        <w:jc w:val="both"/>
      </w:pPr>
      <w:r>
        <w:t>Nalog iz točke II. temelji se na odredbi čl. 112. st. 7. Stečajnog zakona.</w:t>
      </w:r>
    </w:p>
    <w:p w:rsidRDefault="007F380D" w:rsidP="007F380D" w:rsidR="007F380D" w:rsidRPr="00BE3123">
      <w:pPr>
        <w:jc w:val="both"/>
      </w:pPr>
      <w:r w:rsidRPr="00BE3123">
        <w:t xml:space="preserve">           Stoga je odlučeno kao u izreci. </w:t>
      </w:r>
    </w:p>
    <w:p w:rsidRDefault="005F089D" w:rsidP="007F380D" w:rsidR="005F089D">
      <w:pPr>
        <w:jc w:val="both"/>
      </w:pPr>
    </w:p>
    <w:p w:rsidRDefault="000050AB" w:rsidP="004B0A78" w:rsidR="00B95CF4" w:rsidRPr="001F4418">
      <w:pPr>
        <w:jc w:val="center"/>
      </w:pPr>
      <w:r w:rsidRPr="001F4418">
        <w:t>U Zadru,</w:t>
      </w:r>
      <w:r w:rsidR="00AD4B8C">
        <w:t xml:space="preserve"> </w:t>
      </w:r>
      <w:r w:rsidR="00E873E5">
        <w:t>9</w:t>
      </w:r>
      <w:r w:rsidR="00325A6D">
        <w:t xml:space="preserve">. </w:t>
      </w:r>
      <w:r w:rsidR="00EA5BE0">
        <w:t>svibnja 2018</w:t>
      </w:r>
      <w:r w:rsidR="00E5083F">
        <w:t>.</w:t>
      </w:r>
      <w:r w:rsidR="00240BFA" w:rsidRPr="001F4418">
        <w:t xml:space="preserve">             </w:t>
      </w:r>
    </w:p>
    <w:p w:rsidRDefault="00D72BAB" w:rsidP="00EA5BE0" w:rsidR="00D72BAB">
      <w:pPr>
        <w:ind w:firstLine="708" w:left="7080"/>
        <w:jc w:val="both"/>
      </w:pPr>
    </w:p>
    <w:p w:rsidRDefault="007F380D" w:rsidP="00EA5BE0" w:rsidR="00AD4B8C">
      <w:pPr>
        <w:ind w:firstLine="708" w:left="7080"/>
        <w:jc w:val="both"/>
      </w:pPr>
      <w:r>
        <w:lastRenderedPageBreak/>
        <w:t>S</w:t>
      </w:r>
      <w:r w:rsidR="008F307C">
        <w:t>utkinja</w:t>
      </w:r>
      <w:r w:rsidR="00233642">
        <w:t xml:space="preserve">       </w:t>
      </w:r>
    </w:p>
    <w:p w:rsidRDefault="000050AB" w:rsidP="008326B6" w:rsidR="00A52522" w:rsidRPr="001F4418">
      <w:pPr>
        <w:jc w:val="right"/>
      </w:pPr>
      <w:r w:rsidRPr="001F4418">
        <w:t>Ardena Bajlo</w:t>
      </w:r>
    </w:p>
    <w:p w:rsidRDefault="00A52522" w:rsidP="00A52522" w:rsidR="00A52522">
      <w:pPr>
        <w:ind w:firstLine="708" w:left="5664"/>
        <w:jc w:val="right"/>
      </w:pPr>
    </w:p>
    <w:p w:rsidRDefault="008E678F" w:rsidP="00A52522" w:rsidR="008E678F">
      <w:pPr>
        <w:ind w:firstLine="708" w:left="5664"/>
        <w:jc w:val="right"/>
      </w:pPr>
    </w:p>
    <w:p w:rsidRDefault="00E873E5" w:rsidP="000050AB" w:rsidR="00E873E5"/>
    <w:p w:rsidRDefault="00EA5BE0" w:rsidP="000050AB" w:rsidR="000050AB" w:rsidRPr="001F4418">
      <w:r>
        <w:t>Pouka o pravnom lijeku</w:t>
      </w:r>
      <w:r w:rsidR="000050AB" w:rsidRPr="001F4418">
        <w:t xml:space="preserve">: </w:t>
      </w:r>
    </w:p>
    <w:p w:rsidRDefault="00671657" w:rsidP="00671657" w:rsidR="00671657" w:rsidRPr="00976A50">
      <w:pPr>
        <w:jc w:val="both"/>
      </w:pPr>
      <w:r w:rsidRPr="00976A50">
        <w:t>Protiv ovog rješenja pravo na žalbu ima podnositelj p</w:t>
      </w:r>
      <w:r>
        <w:t>rijedloga</w:t>
      </w:r>
      <w:r w:rsidRPr="00976A50">
        <w:t>. Rok za žalbu iznosi 8 dana računajući od dana dostave</w:t>
      </w:r>
      <w:r>
        <w:t xml:space="preserve">, </w:t>
      </w:r>
      <w:r w:rsidRPr="00976A50">
        <w:t>a ista se podnosi ovom sudu u dva primjerka</w:t>
      </w:r>
      <w:r w:rsidR="00A66042">
        <w:t>.</w:t>
      </w:r>
      <w:r w:rsidRPr="00976A50">
        <w:t xml:space="preserve"> </w:t>
      </w:r>
    </w:p>
    <w:p w:rsidRDefault="00671657" w:rsidP="00671657" w:rsidR="00671657"/>
    <w:p w:rsidRDefault="00671657" w:rsidP="00671657" w:rsidR="00671657" w:rsidRPr="00976A50"/>
    <w:p w:rsidRDefault="00671657" w:rsidP="00671657" w:rsidR="00671657" w:rsidRPr="00976A50">
      <w:r w:rsidRPr="00976A50">
        <w:t xml:space="preserve">Dostaviti: </w:t>
      </w:r>
    </w:p>
    <w:p w:rsidRDefault="00671657" w:rsidP="00671657" w:rsidR="00671657" w:rsidRPr="00976A50">
      <w:pPr>
        <w:numPr>
          <w:ilvl w:val="0"/>
          <w:numId w:val="3"/>
        </w:numPr>
      </w:pPr>
      <w:r>
        <w:t>podnositelju prijedloga</w:t>
      </w:r>
      <w:r w:rsidR="006B78E4">
        <w:t xml:space="preserve"> – e-mailom</w:t>
      </w:r>
    </w:p>
    <w:p w:rsidRDefault="00671657" w:rsidP="00671657" w:rsidR="00671657" w:rsidRPr="00976A50">
      <w:pPr>
        <w:numPr>
          <w:ilvl w:val="0"/>
          <w:numId w:val="3"/>
        </w:numPr>
      </w:pPr>
      <w:r>
        <w:t>e-</w:t>
      </w:r>
      <w:r w:rsidRPr="00976A50">
        <w:t>oglasna ploča</w:t>
      </w:r>
    </w:p>
    <w:p w:rsidRDefault="00671657" w:rsidP="00671657" w:rsidR="00671657" w:rsidRPr="00976A50">
      <w:pPr>
        <w:numPr>
          <w:ilvl w:val="0"/>
          <w:numId w:val="3"/>
        </w:numPr>
      </w:pPr>
      <w:r w:rsidRPr="00976A50">
        <w:t>u spis.</w:t>
      </w:r>
    </w:p>
    <w:p w:rsidRDefault="00233642" w:rsidP="00233642" w:rsidR="00233642"/>
    <w:p w:rsidRDefault="00671657" w:rsidP="00233642" w:rsidR="00671657"/>
    <w:p w:rsidRDefault="00024CA6" w:rsidP="00024CA6" w:rsidR="00024CA6" w:rsidRPr="001F4418"/>
    <w:p w:rsidRDefault="00024CA6" w:rsidP="00024CA6" w:rsidR="00024CA6" w:rsidRPr="001F4418"/>
    <w:p w:rsidRDefault="00024CA6" w:rsidP="00024CA6" w:rsidR="00024CA6" w:rsidRPr="001F4418"/>
    <w:p w:rsidRDefault="00233642" w:rsidP="00233642" w:rsidR="00233642" w:rsidRPr="001F4418"/>
    <w:p w:rsidRDefault="00233642" w:rsidP="00233642" w:rsidR="00233642" w:rsidRPr="001F4418"/>
    <w:p w:rsidRDefault="000C0113" w:rsidP="000050AB" w:rsidR="000C0113" w:rsidRPr="001F4418"/>
    <w:sectPr w:rsidSect="00C004D0" w:rsidR="000C0113" w:rsidRPr="001F4418">
      <w:headerReference w:type="default" r:id="rId10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BB2" w:rsidP="00067DA8" w:rsidR="00DF6BB2">
      <w:r>
        <w:separator/>
      </w:r>
    </w:p>
  </w:endnote>
  <w:endnote w:id="0" w:type="continuationSeparator">
    <w:p w:rsidRDefault="00DF6BB2" w:rsidP="00067DA8" w:rsidR="00DF6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BB2" w:rsidP="00067DA8" w:rsidR="00DF6BB2">
      <w:r>
        <w:separator/>
      </w:r>
    </w:p>
  </w:footnote>
  <w:footnote w:id="0" w:type="continuationSeparator">
    <w:p w:rsidRDefault="00DF6BB2" w:rsidP="00067DA8" w:rsidR="00DF6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BB2" w:rsidP="005F089D" w:rsidR="00DF6BB2">
    <w:pPr>
      <w:pStyle w:val="Zaglavlje"/>
    </w:pPr>
    <w:r>
      <w:t xml:space="preserve">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F24DBA">
      <w:rPr>
        <w:noProof/>
      </w:rPr>
      <w:t>2</w:t>
    </w:r>
    <w:r>
      <w:fldChar w:fldCharType="end"/>
    </w:r>
    <w:r>
      <w:t xml:space="preserve">                             </w:t>
    </w:r>
    <w:r w:rsidR="00EA5BE0">
      <w:t xml:space="preserve">Poslovni broj: </w:t>
    </w:r>
    <w:r>
      <w:t>1</w:t>
    </w:r>
    <w:r w:rsidR="00EA5BE0">
      <w:t xml:space="preserve"> </w:t>
    </w:r>
    <w:r>
      <w:t>St-</w:t>
    </w:r>
    <w:r w:rsidR="00EA5BE0">
      <w:t>148/18-</w:t>
    </w:r>
    <w:r w:rsidR="00DB0255">
      <w:t>3</w:t>
    </w:r>
  </w:p>
  <w:p w:rsidRDefault="00DF6BB2" w:rsidP="005F089D" w:rsidR="00DF6BB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25D7936"/>
    <w:multiLevelType w:val="hybridMultilevel"/>
    <w:tmpl w:val="3530FCC8"/>
    <w:lvl w:tplc="7FDA32D4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4">
    <w:nsid w:val="5D27625E"/>
    <w:multiLevelType w:val="hybridMultilevel"/>
    <w:tmpl w:val="6D9A16BA"/>
    <w:lvl w:tplc="88B04DC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120E"/>
    <w:rsid w:val="000050AB"/>
    <w:rsid w:val="00010537"/>
    <w:rsid w:val="00024CA6"/>
    <w:rsid w:val="000515D6"/>
    <w:rsid w:val="00061912"/>
    <w:rsid w:val="00067C34"/>
    <w:rsid w:val="00067DA8"/>
    <w:rsid w:val="00082450"/>
    <w:rsid w:val="000C0113"/>
    <w:rsid w:val="000E4AB5"/>
    <w:rsid w:val="00117B60"/>
    <w:rsid w:val="00121A01"/>
    <w:rsid w:val="00156B70"/>
    <w:rsid w:val="00163FF9"/>
    <w:rsid w:val="001B41EC"/>
    <w:rsid w:val="001B63BE"/>
    <w:rsid w:val="001D381A"/>
    <w:rsid w:val="001E06AE"/>
    <w:rsid w:val="001F4418"/>
    <w:rsid w:val="00207D1B"/>
    <w:rsid w:val="00214B54"/>
    <w:rsid w:val="00226A0B"/>
    <w:rsid w:val="00232308"/>
    <w:rsid w:val="00233642"/>
    <w:rsid w:val="00240BFA"/>
    <w:rsid w:val="002524E3"/>
    <w:rsid w:val="00265EC2"/>
    <w:rsid w:val="0027304E"/>
    <w:rsid w:val="002A31C1"/>
    <w:rsid w:val="002B5B79"/>
    <w:rsid w:val="002D04E1"/>
    <w:rsid w:val="002D52AD"/>
    <w:rsid w:val="002E4A3C"/>
    <w:rsid w:val="002F6A39"/>
    <w:rsid w:val="003006E4"/>
    <w:rsid w:val="00311C8C"/>
    <w:rsid w:val="00325A6D"/>
    <w:rsid w:val="003462CC"/>
    <w:rsid w:val="00362EC2"/>
    <w:rsid w:val="00371CB1"/>
    <w:rsid w:val="003F7656"/>
    <w:rsid w:val="00413D48"/>
    <w:rsid w:val="0043282B"/>
    <w:rsid w:val="00460BE5"/>
    <w:rsid w:val="0047443F"/>
    <w:rsid w:val="004B0A78"/>
    <w:rsid w:val="004B38DA"/>
    <w:rsid w:val="004B3F73"/>
    <w:rsid w:val="004D1C9C"/>
    <w:rsid w:val="004D6002"/>
    <w:rsid w:val="00503657"/>
    <w:rsid w:val="00532FF1"/>
    <w:rsid w:val="00564632"/>
    <w:rsid w:val="00576AA0"/>
    <w:rsid w:val="005B6AFC"/>
    <w:rsid w:val="005D4F0E"/>
    <w:rsid w:val="005D609C"/>
    <w:rsid w:val="005E0FF5"/>
    <w:rsid w:val="005F089D"/>
    <w:rsid w:val="005F3B64"/>
    <w:rsid w:val="00604456"/>
    <w:rsid w:val="00606D24"/>
    <w:rsid w:val="00617FE8"/>
    <w:rsid w:val="00621651"/>
    <w:rsid w:val="00660E87"/>
    <w:rsid w:val="00667431"/>
    <w:rsid w:val="00671657"/>
    <w:rsid w:val="006B78E4"/>
    <w:rsid w:val="00713C8E"/>
    <w:rsid w:val="007209EE"/>
    <w:rsid w:val="007441DC"/>
    <w:rsid w:val="0076688A"/>
    <w:rsid w:val="007677EE"/>
    <w:rsid w:val="007B6E08"/>
    <w:rsid w:val="007C1A8D"/>
    <w:rsid w:val="007C2FD8"/>
    <w:rsid w:val="007E7365"/>
    <w:rsid w:val="007F380D"/>
    <w:rsid w:val="007F5B91"/>
    <w:rsid w:val="008326B6"/>
    <w:rsid w:val="0087622E"/>
    <w:rsid w:val="00895DF3"/>
    <w:rsid w:val="008B74A2"/>
    <w:rsid w:val="008B7CB3"/>
    <w:rsid w:val="008E678F"/>
    <w:rsid w:val="008F307C"/>
    <w:rsid w:val="0090171B"/>
    <w:rsid w:val="009176E8"/>
    <w:rsid w:val="0092677F"/>
    <w:rsid w:val="00935CDF"/>
    <w:rsid w:val="00937988"/>
    <w:rsid w:val="00950234"/>
    <w:rsid w:val="00971DE9"/>
    <w:rsid w:val="00985346"/>
    <w:rsid w:val="009974C2"/>
    <w:rsid w:val="009E2D1C"/>
    <w:rsid w:val="009E7E39"/>
    <w:rsid w:val="00A42526"/>
    <w:rsid w:val="00A47162"/>
    <w:rsid w:val="00A52522"/>
    <w:rsid w:val="00A54D25"/>
    <w:rsid w:val="00A66042"/>
    <w:rsid w:val="00A771D7"/>
    <w:rsid w:val="00AA2045"/>
    <w:rsid w:val="00AB5B26"/>
    <w:rsid w:val="00AC2EB5"/>
    <w:rsid w:val="00AD4B8C"/>
    <w:rsid w:val="00B05DE7"/>
    <w:rsid w:val="00B20722"/>
    <w:rsid w:val="00B32152"/>
    <w:rsid w:val="00B34761"/>
    <w:rsid w:val="00B47723"/>
    <w:rsid w:val="00B57E8A"/>
    <w:rsid w:val="00B95CF4"/>
    <w:rsid w:val="00BD1FB0"/>
    <w:rsid w:val="00BD5B59"/>
    <w:rsid w:val="00C004D0"/>
    <w:rsid w:val="00C301C6"/>
    <w:rsid w:val="00C51ED8"/>
    <w:rsid w:val="00D2701D"/>
    <w:rsid w:val="00D72BAB"/>
    <w:rsid w:val="00DB0255"/>
    <w:rsid w:val="00DD3B0B"/>
    <w:rsid w:val="00DF6BB2"/>
    <w:rsid w:val="00E21197"/>
    <w:rsid w:val="00E263AD"/>
    <w:rsid w:val="00E5083F"/>
    <w:rsid w:val="00E57829"/>
    <w:rsid w:val="00E646D1"/>
    <w:rsid w:val="00E73457"/>
    <w:rsid w:val="00E85C34"/>
    <w:rsid w:val="00E873E5"/>
    <w:rsid w:val="00EA5BE0"/>
    <w:rsid w:val="00EB3181"/>
    <w:rsid w:val="00EC7A45"/>
    <w:rsid w:val="00ED22FB"/>
    <w:rsid w:val="00F211E8"/>
    <w:rsid w:val="00F24DBA"/>
    <w:rsid w:val="00F401EF"/>
    <w:rsid w:val="00F51337"/>
    <w:rsid w:val="00F60255"/>
    <w:rsid w:val="00FE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A5BE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67DA8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EA5BE0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E87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4D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D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D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D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D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A5BE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67DA8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EA5BE0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E87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4D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D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D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D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D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2018.</izvorni_sadrzaj>
    <derivirana_varijabla naziv="DomainObject.Predmet.DatumOsnivanja_1">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St-38/18- riješen (prekid postupka)
          St-118/18 - predstečajni post. - u radu</izvorni_sadrzaj>
    <derivirana_varijabla naziv="DomainObject.Predmet.Opis_1">Veza: St-38/18- riješen (prekid postupka)
          St-118/18 - predstečajni post. - u radu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St-148/2018</izvorni_sadrzaj>
    <derivirana_varijabla naziv="DomainObject.Predmet.OznakaBroj_1">St-148/2018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VINOPLOD-VINARIJA, dioničko društvo za proizvodnju i prodaju vina, alkoholnih i bezalkoholnih pića</izvorni_sadrzaj>
    <derivirana_varijabla naziv="DomainObject.Predmet.ProtustrankaFormated_1">  VINOPLOD-VINARIJA, dioničko društvo za proizvodnju i prodaju vina, alkoholnih i bezalkoholnih pića</derivirana_varijabla>
  </DomainObject.Predmet.ProtustrankaFormated>
  <DomainObject.Predmet.ProtustrankaFormatedOIB>
    <izvorni_sadrzaj>  VINOPLOD-VINARIJA, dioničko društvo za proizvodnju i prodaju vina, alkoholnih i bezalkoholnih pića, OIB 47074146147</izvorni_sadrzaj>
    <derivirana_varijabla naziv="DomainObject.Predmet.ProtustrankaFormatedOIB_1">  VINOPLOD-VINARIJA, dioničko društvo za proizvodnju i prodaju vina, alkoholnih i bezalkoholnih pića, OIB 47074146147</derivirana_varijabla>
  </DomainObject.Predmet.ProtustrankaFormatedOIB>
  <DomainObject.Predmet.ProtustrankaFormatedWithAdress>
    <izvorni_sadrzaj> VINOPLOD-VINARIJA, dioničko društvo za proizvodnju i prodaju vina, alkoholnih i bezalkoholnih pića, Velimira Škorpika 2, 22000 Šibenik</izvorni_sadrzaj>
    <derivirana_varijabla naziv="DomainObject.Predmet.ProtustrankaFormatedWithAdress_1"> VINOPLOD-VINARIJA, dioničko društvo za proizvodnju i prodaju vina, alkoholnih i bezalkoholnih pića, Velimira Škorpika 2, 22000 Šibenik</derivirana_varijabla>
  </DomainObject.Predmet.ProtustrankaFormatedWithAdress>
  <DomainObject.Predmet.ProtustrankaFormatedWithAdressOIB>
    <izvorni_sadrzaj> VINOPLOD-VINARIJA, dioničko društvo za proizvodnju i prodaju vina, alkoholnih i bezalkoholnih pića, OIB 47074146147, Velimira Škorpika 2, 22000 Šibenik</izvorni_sadrzaj>
    <derivirana_varijabla naziv="DomainObject.Predmet.ProtustrankaFormatedWithAdressOIB_1"> VINOPLOD-VINARIJA, dioničko društvo za proizvodnju i prodaju vina, alkoholnih i bezalkoholnih pića, OIB 47074146147, Velimira Škorpika 2, 22000 Šibenik</derivirana_varijabla>
  </DomainObject.Predmet.ProtustrankaFormatedWithAdressOIB>
  <DomainObject.Predmet.ProtustrankaWithAdress>
    <izvorni_sadrzaj>VINOPLOD-VINARIJA, dioničko društvo za proizvodnju i prodaju vina, alkoholnih i bezalkoholnih pića Velimira Škorpika 2, 22000 Šibenik</izvorni_sadrzaj>
    <derivirana_varijabla naziv="DomainObject.Predmet.ProtustrankaWithAdress_1">VINOPLOD-VINARIJA, dioničko društvo za proizvodnju i prodaju vina, alkoholnih i bezalkoholnih pića Velimira Škorpika 2, 22000 Šibenik</derivirana_varijabla>
  </DomainObject.Predmet.ProtustrankaWithAdress>
  <DomainObject.Predmet.ProtustrankaWithAdressOIB>
    <izvorni_sadrzaj>VINOPLOD-VINARIJA, dioničko društvo za proizvodnju i prodaju vina, alkoholnih i bezalkoholnih pića, OIB 47074146147, Velimira Škorpika 2, 22000 Šibenik</izvorni_sadrzaj>
    <derivirana_varijabla naziv="DomainObject.Predmet.ProtustrankaWithAdressOIB_1">VINOPLOD-VINARIJA, dioničko društvo za proizvodnju i prodaju vina, alkoholnih i bezalkoholnih pića, OIB 47074146147, Velimira Škorpika 2, 22000 Šibenik</derivirana_varijabla>
  </DomainObject.Predmet.ProtustrankaWithAdressOIB>
  <DomainObject.Predmet.ProtustrankaNazivFormated>
    <izvorni_sadrzaj>VINOPLOD-VINARIJA, dioničko društvo za proizvodnju i prodaju vina, alkoholnih i bezalkoholnih pića</izvorni_sadrzaj>
    <derivirana_varijabla naziv="DomainObject.Predmet.ProtustrankaNazivFormated_1">VINOPLOD-VINARIJA, dioničko društvo za proizvodnju i prodaju vina, alkoholnih i bezalkoholnih pića</derivirana_varijabla>
  </DomainObject.Predmet.ProtustrankaNazivFormated>
  <DomainObject.Predmet.ProtustrankaNazivFormatedOIB>
    <izvorni_sadrzaj>VINOPLOD-VINARIJA, dioničko društvo za proizvodnju i prodaju vina, alkoholnih i bezalkoholnih pića, OIB 47074146147</izvorni_sadrzaj>
    <derivirana_varijabla naziv="DomainObject.Predmet.ProtustrankaNazivFormatedOIB_1">VINOPLOD-VINARIJA, dioničko društvo za proizvodnju i prodaju vina, alkoholnih i bezalkoholnih pića, OIB 47074146147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VINOPLOD-VINARIJA, dioničko društvo za proizvodnju i prodaju vina, alkoholnih i bezalkoholnih pića</item>
    </izvorni_sadrzaj>
    <derivirana_varijabla naziv="DomainObject.Predmet.ProtuStrankaListFormated_1">
      <item>VINOPLOD-VINARIJA, dioničko društvo za proizvodnju i prodaju vina, alkoholnih i bezalkoholnih pića</item>
    </derivirana_varijabla>
  </DomainObject.Predmet.ProtuStrankaListFormated>
  <DomainObject.Predmet.ProtuStrankaListFormatedOIB>
    <izvorni_sadrzaj>
      <item>VINOPLOD-VINARIJA, dioničko društvo za proizvodnju i prodaju vina, alkoholnih i bezalkoholnih pića, OIB 47074146147</item>
    </izvorni_sadrzaj>
    <derivirana_varijabla naziv="DomainObject.Predmet.ProtuStrankaListFormatedOIB_1">
      <item>VINOPLOD-VINARIJA, dioničko društvo za proizvodnju i prodaju vina, alkoholnih i bezalkoholnih pića, OIB 47074146147</item>
    </derivirana_varijabla>
  </DomainObject.Predmet.ProtuStrankaListFormatedOIB>
  <DomainObject.Predmet.ProtuStrankaListFormatedWithAdress>
    <izvorni_sadrzaj>
      <item>VINOPLOD-VINARIJA, dioničko društvo za proizvodnju i prodaju vina, alkoholnih i bezalkoholnih pića, Velimira Škorpika 2, 22000 Šibenik</item>
    </izvorni_sadrzaj>
    <derivirana_varijabla naziv="DomainObject.Predmet.ProtuStrankaListFormatedWithAdress_1">
      <item>VINOPLOD-VINARIJA, dioničko društvo za proizvodnju i prodaju vina, alkoholnih i bezalkoholnih pića, Velimira Škorpika 2, 22000 Šibenik</item>
    </derivirana_varijabla>
  </DomainObject.Predmet.ProtuStrankaListFormatedWithAdress>
  <DomainObject.Predmet.ProtuStrankaListFormatedWithAdressOIB>
    <izvorni_sadrzaj>
      <item>VINOPLOD-VINARIJA, dioničko društvo za proizvodnju i prodaju vina, alkoholnih i bezalkoholnih pića, OIB 47074146147, Velimira Škorpika 2, 22000 Šibenik</item>
    </izvorni_sadrzaj>
    <derivirana_varijabla naziv="DomainObject.Predmet.ProtuStrankaListFormatedWithAdressOIB_1">
      <item>VINOPLOD-VINARIJA, dioničko društvo za proizvodnju i prodaju vina, alkoholnih i bezalkoholnih pića, OIB 47074146147, Velimira Škorpika 2, 22000 Šibenik</item>
    </derivirana_varijabla>
  </DomainObject.Predmet.ProtuStrankaListFormatedWithAdressOIB>
  <DomainObject.Predmet.ProtuStrankaListNazivFormated>
    <izvorni_sadrzaj>
      <item>VINOPLOD-VINARIJA, dioničko društvo za proizvodnju i prodaju vina, alkoholnih i bezalkoholnih pića</item>
    </izvorni_sadrzaj>
    <derivirana_varijabla naziv="DomainObject.Predmet.ProtuStrankaListNazivFormated_1">
      <item>VINOPLOD-VINARIJA, dioničko društvo za proizvodnju i prodaju vina, alkoholnih i bezalkoholnih pića</item>
    </derivirana_varijabla>
  </DomainObject.Predmet.ProtuStrankaListNazivFormated>
  <DomainObject.Predmet.ProtuStrankaListNazivFormatedOIB>
    <izvorni_sadrzaj>
      <item>VINOPLOD-VINARIJA, dioničko društvo za proizvodnju i prodaju vina, alkoholnih i bezalkoholnih pića, OIB 47074146147</item>
    </izvorni_sadrzaj>
    <derivirana_varijabla naziv="DomainObject.Predmet.ProtuStrankaListNazivFormatedOIB_1">
      <item>VINOPLOD-VINARIJA, dioničko društvo za proizvodnju i prodaju vina, alkoholnih i bezalkoholnih pića, OIB 47074146147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VINOPLOD-VINARIJA, dioničko društvo za proizvodnju i prodaju vina, alkoholnih i bezalkoholnih pića</izvorni_sadrzaj>
    <derivirana_varijabla naziv="DomainObject.Predmet.ProtustrankaIDrugi_1">VINOPLOD-VINARIJA, dioničko društvo za proizvodnju i prodaju vina, alkoholnih i bezalkoholnih pića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VINOPLOD-VINARIJA, dioničko društvo za proizvodnju i prodaju vina, alkoholnih i bezalkoholnih pića, OIB 47074146147, Velimira Škorpika 2, 22000 Šibenik</izvorni_sadrzaj>
    <derivirana_varijabla naziv="DomainObject.Predmet.ProtustrankaIDrugiAdressOIB_1">VINOPLOD-VINARIJA, dioničko društvo za proizvodnju i prodaju vina, alkoholnih i bezalkoholnih pića, OIB 47074146147, Velimira Škorpika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VINOPLOD-VINARIJA, dioničko društvo za proizvodnju i prodaju vina, alkoholnih i bezalkoholnih pića</item>
    </izvorni_sadrzaj>
    <derivirana_varijabla naziv="DomainObject.Predmet.SudioniciListNaziv_1">
      <item>FINA - Podružnica Šibenik</item>
      <item>VINOPLOD-VINARIJA, dioničko društvo za proizvodnju i prodaju vina, alkoholnih i bezalkoholnih pića</item>
    </derivirana_varijabla>
  </DomainObject.Predmet.SudioniciListNaziv>
  <DomainObject.Predmet.SudioniciListAdressOIB>
    <izvorni_sadrzaj>
      <item>FINA - Podružnica Šibenik, OIB 85821130368, Perivoj L. Marune 1,22000 Šibenik</item>
      <item>VINOPLOD-VINARIJA, dioničko društvo za proizvodnju i prodaju vina, alkoholnih i bezalkoholnih pića, OIB 47074146147, Velimira Škorpika 2,22000 Šibenik</item>
    </izvorni_sadrzaj>
    <derivirana_varijabla naziv="DomainObject.Predmet.SudioniciListAdressOIB_1">
      <item>FINA - Podružnica Šibenik, OIB 85821130368, Perivoj L. Marune 1,22000 Šibenik</item>
      <item>VINOPLOD-VINARIJA, dioničko društvo za proizvodnju i prodaju vina, alkoholnih i bezalkoholnih pića, OIB 47074146147, Velimira Škorpika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47074146147</item>
    </izvorni_sadrzaj>
    <derivirana_varijabla naziv="DomainObject.Predmet.SudioniciListNazivOIB_1">
      <item>, OIB 85821130368</item>
      <item>, OIB 47074146147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BDE7BA-42D9-49FE-8CCF-4531F3C2E3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384</properties:Words>
  <properties:Characters>2019</properties:Characters>
  <properties:Lines>72</properties:Lines>
  <properties:Paragraphs>28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2018-05-08T13:14:00Z</dcterms:created>
  <dc:creator>Ardena Bajlo</dc:creator>
  <cp:lastModifiedBy>Ardena Bajlo</cp:lastModifiedBy>
  <cp:lastPrinted>2015-07-21T09:29:00Z</cp:lastPrinted>
  <dcterms:modified xmlns:xsi="http://www.w3.org/2001/XMLSchema-instance" xsi:type="dcterms:W3CDTF">2018-05-09T07:11:00Z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prijedloga (1ST-148-18 odbacivanje - FINA - pokrenut prethodni.docx)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